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CC72F" w14:textId="0A6F6596" w:rsidR="00765F6F" w:rsidRDefault="009E6617" w:rsidP="009E6617">
      <w:pPr>
        <w:shd w:val="clear" w:color="auto" w:fill="FFFFFF"/>
        <w:spacing w:after="0" w:line="360" w:lineRule="auto"/>
        <w:ind w:left="-709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54C286A" wp14:editId="6559051E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20415" w14:textId="77777777" w:rsidR="00765F6F" w:rsidRDefault="00765F6F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B16E0E" w14:textId="77777777" w:rsidR="00DB76F1" w:rsidRDefault="00DB76F1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D7F836" w14:textId="77777777" w:rsidR="00DB76F1" w:rsidRDefault="00DB76F1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B56714" w14:textId="77777777" w:rsidR="007E4F1B" w:rsidRPr="00B61CE6" w:rsidRDefault="007E4F1B" w:rsidP="00DB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lastRenderedPageBreak/>
        <w:t>Отчёт</w:t>
      </w:r>
    </w:p>
    <w:p w14:paraId="0640502C" w14:textId="77777777" w:rsidR="00E33EAA" w:rsidRPr="00B61CE6" w:rsidRDefault="007E4F1B" w:rsidP="007E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proofErr w:type="spellStart"/>
      <w:r w:rsidRPr="00B61CE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B61CE6">
        <w:rPr>
          <w:rFonts w:ascii="Times New Roman" w:hAnsi="Times New Roman" w:cs="Times New Roman"/>
          <w:sz w:val="26"/>
          <w:szCs w:val="26"/>
        </w:rPr>
        <w:t xml:space="preserve"> в МБДОУ г</w:t>
      </w:r>
      <w:r w:rsidR="00E162F7" w:rsidRPr="00B61CE6">
        <w:rPr>
          <w:rFonts w:ascii="Times New Roman" w:hAnsi="Times New Roman" w:cs="Times New Roman"/>
          <w:sz w:val="26"/>
          <w:szCs w:val="26"/>
        </w:rPr>
        <w:t>орода</w:t>
      </w:r>
      <w:r w:rsidR="00280C84" w:rsidRPr="00B61CE6">
        <w:rPr>
          <w:rFonts w:ascii="Times New Roman" w:hAnsi="Times New Roman" w:cs="Times New Roman"/>
          <w:sz w:val="26"/>
          <w:szCs w:val="26"/>
        </w:rPr>
        <w:t xml:space="preserve"> Иркутска детский сад </w:t>
      </w:r>
    </w:p>
    <w:p w14:paraId="6C505CA8" w14:textId="2CD2ABA4" w:rsidR="007E4F1B" w:rsidRDefault="00562B0F" w:rsidP="007E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173</w:t>
      </w:r>
      <w:r w:rsidR="00C86B3E" w:rsidRPr="00B61CE6">
        <w:rPr>
          <w:rFonts w:ascii="Times New Roman" w:hAnsi="Times New Roman" w:cs="Times New Roman"/>
          <w:sz w:val="26"/>
          <w:szCs w:val="26"/>
        </w:rPr>
        <w:t xml:space="preserve"> за </w:t>
      </w:r>
      <w:r w:rsidR="00E361F3">
        <w:rPr>
          <w:rFonts w:ascii="Times New Roman" w:hAnsi="Times New Roman" w:cs="Times New Roman"/>
          <w:sz w:val="26"/>
          <w:szCs w:val="26"/>
        </w:rPr>
        <w:t>20</w:t>
      </w:r>
      <w:r w:rsidR="003E0AFF">
        <w:rPr>
          <w:rFonts w:ascii="Times New Roman" w:hAnsi="Times New Roman" w:cs="Times New Roman"/>
          <w:sz w:val="26"/>
          <w:szCs w:val="26"/>
        </w:rPr>
        <w:t>22</w:t>
      </w:r>
      <w:r w:rsidR="007E4F1B" w:rsidRPr="00B61CE6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2417E6FB" w14:textId="4404E148" w:rsidR="00CC011A" w:rsidRDefault="00CC011A" w:rsidP="007E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F2EE20" w14:textId="77777777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14:paraId="39A5F45A" w14:textId="505D66A7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отчет подготовлен по результатам проведения </w:t>
      </w:r>
      <w:proofErr w:type="spellStart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ности ДОУ в 20</w:t>
      </w:r>
      <w:r w:rsidR="003E0AFF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году. Информационная открытость образовательной организа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ции определена ст.29 Федерального закона от 29.12.2012г. №273-ФЗ «Об образовании в Рос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сийской Федерации» и пунктом 3 Правил размещения на официальном сайте образователь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ства Российской   Федерации     от 10.07.2013 г. № 582.</w:t>
      </w:r>
    </w:p>
    <w:p w14:paraId="2E9BF969" w14:textId="77777777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Процедуру </w:t>
      </w:r>
      <w:proofErr w:type="spellStart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регламентируют следующие нормативные документы:</w:t>
      </w:r>
    </w:p>
    <w:p w14:paraId="30BC0D62" w14:textId="77777777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«Об образовании в Российской Федерации» № 273-ФЗ от 29.12.2012г. (ст.28 п. 3,</w:t>
      </w:r>
      <w:proofErr w:type="gramStart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13,ст.</w:t>
      </w:r>
      <w:proofErr w:type="gramEnd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29 п.3).</w:t>
      </w:r>
    </w:p>
    <w:p w14:paraId="395A3315" w14:textId="4EAAE8EF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Министерства образования и науки РФ от 14 июня 2013 г. № 462 «Об утвер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ждении Порядка проведения </w:t>
      </w:r>
      <w:proofErr w:type="spellStart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организацией» от 10 де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кабря 2013 г.;</w:t>
      </w:r>
    </w:p>
    <w:p w14:paraId="5466753C" w14:textId="0DB6F969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№ 1324 «Об утверждении показателей деятельности образовательной орга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низации, подлежащей </w:t>
      </w:r>
      <w:proofErr w:type="spellStart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самообследованию</w:t>
      </w:r>
      <w:proofErr w:type="spellEnd"/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14:paraId="79AC5902" w14:textId="4F37D082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4F8D"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</w:t>
      </w:r>
      <w:r w:rsidR="00CD4B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 от 05.08.2013 г. № 662 «Об осуществлении мониторинга системы образования».</w:t>
      </w:r>
    </w:p>
    <w:p w14:paraId="63DF963D" w14:textId="77777777" w:rsidR="005E4F8D" w:rsidRPr="005E4F8D" w:rsidRDefault="005E4F8D" w:rsidP="005E4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РФ от 14 декабря 2017 г. N 1218</w:t>
      </w:r>
    </w:p>
    <w:p w14:paraId="13938D63" w14:textId="77777777" w:rsidR="005E4F8D" w:rsidRPr="005E4F8D" w:rsidRDefault="005E4F8D" w:rsidP="005E4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sz w:val="26"/>
          <w:szCs w:val="26"/>
        </w:rPr>
        <w:t xml:space="preserve">«О внесении изменений в порядок проведения </w:t>
      </w:r>
      <w:proofErr w:type="spellStart"/>
      <w:r w:rsidRPr="005E4F8D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5E4F8D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организации» </w:t>
      </w:r>
    </w:p>
    <w:p w14:paraId="1EA3BFAC" w14:textId="1E0001D8" w:rsidR="005E4F8D" w:rsidRPr="005E4F8D" w:rsidRDefault="005E4F8D" w:rsidP="005E4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eastAsia="Times New Roman" w:hAnsi="Times New Roman" w:cs="Times New Roman"/>
          <w:sz w:val="26"/>
          <w:szCs w:val="26"/>
        </w:rPr>
        <w:t xml:space="preserve">Сроки, форма проведения </w:t>
      </w:r>
      <w:proofErr w:type="spellStart"/>
      <w:r w:rsidRPr="005E4F8D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 w:rsidRPr="005E4F8D">
        <w:rPr>
          <w:rFonts w:ascii="Times New Roman" w:eastAsia="Times New Roman" w:hAnsi="Times New Roman" w:cs="Times New Roman"/>
          <w:sz w:val="26"/>
          <w:szCs w:val="26"/>
        </w:rPr>
        <w:t>, состав лиц, привлекаемых для его про</w:t>
      </w:r>
      <w:r w:rsidRPr="005E4F8D">
        <w:rPr>
          <w:rFonts w:ascii="Times New Roman" w:eastAsia="Times New Roman" w:hAnsi="Times New Roman" w:cs="Times New Roman"/>
          <w:sz w:val="26"/>
          <w:szCs w:val="26"/>
        </w:rPr>
        <w:softHyphen/>
        <w:t>ведения опред</w:t>
      </w:r>
      <w:r>
        <w:rPr>
          <w:rFonts w:ascii="Times New Roman" w:eastAsia="Times New Roman" w:hAnsi="Times New Roman" w:cs="Times New Roman"/>
          <w:sz w:val="26"/>
          <w:szCs w:val="26"/>
        </w:rPr>
        <w:t>елен приказ</w:t>
      </w:r>
      <w:r w:rsidR="00CD4B39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2B0F">
        <w:rPr>
          <w:rFonts w:ascii="Times New Roman" w:eastAsia="Times New Roman" w:hAnsi="Times New Roman" w:cs="Times New Roman"/>
          <w:sz w:val="26"/>
          <w:szCs w:val="26"/>
        </w:rPr>
        <w:t>заведующего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37D2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37D21">
        <w:rPr>
          <w:rFonts w:ascii="Times New Roman" w:eastAsia="Times New Roman" w:hAnsi="Times New Roman" w:cs="Times New Roman"/>
          <w:sz w:val="26"/>
          <w:szCs w:val="26"/>
        </w:rPr>
        <w:t>2.2023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 xml:space="preserve"> г. №</w:t>
      </w:r>
      <w:r w:rsidR="0096351E" w:rsidRPr="002A4C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7D21">
        <w:rPr>
          <w:rFonts w:ascii="Times New Roman" w:eastAsia="Times New Roman" w:hAnsi="Times New Roman" w:cs="Times New Roman"/>
          <w:sz w:val="26"/>
          <w:szCs w:val="26"/>
        </w:rPr>
        <w:t>01-16-09</w:t>
      </w:r>
      <w:r w:rsidR="002A4CB2">
        <w:rPr>
          <w:rFonts w:ascii="Times New Roman" w:eastAsia="Times New Roman" w:hAnsi="Times New Roman" w:cs="Times New Roman"/>
          <w:sz w:val="26"/>
          <w:szCs w:val="26"/>
        </w:rPr>
        <w:t>/1</w:t>
      </w:r>
      <w:r w:rsidR="00DD2649" w:rsidRPr="002A4C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>«О прове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дении </w:t>
      </w:r>
      <w:proofErr w:type="spellStart"/>
      <w:r w:rsidRPr="002A4CB2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 w:rsidRPr="002A4C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B39" w:rsidRPr="002A4CB2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3E0AFF">
        <w:rPr>
          <w:rFonts w:ascii="Times New Roman" w:eastAsia="Times New Roman" w:hAnsi="Times New Roman" w:cs="Times New Roman"/>
          <w:sz w:val="26"/>
          <w:szCs w:val="26"/>
        </w:rPr>
        <w:t>22</w:t>
      </w:r>
      <w:r w:rsidR="00CD4B39" w:rsidRPr="002A4CB2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2A4CB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5355A5EC" w14:textId="77777777" w:rsidR="005E4F8D" w:rsidRDefault="005E4F8D" w:rsidP="007E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9F8F21" w14:textId="77777777" w:rsidR="005E4F8D" w:rsidRPr="002609F0" w:rsidRDefault="005E4F8D" w:rsidP="005E4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9F0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14:paraId="2E42C114" w14:textId="77777777" w:rsidR="005E4F8D" w:rsidRDefault="005E4F8D" w:rsidP="005E4F8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9F0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14:paraId="51F5D8CF" w14:textId="77777777" w:rsidR="005E4F8D" w:rsidRPr="002609F0" w:rsidRDefault="005E4F8D" w:rsidP="005E4F8D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917"/>
      </w:tblGrid>
      <w:tr w:rsidR="005E4F8D" w:rsidRPr="005E4F8D" w14:paraId="2AF2A2D9" w14:textId="77777777" w:rsidTr="005E4F8D">
        <w:trPr>
          <w:trHeight w:val="42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4E0C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FBD2" w14:textId="2774F3A6" w:rsidR="005E4F8D" w:rsidRPr="005E4F8D" w:rsidRDefault="005E4F8D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 бюджетное дошкольное образовательное учреждение </w:t>
            </w:r>
            <w:r w:rsidR="00562B0F">
              <w:rPr>
                <w:rFonts w:ascii="Times New Roman" w:hAnsi="Times New Roman" w:cs="Times New Roman"/>
                <w:sz w:val="26"/>
                <w:szCs w:val="26"/>
              </w:rPr>
              <w:t>города Иркутска детский сад № 173</w:t>
            </w: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 xml:space="preserve"> (МБ</w:t>
            </w:r>
            <w:r w:rsidR="00562B0F">
              <w:rPr>
                <w:rFonts w:ascii="Times New Roman" w:hAnsi="Times New Roman" w:cs="Times New Roman"/>
                <w:sz w:val="26"/>
                <w:szCs w:val="26"/>
              </w:rPr>
              <w:t>ДОУ г. Иркутска детский сад № 173</w:t>
            </w: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4F8D" w:rsidRPr="005E4F8D" w14:paraId="59B7E6C5" w14:textId="77777777" w:rsidTr="005E4F8D">
        <w:trPr>
          <w:trHeight w:val="325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E5F7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48D6" w14:textId="431A9C97" w:rsidR="005E4F8D" w:rsidRDefault="00562B0F" w:rsidP="005E4F8D">
            <w:pPr>
              <w:shd w:val="clear" w:color="auto" w:fill="FFFFFF"/>
              <w:spacing w:after="0" w:line="36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664043</w:t>
            </w:r>
            <w:r w:rsidR="005E4F8D" w:rsidRPr="005E4F8D">
              <w:rPr>
                <w:rFonts w:ascii="Times New Roman" w:eastAsia="Times New Roman" w:hAnsi="Times New Roman" w:cs="Times New Roman"/>
                <w:sz w:val="26"/>
                <w:szCs w:val="26"/>
              </w:rPr>
              <w:t>, г. Ирку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тск, ул. Медведева, д. 15</w:t>
            </w:r>
            <w:r w:rsidR="005E4F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26850FB2" w14:textId="6EF614EF" w:rsidR="005E4F8D" w:rsidRPr="005E4F8D" w:rsidRDefault="005E4F8D" w:rsidP="005E4F8D">
            <w:pPr>
              <w:shd w:val="clear" w:color="auto" w:fill="FFFFFF"/>
              <w:spacing w:after="0" w:line="36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4F8D" w:rsidRPr="005E4F8D" w14:paraId="4A7E9081" w14:textId="77777777" w:rsidTr="005E4F8D">
        <w:trPr>
          <w:trHeight w:val="325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FBDD" w14:textId="4A48F7B5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477F" w14:textId="7148509E" w:rsidR="005E4F8D" w:rsidRPr="005E4F8D" w:rsidRDefault="00562B0F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+7(3952)488173</w:t>
            </w:r>
          </w:p>
        </w:tc>
      </w:tr>
      <w:tr w:rsidR="005E4F8D" w:rsidRPr="005E4F8D" w14:paraId="1EDB4C74" w14:textId="77777777" w:rsidTr="005E4F8D">
        <w:trPr>
          <w:trHeight w:val="28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75A2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C0B7" w14:textId="3F8D42E1" w:rsidR="005E4F8D" w:rsidRPr="005E4F8D" w:rsidRDefault="009E6617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detsad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173.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irk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B170E" w:rsidRPr="00EA09B7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2690DF82" w14:textId="77777777" w:rsidR="005E4F8D" w:rsidRPr="005E4F8D" w:rsidRDefault="005E4F8D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F8D" w:rsidRPr="005E4F8D" w14:paraId="3011AC81" w14:textId="77777777" w:rsidTr="005E4F8D">
        <w:trPr>
          <w:trHeight w:val="28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C9E4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222B" w14:textId="77777777" w:rsidR="005E4F8D" w:rsidRPr="005E4F8D" w:rsidRDefault="005E4F8D" w:rsidP="005E4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 Иркутск.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</w:t>
            </w:r>
            <w:r w:rsidRPr="005E4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социальной политике и культуре администрации города Иркутска</w:t>
            </w:r>
          </w:p>
        </w:tc>
      </w:tr>
      <w:tr w:rsidR="005E4F8D" w:rsidRPr="005E4F8D" w14:paraId="2E1119F7" w14:textId="77777777" w:rsidTr="005E4F8D">
        <w:trPr>
          <w:trHeight w:val="28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A562" w14:textId="77777777" w:rsidR="005E4F8D" w:rsidRPr="005E4F8D" w:rsidRDefault="005E4F8D" w:rsidP="005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Лицензия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763E" w14:textId="20762E52" w:rsidR="005E4F8D" w:rsidRPr="005E4F8D" w:rsidRDefault="002B170E" w:rsidP="005E4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серия 38Л01 № 0002186 регистрационный № 7529 от 28 апреля</w:t>
            </w:r>
            <w:r w:rsidR="005E4F8D" w:rsidRPr="005E4F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2015 года, выдана Службой по контролю и надзору в сфере образования Иркутской области. Срок действия – бессрочно</w:t>
            </w:r>
          </w:p>
        </w:tc>
      </w:tr>
    </w:tbl>
    <w:p w14:paraId="611DF2B8" w14:textId="3C3BD28B" w:rsidR="005E4F8D" w:rsidRPr="005E4F8D" w:rsidRDefault="005E4F8D" w:rsidP="005E4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sz w:val="26"/>
          <w:szCs w:val="26"/>
        </w:rPr>
        <w:t xml:space="preserve">Муниципальное бюджетное дошкольное образовательное учреждение </w:t>
      </w:r>
      <w:r w:rsidR="002B170E">
        <w:rPr>
          <w:rFonts w:ascii="Times New Roman" w:hAnsi="Times New Roman" w:cs="Times New Roman"/>
          <w:sz w:val="26"/>
          <w:szCs w:val="26"/>
        </w:rPr>
        <w:t>города Иркутска детский сад № 173</w:t>
      </w:r>
      <w:r w:rsidRPr="005E4F8D">
        <w:rPr>
          <w:rFonts w:ascii="Times New Roman" w:hAnsi="Times New Roman" w:cs="Times New Roman"/>
          <w:sz w:val="26"/>
          <w:szCs w:val="26"/>
        </w:rPr>
        <w:t xml:space="preserve"> (далее – Детский сад) расположено в жилом районе города. Здание Детского сада построено по типовому проекту. </w:t>
      </w:r>
    </w:p>
    <w:p w14:paraId="54F55C74" w14:textId="77777777" w:rsidR="005E4F8D" w:rsidRPr="005E4F8D" w:rsidRDefault="005E4F8D" w:rsidP="005E4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F8D">
        <w:rPr>
          <w:rFonts w:ascii="Times New Roman" w:hAnsi="Times New Roman" w:cs="Times New Roman"/>
          <w:sz w:val="26"/>
          <w:szCs w:val="26"/>
        </w:rPr>
        <w:t xml:space="preserve">Цель деятельности Детского сада – </w:t>
      </w:r>
      <w:r w:rsidRPr="005E4F8D">
        <w:rPr>
          <w:rStyle w:val="a7"/>
          <w:rFonts w:ascii="Times New Roman" w:hAnsi="Times New Roman" w:cs="Times New Roman"/>
          <w:b w:val="0"/>
          <w:sz w:val="26"/>
          <w:szCs w:val="26"/>
        </w:rPr>
        <w:t>образовательная деятельность по основной общеобразовательной программе</w:t>
      </w:r>
      <w:r w:rsidRPr="005E4F8D">
        <w:rPr>
          <w:rStyle w:val="a7"/>
          <w:b w:val="0"/>
          <w:sz w:val="26"/>
          <w:szCs w:val="26"/>
        </w:rPr>
        <w:t xml:space="preserve"> </w:t>
      </w:r>
      <w:r w:rsidRPr="005E4F8D">
        <w:rPr>
          <w:rFonts w:ascii="Times New Roman" w:hAnsi="Times New Roman" w:cs="Times New Roman"/>
          <w:sz w:val="26"/>
          <w:szCs w:val="26"/>
        </w:rPr>
        <w:t>– образовательной программе дошкольного образования.</w:t>
      </w:r>
    </w:p>
    <w:p w14:paraId="63E89F49" w14:textId="77777777" w:rsidR="005E4F8D" w:rsidRPr="005E4F8D" w:rsidRDefault="005E4F8D" w:rsidP="005E4F8D">
      <w:pPr>
        <w:pStyle w:val="a4"/>
        <w:shd w:val="clear" w:color="auto" w:fill="FFFFFF"/>
        <w:spacing w:before="0" w:beforeAutospacing="0" w:after="0" w:afterAutospacing="0"/>
        <w:ind w:right="-427" w:firstLine="709"/>
        <w:jc w:val="both"/>
        <w:rPr>
          <w:sz w:val="26"/>
          <w:szCs w:val="26"/>
        </w:rPr>
      </w:pPr>
      <w:r w:rsidRPr="005E4F8D">
        <w:rPr>
          <w:sz w:val="26"/>
          <w:szCs w:val="26"/>
        </w:rPr>
        <w:t>Режим работы Детского сада: рабочая неделя – 5-ти дневная, понедельник-пятница с 7.00 до 19.00, без перерыва на обед; суббота, воскресенье, нерабочие праздничные дни – выходные. Длительность пребывания воспитанников в группах – 12 часов.</w:t>
      </w:r>
    </w:p>
    <w:p w14:paraId="0503185F" w14:textId="77777777" w:rsidR="00CC011A" w:rsidRPr="005E4F8D" w:rsidRDefault="00CC011A" w:rsidP="00CC0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33A8DB" w14:textId="77777777" w:rsidR="005E4F8D" w:rsidRDefault="005E4F8D" w:rsidP="00CC01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5636B8" w14:textId="77777777" w:rsidR="00CC011A" w:rsidRPr="00105D11" w:rsidRDefault="00CC011A" w:rsidP="00CC01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5D11">
        <w:rPr>
          <w:rFonts w:ascii="Times New Roman" w:hAnsi="Times New Roman" w:cs="Times New Roman"/>
          <w:b/>
          <w:sz w:val="26"/>
          <w:szCs w:val="26"/>
        </w:rPr>
        <w:t xml:space="preserve">Система управления организации. </w:t>
      </w:r>
    </w:p>
    <w:p w14:paraId="247DFE8C" w14:textId="2148A620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Управление МБДОУ осуществляется в соответствии </w:t>
      </w:r>
      <w:r w:rsidR="00FF429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</w:t>
      </w:r>
      <w:r w:rsidR="00FF429D"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29.12.2012г. №273-ФЗ «Об образовании в Рос</w:t>
      </w:r>
      <w:r w:rsidR="00FF429D" w:rsidRPr="005E4F8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сийской Федерации»</w:t>
      </w:r>
      <w:r w:rsidR="00FF4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F8D">
        <w:rPr>
          <w:rFonts w:ascii="Times New Roman" w:hAnsi="Times New Roman" w:cs="Times New Roman"/>
          <w:sz w:val="26"/>
          <w:szCs w:val="26"/>
        </w:rPr>
        <w:t>и у</w:t>
      </w:r>
      <w:r w:rsidRPr="00105D11">
        <w:rPr>
          <w:rFonts w:ascii="Times New Roman" w:hAnsi="Times New Roman" w:cs="Times New Roman"/>
          <w:sz w:val="26"/>
          <w:szCs w:val="26"/>
        </w:rPr>
        <w:t xml:space="preserve">ставом детского сада на принципах </w:t>
      </w:r>
      <w:r w:rsidR="005E4F8D">
        <w:rPr>
          <w:rFonts w:ascii="Times New Roman" w:hAnsi="Times New Roman" w:cs="Times New Roman"/>
          <w:sz w:val="26"/>
          <w:szCs w:val="26"/>
        </w:rPr>
        <w:t>единоначалия и коллегиальности</w:t>
      </w:r>
      <w:r w:rsidRPr="00105D1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9B0233" w14:textId="2D23FAFC" w:rsidR="00CC011A" w:rsidRDefault="005E4F8D" w:rsidP="005E4F8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Единоличный исполнительный орган</w:t>
      </w:r>
      <w:r w:rsidR="007D5355">
        <w:rPr>
          <w:rFonts w:ascii="Times New Roman" w:hAnsi="Times New Roman" w:cs="Times New Roman"/>
          <w:sz w:val="26"/>
          <w:szCs w:val="26"/>
        </w:rPr>
        <w:t>:</w:t>
      </w:r>
    </w:p>
    <w:p w14:paraId="3746AB3C" w14:textId="613D0A2D" w:rsidR="007D5355" w:rsidRDefault="007D5355" w:rsidP="007D535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</w:p>
    <w:p w14:paraId="6C2F5C2A" w14:textId="53D86A71" w:rsidR="005E4F8D" w:rsidRPr="007D5355" w:rsidRDefault="005E4F8D" w:rsidP="007D535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D5355">
        <w:rPr>
          <w:rFonts w:ascii="Times New Roman" w:hAnsi="Times New Roman" w:cs="Times New Roman"/>
          <w:sz w:val="26"/>
          <w:szCs w:val="26"/>
        </w:rPr>
        <w:t>Контролирует работу и обеспечивает эффективное взаимодействие структурных подразделений</w:t>
      </w:r>
      <w:r w:rsidR="007D5355" w:rsidRPr="007D5355">
        <w:rPr>
          <w:rFonts w:ascii="Times New Roman" w:hAnsi="Times New Roman" w:cs="Times New Roman"/>
          <w:sz w:val="26"/>
          <w:szCs w:val="26"/>
        </w:rPr>
        <w:t xml:space="preserve"> организации, утверждает штатное расписание, отчетные документы организации, осуществляет общее руководство Детским садом</w:t>
      </w:r>
    </w:p>
    <w:p w14:paraId="30784AF7" w14:textId="30412242" w:rsidR="007D5355" w:rsidRPr="005E4F8D" w:rsidRDefault="007D5355" w:rsidP="007D535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Коллегиальные органы управления:</w:t>
      </w:r>
    </w:p>
    <w:p w14:paraId="25B020FE" w14:textId="77777777" w:rsidR="00CC011A" w:rsidRPr="00105D11" w:rsidRDefault="00CC011A" w:rsidP="00CC011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Общее собрание трудового коллектива </w:t>
      </w:r>
    </w:p>
    <w:p w14:paraId="70EE682B" w14:textId="77777777" w:rsidR="00CC011A" w:rsidRPr="00105D11" w:rsidRDefault="00CC011A" w:rsidP="00CC011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Педагогический совет </w:t>
      </w:r>
    </w:p>
    <w:p w14:paraId="051F26CC" w14:textId="3FE3D49E" w:rsidR="00CC011A" w:rsidRPr="00105D11" w:rsidRDefault="00CC011A" w:rsidP="00CC011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Совет учреждения</w:t>
      </w:r>
    </w:p>
    <w:p w14:paraId="042D6302" w14:textId="77777777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Общее собрание реализует право работников участвовать в управлении образовательной организацией, в том числе: </w:t>
      </w:r>
    </w:p>
    <w:p w14:paraId="6AA58489" w14:textId="336EDC59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- давать рекомендации по вопросам принятия локальных актов, регулирующих трудовые отношения; </w:t>
      </w:r>
    </w:p>
    <w:p w14:paraId="3F0813DB" w14:textId="42590CCD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- обсуждать вопросы трудовой дисциплины;</w:t>
      </w:r>
    </w:p>
    <w:p w14:paraId="6D4CFEA5" w14:textId="2AB70247" w:rsidR="00CC011A" w:rsidRPr="00105D11" w:rsidRDefault="00CC011A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-содействовать созданию оптимальных условий для организации труда и профессионального совершенствования работников</w:t>
      </w:r>
      <w:r w:rsidR="008D7539" w:rsidRPr="00105D11">
        <w:rPr>
          <w:rFonts w:ascii="Times New Roman" w:hAnsi="Times New Roman" w:cs="Times New Roman"/>
          <w:sz w:val="26"/>
          <w:szCs w:val="26"/>
        </w:rPr>
        <w:t>;</w:t>
      </w:r>
    </w:p>
    <w:p w14:paraId="29B86E6D" w14:textId="45DE750F" w:rsidR="00105D11" w:rsidRPr="00105D11" w:rsidRDefault="008D7539" w:rsidP="0010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- выражать мнение в письменной форме при принятии локальных актов, затрагивающие права и обязанности работников учреждения;</w:t>
      </w:r>
    </w:p>
    <w:p w14:paraId="023D9C04" w14:textId="5FFC821B" w:rsidR="00105D11" w:rsidRDefault="00105D11" w:rsidP="0010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 xml:space="preserve">- утверждать результаты </w:t>
      </w:r>
      <w:proofErr w:type="spellStart"/>
      <w:r w:rsidRPr="00105D1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105D11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14:paraId="57E12F4A" w14:textId="0F00C0A6" w:rsidR="00E37D21" w:rsidRPr="00105D11" w:rsidRDefault="00E37D21" w:rsidP="0010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2022 год было проведено 3 общих собрания трудового коллектива.</w:t>
      </w:r>
    </w:p>
    <w:p w14:paraId="55FB7A80" w14:textId="77777777" w:rsidR="008D7539" w:rsidRPr="00105D11" w:rsidRDefault="008D7539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9B986" w14:textId="309158BC" w:rsidR="00CC011A" w:rsidRDefault="00105D11" w:rsidP="00CC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11">
        <w:rPr>
          <w:rFonts w:ascii="Times New Roman" w:hAnsi="Times New Roman" w:cs="Times New Roman"/>
          <w:sz w:val="26"/>
          <w:szCs w:val="26"/>
        </w:rPr>
        <w:t>Педагогический совет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текущее руководство образовательной деятельностью детского сада</w:t>
      </w:r>
      <w:r w:rsidR="005B15D8">
        <w:rPr>
          <w:rFonts w:ascii="Times New Roman" w:hAnsi="Times New Roman" w:cs="Times New Roman"/>
          <w:sz w:val="26"/>
          <w:szCs w:val="26"/>
        </w:rPr>
        <w:t>:</w:t>
      </w:r>
    </w:p>
    <w:p w14:paraId="5305F85E" w14:textId="1B4252A6" w:rsidR="005B15D8" w:rsidRDefault="005B15D8" w:rsidP="007D5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план работы на каждый учебный год;</w:t>
      </w:r>
    </w:p>
    <w:p w14:paraId="5A697801" w14:textId="106858C3" w:rsidR="005B15D8" w:rsidRDefault="005B15D8" w:rsidP="007D5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образовательные программы, реализуемые учреждением;</w:t>
      </w:r>
    </w:p>
    <w:p w14:paraId="25482DF4" w14:textId="3905E411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D5355">
        <w:rPr>
          <w:rFonts w:ascii="Times New Roman" w:eastAsia="Times New Roman" w:hAnsi="Times New Roman" w:cs="Times New Roman"/>
          <w:sz w:val="26"/>
          <w:szCs w:val="26"/>
        </w:rPr>
        <w:t>принимает перечень образовательных программ, разработку которых необходимо осуществит</w:t>
      </w:r>
      <w:r>
        <w:rPr>
          <w:rFonts w:ascii="Times New Roman" w:eastAsia="Times New Roman" w:hAnsi="Times New Roman" w:cs="Times New Roman"/>
          <w:sz w:val="26"/>
          <w:szCs w:val="26"/>
        </w:rPr>
        <w:t>ь в образовательном учреждении;</w:t>
      </w:r>
    </w:p>
    <w:p w14:paraId="5D17BF48" w14:textId="77777777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осуществляет выдвижение педагогических работников на участие в конкурсах;</w:t>
      </w:r>
    </w:p>
    <w:p w14:paraId="73121E98" w14:textId="77777777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14:paraId="192CAD93" w14:textId="77777777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принимает решения о создании временных творческих объединений с приглашением специалистов разного профиля, консультантов для выработки рекомендаций по совершенствованию образовательной деятельности учреждения;</w:t>
      </w:r>
    </w:p>
    <w:p w14:paraId="620B99B9" w14:textId="77777777" w:rsidR="007D5355" w:rsidRP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заслушивает информацию и отчеты членов педагогического совета;</w:t>
      </w:r>
    </w:p>
    <w:p w14:paraId="342533BB" w14:textId="72152652" w:rsidR="007D5355" w:rsidRDefault="007D5355" w:rsidP="007D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355">
        <w:rPr>
          <w:rFonts w:ascii="Times New Roman" w:eastAsia="Times New Roman" w:hAnsi="Times New Roman" w:cs="Times New Roman"/>
          <w:sz w:val="26"/>
          <w:szCs w:val="26"/>
        </w:rPr>
        <w:t>- осуществляет рассмотрение итогов учебной работы</w:t>
      </w:r>
    </w:p>
    <w:p w14:paraId="2AEB66F7" w14:textId="23D9D039" w:rsidR="00E37D21" w:rsidRPr="007D5355" w:rsidRDefault="00E37D21" w:rsidP="007D5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2022 год было проведено 4 педагогических совета, согласно Годового плана.</w:t>
      </w:r>
    </w:p>
    <w:p w14:paraId="0E21DB41" w14:textId="1CC7BF9E" w:rsidR="005B15D8" w:rsidRDefault="00B75634" w:rsidP="00B75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63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Совет учреждения осуществляет следующие полномочия:</w:t>
      </w:r>
    </w:p>
    <w:p w14:paraId="1CD75E13" w14:textId="40D6E0A9" w:rsidR="00B75634" w:rsidRDefault="00B75634" w:rsidP="00B75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обеспечивает соблюдение Учреждением целей и видов деятельности Учреждения;</w:t>
      </w:r>
    </w:p>
    <w:p w14:paraId="3457864B" w14:textId="006C663B" w:rsidR="00B75634" w:rsidRDefault="00B75634" w:rsidP="00B75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утверждает годовой отчет и годовой бухгалтерский баланс Учреждения;</w:t>
      </w:r>
    </w:p>
    <w:p w14:paraId="72855720" w14:textId="3DDA7F56" w:rsidR="00B75634" w:rsidRDefault="00B75634" w:rsidP="00B75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осуществляет рассмотрение иных вопросов, вынесенных на заседание совета Учреждения, за исключением вопросов, отнесенных к компетенции иных органов управления Учреждения.</w:t>
      </w:r>
    </w:p>
    <w:p w14:paraId="1B8E5188" w14:textId="77777777" w:rsidR="00B75634" w:rsidRPr="00B75634" w:rsidRDefault="00B75634" w:rsidP="00B7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E318ED" w14:textId="77777777" w:rsidR="007E4F1B" w:rsidRPr="00B61CE6" w:rsidRDefault="007E4F1B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CE6">
        <w:rPr>
          <w:rFonts w:ascii="Times New Roman" w:hAnsi="Times New Roman" w:cs="Times New Roman"/>
          <w:b/>
          <w:sz w:val="26"/>
          <w:szCs w:val="26"/>
        </w:rPr>
        <w:t xml:space="preserve">Оценка образовательной деятельности. </w:t>
      </w:r>
    </w:p>
    <w:p w14:paraId="6315BDB8" w14:textId="6F3D2AF0" w:rsidR="00984170" w:rsidRPr="00B61CE6" w:rsidRDefault="00936CFA" w:rsidP="00A97A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t>Образовательная деятельность осуществляется на основании лицензии на осуществление</w:t>
      </w:r>
      <w:r w:rsidR="00280C84" w:rsidRPr="00B61CE6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</w:t>
      </w:r>
      <w:r w:rsidR="00956CE1">
        <w:rPr>
          <w:rFonts w:ascii="Times New Roman" w:hAnsi="Times New Roman" w:cs="Times New Roman"/>
          <w:sz w:val="26"/>
          <w:szCs w:val="26"/>
        </w:rPr>
        <w:t xml:space="preserve"> от "28" апреля</w:t>
      </w:r>
      <w:r w:rsidR="00E361F3">
        <w:rPr>
          <w:rFonts w:ascii="Times New Roman" w:hAnsi="Times New Roman" w:cs="Times New Roman"/>
          <w:sz w:val="26"/>
          <w:szCs w:val="26"/>
        </w:rPr>
        <w:t xml:space="preserve"> 2015</w:t>
      </w:r>
      <w:r w:rsidR="00956CE1">
        <w:rPr>
          <w:rFonts w:ascii="Times New Roman" w:hAnsi="Times New Roman" w:cs="Times New Roman"/>
          <w:sz w:val="26"/>
          <w:szCs w:val="26"/>
        </w:rPr>
        <w:t xml:space="preserve"> серия 38ЛО1 № 0002186</w:t>
      </w:r>
      <w:r w:rsidR="009532F3">
        <w:rPr>
          <w:rFonts w:ascii="Times New Roman" w:hAnsi="Times New Roman" w:cs="Times New Roman"/>
          <w:sz w:val="26"/>
          <w:szCs w:val="26"/>
        </w:rPr>
        <w:t>. Регистрационный номер</w:t>
      </w:r>
      <w:r w:rsidR="00E361F3">
        <w:rPr>
          <w:rFonts w:ascii="Times New Roman" w:hAnsi="Times New Roman" w:cs="Times New Roman"/>
          <w:sz w:val="26"/>
          <w:szCs w:val="26"/>
        </w:rPr>
        <w:t xml:space="preserve"> </w:t>
      </w:r>
      <w:r w:rsidR="00956CE1">
        <w:rPr>
          <w:rFonts w:ascii="Times New Roman" w:hAnsi="Times New Roman" w:cs="Times New Roman"/>
          <w:sz w:val="26"/>
          <w:szCs w:val="26"/>
        </w:rPr>
        <w:t>№ 7529</w:t>
      </w:r>
      <w:r w:rsidRPr="00B61CE6">
        <w:rPr>
          <w:rFonts w:ascii="Times New Roman" w:hAnsi="Times New Roman" w:cs="Times New Roman"/>
          <w:sz w:val="26"/>
          <w:szCs w:val="26"/>
        </w:rPr>
        <w:t>, выданной Службой по контролю и надзору в сфере образования Иркутской области. Содержание образовательной деятельности в ДОУ определяется образовательн</w:t>
      </w:r>
      <w:r w:rsidR="00CD4B39">
        <w:rPr>
          <w:rFonts w:ascii="Times New Roman" w:hAnsi="Times New Roman" w:cs="Times New Roman"/>
          <w:sz w:val="26"/>
          <w:szCs w:val="26"/>
        </w:rPr>
        <w:t>ыми</w:t>
      </w:r>
      <w:r w:rsidRPr="00B61CE6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7A6B4F">
        <w:rPr>
          <w:rFonts w:ascii="Times New Roman" w:hAnsi="Times New Roman" w:cs="Times New Roman"/>
          <w:sz w:val="26"/>
          <w:szCs w:val="26"/>
        </w:rPr>
        <w:t>ма</w:t>
      </w:r>
      <w:r w:rsidRPr="00B61CE6">
        <w:rPr>
          <w:rFonts w:ascii="Times New Roman" w:hAnsi="Times New Roman" w:cs="Times New Roman"/>
          <w:sz w:val="26"/>
          <w:szCs w:val="26"/>
        </w:rPr>
        <w:t>м</w:t>
      </w:r>
      <w:r w:rsidR="00CD4B39">
        <w:rPr>
          <w:rFonts w:ascii="Times New Roman" w:hAnsi="Times New Roman" w:cs="Times New Roman"/>
          <w:sz w:val="26"/>
          <w:szCs w:val="26"/>
        </w:rPr>
        <w:t>и</w:t>
      </w:r>
      <w:r w:rsidRPr="00B61CE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541C1828" w14:textId="7F60936E" w:rsidR="00984170" w:rsidRPr="00CD4B39" w:rsidRDefault="000E2AC0" w:rsidP="00CD4B39">
      <w:pPr>
        <w:pStyle w:val="a6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B39">
        <w:rPr>
          <w:rFonts w:ascii="Times New Roman" w:hAnsi="Times New Roman" w:cs="Times New Roman"/>
          <w:sz w:val="26"/>
          <w:szCs w:val="26"/>
        </w:rPr>
        <w:t>Основная образовательная программа дошкольного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B39">
        <w:rPr>
          <w:rFonts w:ascii="Times New Roman" w:hAnsi="Times New Roman" w:cs="Times New Roman"/>
          <w:sz w:val="26"/>
          <w:szCs w:val="26"/>
        </w:rPr>
        <w:t>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4B39">
        <w:rPr>
          <w:rFonts w:ascii="Times New Roman" w:hAnsi="Times New Roman" w:cs="Times New Roman"/>
          <w:sz w:val="26"/>
          <w:szCs w:val="26"/>
        </w:rPr>
        <w:t>ния,</w:t>
      </w:r>
      <w:r w:rsidR="00984170" w:rsidRPr="00CD4B39">
        <w:rPr>
          <w:rFonts w:ascii="Times New Roman" w:hAnsi="Times New Roman" w:cs="Times New Roman"/>
          <w:sz w:val="26"/>
          <w:szCs w:val="26"/>
        </w:rPr>
        <w:t xml:space="preserve"> разработанна</w:t>
      </w:r>
      <w:r>
        <w:rPr>
          <w:rFonts w:ascii="Times New Roman" w:hAnsi="Times New Roman" w:cs="Times New Roman"/>
          <w:sz w:val="26"/>
          <w:szCs w:val="26"/>
        </w:rPr>
        <w:t>я на основе</w:t>
      </w:r>
      <w:r w:rsidR="00DB76F1" w:rsidRPr="00CD4B39">
        <w:rPr>
          <w:rFonts w:ascii="Times New Roman" w:hAnsi="Times New Roman" w:cs="Times New Roman"/>
          <w:sz w:val="26"/>
          <w:szCs w:val="26"/>
        </w:rPr>
        <w:t xml:space="preserve"> образовательной прог</w:t>
      </w:r>
      <w:r w:rsidR="00956CE1">
        <w:rPr>
          <w:rFonts w:ascii="Times New Roman" w:hAnsi="Times New Roman" w:cs="Times New Roman"/>
          <w:sz w:val="26"/>
          <w:szCs w:val="26"/>
        </w:rPr>
        <w:t>раммы дошкольного образования «От рождения до школы</w:t>
      </w:r>
      <w:r w:rsidR="00DB76F1" w:rsidRPr="00CD4B39">
        <w:rPr>
          <w:rFonts w:ascii="Times New Roman" w:hAnsi="Times New Roman" w:cs="Times New Roman"/>
          <w:sz w:val="26"/>
          <w:szCs w:val="26"/>
        </w:rPr>
        <w:t>»</w:t>
      </w:r>
      <w:r w:rsidR="00984170" w:rsidRPr="00CD4B39">
        <w:rPr>
          <w:rFonts w:ascii="Times New Roman" w:hAnsi="Times New Roman" w:cs="Times New Roman"/>
          <w:sz w:val="26"/>
          <w:szCs w:val="26"/>
        </w:rPr>
        <w:t xml:space="preserve"> </w:t>
      </w:r>
      <w:r w:rsidR="00956CE1">
        <w:rPr>
          <w:rFonts w:ascii="Times New Roman" w:hAnsi="Times New Roman" w:cs="Times New Roman"/>
          <w:sz w:val="26"/>
          <w:szCs w:val="26"/>
        </w:rPr>
        <w:t xml:space="preserve">под редакцией Н.Е </w:t>
      </w:r>
      <w:proofErr w:type="spellStart"/>
      <w:r w:rsidR="00956CE1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="00956CE1">
        <w:rPr>
          <w:rFonts w:ascii="Times New Roman" w:hAnsi="Times New Roman" w:cs="Times New Roman"/>
          <w:sz w:val="26"/>
          <w:szCs w:val="26"/>
        </w:rPr>
        <w:t xml:space="preserve">, Т.С. </w:t>
      </w:r>
      <w:proofErr w:type="spellStart"/>
      <w:r w:rsidR="00956CE1">
        <w:rPr>
          <w:rFonts w:ascii="Times New Roman" w:hAnsi="Times New Roman" w:cs="Times New Roman"/>
          <w:sz w:val="26"/>
          <w:szCs w:val="26"/>
        </w:rPr>
        <w:t>Комарвой</w:t>
      </w:r>
      <w:proofErr w:type="spellEnd"/>
      <w:r w:rsidR="00956CE1">
        <w:rPr>
          <w:rFonts w:ascii="Times New Roman" w:hAnsi="Times New Roman" w:cs="Times New Roman"/>
          <w:sz w:val="26"/>
          <w:szCs w:val="26"/>
        </w:rPr>
        <w:t>, М.А. Васильевой.</w:t>
      </w:r>
    </w:p>
    <w:p w14:paraId="115BD3E9" w14:textId="77777777" w:rsidR="00956CE1" w:rsidRDefault="00956CE1" w:rsidP="009C40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D787FA" w14:textId="72445000" w:rsidR="009C40CC" w:rsidRPr="00B61CE6" w:rsidRDefault="00936CFA" w:rsidP="009C40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t xml:space="preserve">Образовательной программы обеспечено </w:t>
      </w:r>
      <w:r w:rsidR="000F5504" w:rsidRPr="00B61CE6">
        <w:rPr>
          <w:rFonts w:ascii="Times New Roman" w:hAnsi="Times New Roman" w:cs="Times New Roman"/>
          <w:sz w:val="26"/>
          <w:szCs w:val="26"/>
        </w:rPr>
        <w:t>авторск</w:t>
      </w:r>
      <w:r w:rsidR="00CD4B39">
        <w:rPr>
          <w:rFonts w:ascii="Times New Roman" w:hAnsi="Times New Roman" w:cs="Times New Roman"/>
          <w:sz w:val="26"/>
          <w:szCs w:val="26"/>
        </w:rPr>
        <w:t>ими</w:t>
      </w:r>
      <w:r w:rsidR="000F5504" w:rsidRPr="00B61CE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56CE1">
        <w:rPr>
          <w:rFonts w:ascii="Times New Roman" w:hAnsi="Times New Roman" w:cs="Times New Roman"/>
          <w:sz w:val="26"/>
          <w:szCs w:val="26"/>
        </w:rPr>
        <w:t>ами</w:t>
      </w:r>
      <w:r w:rsidR="009C40CC" w:rsidRPr="00B61CE6">
        <w:rPr>
          <w:rFonts w:ascii="Times New Roman" w:hAnsi="Times New Roman" w:cs="Times New Roman"/>
          <w:sz w:val="26"/>
          <w:szCs w:val="26"/>
        </w:rPr>
        <w:t>:</w:t>
      </w:r>
    </w:p>
    <w:p w14:paraId="6B886CAA" w14:textId="77777777" w:rsidR="00936CFA" w:rsidRPr="00B61CE6" w:rsidRDefault="009C40CC" w:rsidP="004C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CE6">
        <w:rPr>
          <w:rFonts w:ascii="Times New Roman" w:hAnsi="Times New Roman" w:cs="Times New Roman"/>
          <w:sz w:val="26"/>
          <w:szCs w:val="26"/>
        </w:rPr>
        <w:t xml:space="preserve">– </w:t>
      </w:r>
      <w:r w:rsidR="002A0A0B">
        <w:rPr>
          <w:rFonts w:ascii="Times New Roman" w:hAnsi="Times New Roman" w:cs="Times New Roman"/>
          <w:sz w:val="26"/>
          <w:szCs w:val="26"/>
        </w:rPr>
        <w:t>«Байкал-жемчужина Сибири: парциальная образовательная программа дошкольного образования</w:t>
      </w:r>
      <w:r w:rsidRPr="00B61CE6">
        <w:rPr>
          <w:rFonts w:ascii="Times New Roman" w:hAnsi="Times New Roman" w:cs="Times New Roman"/>
          <w:sz w:val="26"/>
          <w:szCs w:val="26"/>
        </w:rPr>
        <w:t xml:space="preserve"> / Авт.-сост. </w:t>
      </w:r>
      <w:r w:rsidR="002A0A0B">
        <w:rPr>
          <w:rFonts w:ascii="Times New Roman" w:hAnsi="Times New Roman" w:cs="Times New Roman"/>
          <w:sz w:val="26"/>
          <w:szCs w:val="26"/>
        </w:rPr>
        <w:t>О.Ю</w:t>
      </w:r>
      <w:r w:rsidRPr="00B61CE6">
        <w:rPr>
          <w:rFonts w:ascii="Times New Roman" w:hAnsi="Times New Roman" w:cs="Times New Roman"/>
          <w:sz w:val="26"/>
          <w:szCs w:val="26"/>
        </w:rPr>
        <w:t>.</w:t>
      </w:r>
      <w:r w:rsidR="002A0A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A0B">
        <w:rPr>
          <w:rFonts w:ascii="Times New Roman" w:hAnsi="Times New Roman" w:cs="Times New Roman"/>
          <w:sz w:val="26"/>
          <w:szCs w:val="26"/>
        </w:rPr>
        <w:t>Багадаева</w:t>
      </w:r>
      <w:proofErr w:type="spellEnd"/>
      <w:r w:rsidR="002A0A0B">
        <w:rPr>
          <w:rFonts w:ascii="Times New Roman" w:hAnsi="Times New Roman" w:cs="Times New Roman"/>
          <w:sz w:val="26"/>
          <w:szCs w:val="26"/>
        </w:rPr>
        <w:t xml:space="preserve">, Е.В. </w:t>
      </w:r>
      <w:proofErr w:type="spellStart"/>
      <w:r w:rsidR="002A0A0B">
        <w:rPr>
          <w:rFonts w:ascii="Times New Roman" w:hAnsi="Times New Roman" w:cs="Times New Roman"/>
          <w:sz w:val="26"/>
          <w:szCs w:val="26"/>
        </w:rPr>
        <w:t>Галеева</w:t>
      </w:r>
      <w:proofErr w:type="spellEnd"/>
      <w:r w:rsidR="002A0A0B">
        <w:rPr>
          <w:rFonts w:ascii="Times New Roman" w:hAnsi="Times New Roman" w:cs="Times New Roman"/>
          <w:sz w:val="26"/>
          <w:szCs w:val="26"/>
        </w:rPr>
        <w:t>, И.А</w:t>
      </w:r>
      <w:r w:rsidR="006F4552">
        <w:rPr>
          <w:rFonts w:ascii="Times New Roman" w:hAnsi="Times New Roman" w:cs="Times New Roman"/>
          <w:sz w:val="26"/>
          <w:szCs w:val="26"/>
        </w:rPr>
        <w:t xml:space="preserve">. Галкина, О.Ю. Зайцева, Л.А. </w:t>
      </w:r>
      <w:proofErr w:type="spellStart"/>
      <w:proofErr w:type="gramStart"/>
      <w:r w:rsidR="006F4552">
        <w:rPr>
          <w:rFonts w:ascii="Times New Roman" w:hAnsi="Times New Roman" w:cs="Times New Roman"/>
          <w:sz w:val="26"/>
          <w:szCs w:val="26"/>
        </w:rPr>
        <w:t>Ка</w:t>
      </w:r>
      <w:r w:rsidR="002A0A0B">
        <w:rPr>
          <w:rFonts w:ascii="Times New Roman" w:hAnsi="Times New Roman" w:cs="Times New Roman"/>
          <w:sz w:val="26"/>
          <w:szCs w:val="26"/>
        </w:rPr>
        <w:t>нанчук</w:t>
      </w:r>
      <w:proofErr w:type="spellEnd"/>
      <w:r w:rsidR="002A0A0B">
        <w:rPr>
          <w:rFonts w:ascii="Times New Roman" w:hAnsi="Times New Roman" w:cs="Times New Roman"/>
          <w:sz w:val="26"/>
          <w:szCs w:val="26"/>
        </w:rPr>
        <w:t xml:space="preserve">, </w:t>
      </w:r>
      <w:r w:rsidRPr="00B61CE6">
        <w:rPr>
          <w:rFonts w:ascii="Times New Roman" w:hAnsi="Times New Roman" w:cs="Times New Roman"/>
          <w:sz w:val="26"/>
          <w:szCs w:val="26"/>
        </w:rPr>
        <w:t xml:space="preserve"> </w:t>
      </w:r>
      <w:r w:rsidR="006F4552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="006F4552">
        <w:rPr>
          <w:rFonts w:ascii="Times New Roman" w:hAnsi="Times New Roman" w:cs="Times New Roman"/>
          <w:sz w:val="26"/>
          <w:szCs w:val="26"/>
        </w:rPr>
        <w:t xml:space="preserve"> Карих, И.В. Михайлова, Н.Д. Середкина, О.В.</w:t>
      </w:r>
      <w:r w:rsidR="004F4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EA">
        <w:rPr>
          <w:rFonts w:ascii="Times New Roman" w:hAnsi="Times New Roman" w:cs="Times New Roman"/>
          <w:sz w:val="26"/>
          <w:szCs w:val="26"/>
        </w:rPr>
        <w:t>Удова</w:t>
      </w:r>
      <w:proofErr w:type="spellEnd"/>
      <w:r w:rsidR="004F4BEA">
        <w:rPr>
          <w:rFonts w:ascii="Times New Roman" w:hAnsi="Times New Roman" w:cs="Times New Roman"/>
          <w:sz w:val="26"/>
          <w:szCs w:val="26"/>
        </w:rPr>
        <w:t>, Н.А. Шинкарева.</w:t>
      </w:r>
    </w:p>
    <w:p w14:paraId="6BBDB6B5" w14:textId="51806CBC" w:rsidR="00104A9F" w:rsidRPr="00975366" w:rsidRDefault="00975366" w:rsidP="008E6B3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r w:rsidRPr="00975366">
        <w:rPr>
          <w:rFonts w:ascii="Times New Roman" w:hAnsi="Times New Roman" w:cs="Times New Roman"/>
          <w:sz w:val="26"/>
          <w:szCs w:val="26"/>
          <w:shd w:val="clear" w:color="auto" w:fill="FFFFFF"/>
        </w:rPr>
        <w:t>«Цветные ладошки» парциальная программа художественно-эстетического развития детей 2–7 лет Лыкова И.А.</w:t>
      </w:r>
    </w:p>
    <w:p w14:paraId="5C6C0BE0" w14:textId="77777777" w:rsidR="00E361F3" w:rsidRDefault="00E361F3" w:rsidP="00864340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9101A32" w14:textId="6AD148E4" w:rsidR="009F7651" w:rsidRPr="002377A1" w:rsidRDefault="009F7651" w:rsidP="009F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учетом возрастных особенностей кон</w:t>
      </w:r>
      <w:r w:rsidR="00956CE1">
        <w:rPr>
          <w:rFonts w:ascii="Times New Roman" w:eastAsia="Times New Roman" w:hAnsi="Times New Roman" w:cs="Times New Roman"/>
          <w:sz w:val="26"/>
          <w:szCs w:val="26"/>
          <w:lang w:eastAsia="ar-SA"/>
        </w:rPr>
        <w:t>тингента воспитанников на декабрь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4D65AF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956C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сформировано 6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групп</w:t>
      </w:r>
      <w:r w:rsidR="009753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общеразвивающей направленности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 возрастным характеристикам представлены </w:t>
      </w:r>
      <w:r w:rsidR="000D5F61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следующие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виды групп</w:t>
      </w:r>
      <w:r w:rsidR="00975366">
        <w:rPr>
          <w:rFonts w:ascii="Times New Roman" w:eastAsia="Times New Roman" w:hAnsi="Times New Roman" w:cs="Times New Roman"/>
          <w:sz w:val="26"/>
          <w:szCs w:val="26"/>
          <w:lang w:eastAsia="ar-SA"/>
        </w:rPr>
        <w:t>: групп</w:t>
      </w:r>
      <w:r w:rsidR="00CD4B39">
        <w:rPr>
          <w:rFonts w:ascii="Times New Roman" w:eastAsia="Times New Roman" w:hAnsi="Times New Roman" w:cs="Times New Roman"/>
          <w:sz w:val="26"/>
          <w:szCs w:val="26"/>
          <w:lang w:eastAsia="ar-SA"/>
        </w:rPr>
        <w:t>ы для детей</w:t>
      </w:r>
      <w:r w:rsidR="009753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раннего возраста и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дошкольного возраста (</w:t>
      </w:r>
      <w:r w:rsidR="000D5F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разновозрастная от 1,5 до </w:t>
      </w:r>
      <w:r w:rsidR="007A6B4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9635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лет</w:t>
      </w:r>
      <w:r w:rsidRPr="00237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2-ая младшая гр., средняя, старшая и подготовительная к школе группа). </w:t>
      </w:r>
    </w:p>
    <w:p w14:paraId="6806FA51" w14:textId="77777777" w:rsidR="008E6B34" w:rsidRPr="006E3667" w:rsidRDefault="008E6B34" w:rsidP="008E6B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514"/>
      </w:tblGrid>
      <w:tr w:rsidR="009F7651" w:rsidRPr="006E3667" w14:paraId="72EDFE0D" w14:textId="77777777" w:rsidTr="009F7651">
        <w:tc>
          <w:tcPr>
            <w:tcW w:w="4938" w:type="dxa"/>
          </w:tcPr>
          <w:p w14:paraId="72506027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1 до 2 лет</w:t>
            </w:r>
          </w:p>
        </w:tc>
        <w:tc>
          <w:tcPr>
            <w:tcW w:w="4633" w:type="dxa"/>
          </w:tcPr>
          <w:p w14:paraId="1085AA96" w14:textId="4BFF486B" w:rsidR="009F7651" w:rsidRPr="006E3667" w:rsidRDefault="00904E1E" w:rsidP="009F7651">
            <w:pPr>
              <w:tabs>
                <w:tab w:val="center" w:pos="2208"/>
                <w:tab w:val="left" w:pos="30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7651" w:rsidRPr="006E3667" w14:paraId="4DC5514E" w14:textId="77777777" w:rsidTr="009F7651">
        <w:tc>
          <w:tcPr>
            <w:tcW w:w="4938" w:type="dxa"/>
          </w:tcPr>
          <w:p w14:paraId="2F383674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2 до 3 лет</w:t>
            </w:r>
          </w:p>
        </w:tc>
        <w:tc>
          <w:tcPr>
            <w:tcW w:w="4633" w:type="dxa"/>
          </w:tcPr>
          <w:p w14:paraId="1A8DD231" w14:textId="3800CCD4" w:rsidR="009F7651" w:rsidRPr="006E3667" w:rsidRDefault="00904E1E" w:rsidP="00D46F21">
            <w:pPr>
              <w:tabs>
                <w:tab w:val="center" w:pos="2208"/>
                <w:tab w:val="left" w:pos="30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7651" w:rsidRPr="006E3667" w14:paraId="745FC33D" w14:textId="77777777" w:rsidTr="009F7651">
        <w:tc>
          <w:tcPr>
            <w:tcW w:w="4938" w:type="dxa"/>
          </w:tcPr>
          <w:p w14:paraId="25CCFD52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в возрасте с 3 до 4 лет</w:t>
            </w:r>
          </w:p>
        </w:tc>
        <w:tc>
          <w:tcPr>
            <w:tcW w:w="4633" w:type="dxa"/>
          </w:tcPr>
          <w:p w14:paraId="441F006A" w14:textId="5E1309B8" w:rsidR="009F7651" w:rsidRPr="006E3667" w:rsidRDefault="00904E1E" w:rsidP="009F7651">
            <w:pPr>
              <w:tabs>
                <w:tab w:val="center" w:pos="2208"/>
                <w:tab w:val="left" w:pos="30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7651" w:rsidRPr="006E3667" w14:paraId="7FFF03BB" w14:textId="77777777" w:rsidTr="009F7651">
        <w:tc>
          <w:tcPr>
            <w:tcW w:w="4938" w:type="dxa"/>
          </w:tcPr>
          <w:p w14:paraId="18D1E81C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4 до 5 лет</w:t>
            </w:r>
          </w:p>
        </w:tc>
        <w:tc>
          <w:tcPr>
            <w:tcW w:w="4633" w:type="dxa"/>
          </w:tcPr>
          <w:p w14:paraId="47C231D8" w14:textId="1CEADBED" w:rsidR="009F7651" w:rsidRPr="006E3667" w:rsidRDefault="00904E1E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F7651" w:rsidRPr="006E3667" w14:paraId="612B59D4" w14:textId="77777777" w:rsidTr="009F7651">
        <w:tc>
          <w:tcPr>
            <w:tcW w:w="4938" w:type="dxa"/>
          </w:tcPr>
          <w:p w14:paraId="753F1C16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5 до 6 лет</w:t>
            </w:r>
          </w:p>
        </w:tc>
        <w:tc>
          <w:tcPr>
            <w:tcW w:w="4633" w:type="dxa"/>
          </w:tcPr>
          <w:p w14:paraId="11255B46" w14:textId="238F086D" w:rsidR="009F7651" w:rsidRPr="006E3667" w:rsidRDefault="00904E1E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F7651" w:rsidRPr="006E3667" w14:paraId="074F214B" w14:textId="77777777" w:rsidTr="009F7651">
        <w:tc>
          <w:tcPr>
            <w:tcW w:w="4938" w:type="dxa"/>
          </w:tcPr>
          <w:p w14:paraId="57220C35" w14:textId="77777777" w:rsidR="009F7651" w:rsidRPr="006E3667" w:rsidRDefault="009F7651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возрасте с 6 до 7 лет</w:t>
            </w:r>
          </w:p>
        </w:tc>
        <w:tc>
          <w:tcPr>
            <w:tcW w:w="4633" w:type="dxa"/>
          </w:tcPr>
          <w:p w14:paraId="503B2033" w14:textId="665C5E0D" w:rsidR="009F7651" w:rsidRPr="006E3667" w:rsidRDefault="00904E1E" w:rsidP="009F76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14:paraId="307BBDB8" w14:textId="77777777" w:rsidR="00944521" w:rsidRPr="006E3667" w:rsidRDefault="00944521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80563" w14:textId="4227834A" w:rsidR="00694E2D" w:rsidRPr="00A97A19" w:rsidRDefault="008E6B34" w:rsidP="00A97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eastAsia="Times New Roman" w:hAnsi="Times New Roman" w:cs="Times New Roman"/>
          <w:sz w:val="26"/>
          <w:szCs w:val="26"/>
        </w:rPr>
        <w:t xml:space="preserve">Дети детского сада ежегодно принимают участие в творческих конкурсах, организуемых городскими учреждениями культуры, образования, центрами поддержки талантливых детей в сети Интернет. </w:t>
      </w:r>
      <w:r w:rsidR="008E592B" w:rsidRPr="006E36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016E7" w:rsidRPr="006E366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E0AFF">
        <w:rPr>
          <w:rFonts w:ascii="Times New Roman" w:eastAsia="Times New Roman" w:hAnsi="Times New Roman" w:cs="Times New Roman"/>
          <w:sz w:val="26"/>
          <w:szCs w:val="26"/>
        </w:rPr>
        <w:t>22</w:t>
      </w:r>
      <w:r w:rsidR="004016E7" w:rsidRPr="006E3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3667">
        <w:rPr>
          <w:rFonts w:ascii="Times New Roman" w:eastAsia="Times New Roman" w:hAnsi="Times New Roman" w:cs="Times New Roman"/>
          <w:sz w:val="26"/>
          <w:szCs w:val="26"/>
        </w:rPr>
        <w:t xml:space="preserve">году </w:t>
      </w:r>
      <w:proofErr w:type="gramStart"/>
      <w:r w:rsidR="00904E1E">
        <w:rPr>
          <w:rFonts w:ascii="Times New Roman" w:eastAsia="Times New Roman" w:hAnsi="Times New Roman" w:cs="Times New Roman"/>
          <w:sz w:val="26"/>
          <w:szCs w:val="26"/>
        </w:rPr>
        <w:t>70</w:t>
      </w:r>
      <w:r w:rsidR="00D46F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1936" w:rsidRPr="006E366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End"/>
      <w:r w:rsidR="00904E1E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6E3667">
        <w:rPr>
          <w:rFonts w:ascii="Times New Roman" w:eastAsia="Times New Roman" w:hAnsi="Times New Roman" w:cs="Times New Roman"/>
          <w:sz w:val="26"/>
          <w:szCs w:val="26"/>
        </w:rPr>
        <w:t xml:space="preserve">%) воспитанников ДОУ приняло участие в конкурсах, выставках, фестивалях </w:t>
      </w:r>
      <w:r w:rsidR="00A97A19">
        <w:rPr>
          <w:rFonts w:ascii="Times New Roman" w:eastAsia="Times New Roman" w:hAnsi="Times New Roman" w:cs="Times New Roman"/>
          <w:sz w:val="26"/>
          <w:szCs w:val="26"/>
        </w:rPr>
        <w:t>различного уровня</w:t>
      </w:r>
      <w:r w:rsidR="00715C5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61DE8C" w14:textId="77777777" w:rsidR="00694E2D" w:rsidRDefault="00694E2D" w:rsidP="00767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B7FD9E4" w14:textId="77777777" w:rsidR="00904E1E" w:rsidRDefault="00904E1E" w:rsidP="00904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Участие  воспитанников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МБДОУ в конкурсах: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977"/>
        <w:gridCol w:w="1275"/>
        <w:gridCol w:w="1985"/>
      </w:tblGrid>
      <w:tr w:rsidR="00904E1E" w14:paraId="0FA3699E" w14:textId="77777777" w:rsidTr="00904E1E">
        <w:tc>
          <w:tcPr>
            <w:tcW w:w="3799" w:type="dxa"/>
          </w:tcPr>
          <w:p w14:paraId="62D6C49C" w14:textId="77777777" w:rsidR="00904E1E" w:rsidRDefault="00904E1E" w:rsidP="00904E1E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</w:tcPr>
          <w:p w14:paraId="64418B22" w14:textId="77777777" w:rsidR="00904E1E" w:rsidRDefault="00904E1E" w:rsidP="00904E1E">
            <w:pPr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(федеральный, региональный, муниципальный окружной)</w:t>
            </w:r>
          </w:p>
        </w:tc>
        <w:tc>
          <w:tcPr>
            <w:tcW w:w="1275" w:type="dxa"/>
          </w:tcPr>
          <w:p w14:paraId="418377DC" w14:textId="77777777" w:rsidR="00904E1E" w:rsidRDefault="00904E1E" w:rsidP="00904E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985" w:type="dxa"/>
          </w:tcPr>
          <w:p w14:paraId="6B9A0AF6" w14:textId="77777777" w:rsidR="00904E1E" w:rsidRDefault="00904E1E" w:rsidP="00904E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 (победитель, лауреат)</w:t>
            </w:r>
          </w:p>
        </w:tc>
      </w:tr>
      <w:tr w:rsidR="00904E1E" w14:paraId="60DB6251" w14:textId="77777777" w:rsidTr="00904E1E">
        <w:tc>
          <w:tcPr>
            <w:tcW w:w="3799" w:type="dxa"/>
          </w:tcPr>
          <w:p w14:paraId="0B179BC2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экологический к</w:t>
            </w:r>
            <w:r w:rsidRPr="002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«Чей </w:t>
            </w:r>
            <w:proofErr w:type="spellStart"/>
            <w:r w:rsidRPr="002E52D6">
              <w:rPr>
                <w:rFonts w:ascii="Times New Roman" w:eastAsia="Times New Roman" w:hAnsi="Times New Roman" w:cs="Times New Roman"/>
                <w:sz w:val="24"/>
                <w:szCs w:val="24"/>
              </w:rPr>
              <w:t>cлед</w:t>
            </w:r>
            <w:proofErr w:type="spellEnd"/>
            <w:r w:rsidRPr="002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23BF0E49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7393D1D2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8E55430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4E1E" w14:paraId="7F6CEDF1" w14:textId="77777777" w:rsidTr="00904E1E">
        <w:tc>
          <w:tcPr>
            <w:tcW w:w="3799" w:type="dxa"/>
          </w:tcPr>
          <w:p w14:paraId="5B57B60F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CB4F90">
              <w:rPr>
                <w:rFonts w:ascii="Times New Roman" w:hAnsi="Times New Roman"/>
                <w:sz w:val="24"/>
                <w:szCs w:val="24"/>
              </w:rPr>
              <w:t xml:space="preserve"> творческий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Культурные коды Иркутска</w:t>
            </w:r>
            <w:r w:rsidRPr="00CB4F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4EF04839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730F8653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5A11344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4E1E" w14:paraId="417FBBA9" w14:textId="77777777" w:rsidTr="00904E1E">
        <w:tc>
          <w:tcPr>
            <w:tcW w:w="3799" w:type="dxa"/>
          </w:tcPr>
          <w:p w14:paraId="10F13961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конкурсе рисунка "День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 глазами наших детей"</w:t>
            </w:r>
          </w:p>
        </w:tc>
        <w:tc>
          <w:tcPr>
            <w:tcW w:w="2977" w:type="dxa"/>
          </w:tcPr>
          <w:p w14:paraId="1132F769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1275" w:type="dxa"/>
          </w:tcPr>
          <w:p w14:paraId="6B4A4152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AB8E040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4E1E" w14:paraId="70A0AC0E" w14:textId="77777777" w:rsidTr="00904E1E">
        <w:tc>
          <w:tcPr>
            <w:tcW w:w="3799" w:type="dxa"/>
          </w:tcPr>
          <w:p w14:paraId="5C4F1603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 юношеского, педагогического и родительского творчества «</w:t>
            </w:r>
            <w:r w:rsidRPr="002E52D6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Родины моей начало»</w:t>
            </w:r>
          </w:p>
        </w:tc>
        <w:tc>
          <w:tcPr>
            <w:tcW w:w="2977" w:type="dxa"/>
          </w:tcPr>
          <w:p w14:paraId="610C6633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33B9AF0F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7DA7F1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904E1E" w14:paraId="5C1FC2B7" w14:textId="77777777" w:rsidTr="00904E1E">
        <w:tc>
          <w:tcPr>
            <w:tcW w:w="3799" w:type="dxa"/>
          </w:tcPr>
          <w:p w14:paraId="5EF57751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 глазами детей »</w:t>
            </w:r>
          </w:p>
        </w:tc>
        <w:tc>
          <w:tcPr>
            <w:tcW w:w="2977" w:type="dxa"/>
          </w:tcPr>
          <w:p w14:paraId="09EF3D5D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3A11D195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58A20ED4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победителя</w:t>
            </w:r>
          </w:p>
        </w:tc>
      </w:tr>
      <w:tr w:rsidR="00904E1E" w14:paraId="494A7150" w14:textId="77777777" w:rsidTr="00904E1E">
        <w:tc>
          <w:tcPr>
            <w:tcW w:w="3799" w:type="dxa"/>
          </w:tcPr>
          <w:p w14:paraId="497DCF4E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и поделок «Новогодний подарок»</w:t>
            </w:r>
          </w:p>
        </w:tc>
        <w:tc>
          <w:tcPr>
            <w:tcW w:w="2977" w:type="dxa"/>
          </w:tcPr>
          <w:p w14:paraId="7A86C198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1EBDD164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316B5D4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победителя</w:t>
            </w:r>
          </w:p>
        </w:tc>
      </w:tr>
      <w:tr w:rsidR="00904E1E" w14:paraId="7C8B4BD2" w14:textId="77777777" w:rsidTr="00904E1E">
        <w:tc>
          <w:tcPr>
            <w:tcW w:w="3799" w:type="dxa"/>
          </w:tcPr>
          <w:p w14:paraId="47E9E819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 пожарной безопасности книжка –малышка </w:t>
            </w:r>
            <w:r w:rsidRPr="00821C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77" w:type="dxa"/>
          </w:tcPr>
          <w:p w14:paraId="7379DF58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257A3220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BE1B28A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904E1E" w14:paraId="28468F73" w14:textId="77777777" w:rsidTr="00904E1E">
        <w:tc>
          <w:tcPr>
            <w:tcW w:w="3799" w:type="dxa"/>
          </w:tcPr>
          <w:p w14:paraId="06E8A284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выставка «Зимние забавы</w:t>
            </w:r>
          </w:p>
        </w:tc>
        <w:tc>
          <w:tcPr>
            <w:tcW w:w="2977" w:type="dxa"/>
          </w:tcPr>
          <w:p w14:paraId="25AF52BC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5205B34A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FBBF22D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904E1E" w14:paraId="2991FDE2" w14:textId="77777777" w:rsidTr="00904E1E">
        <w:tc>
          <w:tcPr>
            <w:tcW w:w="3799" w:type="dxa"/>
          </w:tcPr>
          <w:p w14:paraId="35FA0638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выставка «Пасхальная радость»</w:t>
            </w:r>
          </w:p>
        </w:tc>
        <w:tc>
          <w:tcPr>
            <w:tcW w:w="2977" w:type="dxa"/>
          </w:tcPr>
          <w:p w14:paraId="53CD6B35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0A96BA6E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37AD032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904E1E" w14:paraId="0622CA9D" w14:textId="77777777" w:rsidTr="00904E1E">
        <w:tc>
          <w:tcPr>
            <w:tcW w:w="3799" w:type="dxa"/>
          </w:tcPr>
          <w:p w14:paraId="60C59A45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детских рисунков "Космос глазами детей",</w:t>
            </w:r>
          </w:p>
        </w:tc>
        <w:tc>
          <w:tcPr>
            <w:tcW w:w="2977" w:type="dxa"/>
          </w:tcPr>
          <w:p w14:paraId="17BC3ABC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 этапе всероссийского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275" w:type="dxa"/>
          </w:tcPr>
          <w:p w14:paraId="2B2606D4" w14:textId="0BF02E2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CE0C642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04E1E" w14:paraId="46F6FBCE" w14:textId="77777777" w:rsidTr="00904E1E">
        <w:tc>
          <w:tcPr>
            <w:tcW w:w="3799" w:type="dxa"/>
          </w:tcPr>
          <w:p w14:paraId="721A455A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Городской конкурс декоративно-прикладного и технического творчества «Мой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Иркутск»</w:t>
            </w:r>
            <w:r w:rsidRPr="00B325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977" w:type="dxa"/>
          </w:tcPr>
          <w:p w14:paraId="74E392FE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598B050C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454D710E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4E1E" w14:paraId="06168F90" w14:textId="77777777" w:rsidTr="00904E1E">
        <w:tc>
          <w:tcPr>
            <w:tcW w:w="3799" w:type="dxa"/>
          </w:tcPr>
          <w:p w14:paraId="0C26DFE3" w14:textId="45D963AA" w:rsidR="00904E1E" w:rsidRPr="008F63A3" w:rsidRDefault="00904E1E" w:rsidP="00904E1E">
            <w:pPr>
              <w:tabs>
                <w:tab w:val="left" w:pos="34"/>
              </w:tabs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Семья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38-за безопасность дорожного движения»</w:t>
            </w:r>
          </w:p>
        </w:tc>
        <w:tc>
          <w:tcPr>
            <w:tcW w:w="2977" w:type="dxa"/>
          </w:tcPr>
          <w:p w14:paraId="4A67B6F8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07E32815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08554E5" w14:textId="77777777" w:rsidR="00904E1E" w:rsidRDefault="00904E1E" w:rsidP="0090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04E1E" w14:paraId="60901AB4" w14:textId="77777777" w:rsidTr="00904E1E">
        <w:tc>
          <w:tcPr>
            <w:tcW w:w="3799" w:type="dxa"/>
          </w:tcPr>
          <w:p w14:paraId="2A8E4DE6" w14:textId="77777777" w:rsidR="00904E1E" w:rsidRDefault="00904E1E" w:rsidP="00904E1E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«Рыжий Кот»</w:t>
            </w:r>
          </w:p>
        </w:tc>
        <w:tc>
          <w:tcPr>
            <w:tcW w:w="2977" w:type="dxa"/>
          </w:tcPr>
          <w:p w14:paraId="304F2814" w14:textId="77777777" w:rsidR="00904E1E" w:rsidRDefault="00904E1E" w:rsidP="009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5" w:type="dxa"/>
          </w:tcPr>
          <w:p w14:paraId="67C15198" w14:textId="77777777" w:rsidR="00904E1E" w:rsidRDefault="00904E1E" w:rsidP="00904E1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7E64153F" w14:textId="77777777" w:rsidR="00904E1E" w:rsidRDefault="00904E1E" w:rsidP="00904E1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</w:tbl>
    <w:p w14:paraId="662B93BE" w14:textId="77777777" w:rsidR="00752E64" w:rsidRPr="006E3667" w:rsidRDefault="00752E64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F03005" w14:textId="4DD6BF29" w:rsidR="00694E2D" w:rsidRDefault="000B5071" w:rsidP="000B5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94E2D" w:rsidRPr="00694E2D">
        <w:rPr>
          <w:rFonts w:ascii="Times New Roman" w:hAnsi="Times New Roman" w:cs="Times New Roman"/>
          <w:sz w:val="26"/>
          <w:szCs w:val="26"/>
        </w:rPr>
        <w:t xml:space="preserve">В ДОУ большое внимание уделялось психическому здоровью воспитанников. В своей деятельности педагог-психолог </w:t>
      </w:r>
      <w:proofErr w:type="spellStart"/>
      <w:r w:rsidR="00D46F21">
        <w:rPr>
          <w:rFonts w:ascii="Times New Roman" w:hAnsi="Times New Roman" w:cs="Times New Roman"/>
          <w:sz w:val="26"/>
          <w:szCs w:val="26"/>
        </w:rPr>
        <w:t>Ключникова</w:t>
      </w:r>
      <w:proofErr w:type="spellEnd"/>
      <w:r w:rsidR="00D46F21">
        <w:rPr>
          <w:rFonts w:ascii="Times New Roman" w:hAnsi="Times New Roman" w:cs="Times New Roman"/>
          <w:sz w:val="26"/>
          <w:szCs w:val="26"/>
        </w:rPr>
        <w:t xml:space="preserve"> О.В.</w:t>
      </w:r>
      <w:r w:rsidR="00694E2D" w:rsidRPr="00694E2D">
        <w:rPr>
          <w:rFonts w:ascii="Times New Roman" w:hAnsi="Times New Roman" w:cs="Times New Roman"/>
          <w:sz w:val="26"/>
          <w:szCs w:val="26"/>
        </w:rPr>
        <w:t xml:space="preserve"> большое внимание уделял</w:t>
      </w:r>
      <w:r w:rsidR="00694E2D">
        <w:rPr>
          <w:rFonts w:ascii="Times New Roman" w:hAnsi="Times New Roman" w:cs="Times New Roman"/>
          <w:sz w:val="26"/>
          <w:szCs w:val="26"/>
        </w:rPr>
        <w:t>и</w:t>
      </w:r>
      <w:r w:rsidR="00694E2D" w:rsidRPr="00694E2D">
        <w:rPr>
          <w:rFonts w:ascii="Times New Roman" w:hAnsi="Times New Roman" w:cs="Times New Roman"/>
          <w:sz w:val="26"/>
          <w:szCs w:val="26"/>
        </w:rPr>
        <w:t xml:space="preserve"> созданию условий, способствующих сохранению психологического </w:t>
      </w:r>
      <w:r w:rsidR="00694E2D" w:rsidRPr="00694E2D">
        <w:rPr>
          <w:rFonts w:ascii="Times New Roman" w:hAnsi="Times New Roman" w:cs="Times New Roman"/>
          <w:sz w:val="26"/>
          <w:szCs w:val="26"/>
        </w:rPr>
        <w:lastRenderedPageBreak/>
        <w:t>комфорта и безопасности каждого ребенка в группе. С помощью диагностических методик определялся личностный статус ребёнка в группе, сильные и проблемные зоны развития ребёнка, степень</w:t>
      </w:r>
      <w:r w:rsidR="00853E53">
        <w:rPr>
          <w:rFonts w:ascii="Times New Roman" w:hAnsi="Times New Roman" w:cs="Times New Roman"/>
          <w:sz w:val="26"/>
          <w:szCs w:val="26"/>
        </w:rPr>
        <w:t xml:space="preserve"> его комфорта в условиях ДОУ.  </w:t>
      </w:r>
      <w:r w:rsidR="00694E2D" w:rsidRPr="00694E2D">
        <w:rPr>
          <w:rFonts w:ascii="Times New Roman" w:hAnsi="Times New Roman" w:cs="Times New Roman"/>
          <w:sz w:val="26"/>
          <w:szCs w:val="26"/>
        </w:rPr>
        <w:t>Сотрудники уделяют внимание детям с особыми потребностями, используют позитивные способы коррекции когнитивной сферы, эмоционально-волевой, личностной сферы детей на основе рекомендаций педагог</w:t>
      </w:r>
      <w:r w:rsidR="00D46F21">
        <w:rPr>
          <w:rFonts w:ascii="Times New Roman" w:hAnsi="Times New Roman" w:cs="Times New Roman"/>
          <w:sz w:val="26"/>
          <w:szCs w:val="26"/>
        </w:rPr>
        <w:t>а</w:t>
      </w:r>
      <w:r w:rsidR="00694E2D" w:rsidRPr="00694E2D">
        <w:rPr>
          <w:rFonts w:ascii="Times New Roman" w:hAnsi="Times New Roman" w:cs="Times New Roman"/>
          <w:sz w:val="26"/>
          <w:szCs w:val="26"/>
        </w:rPr>
        <w:t>-психолог</w:t>
      </w:r>
      <w:r w:rsidR="00D46F21">
        <w:rPr>
          <w:rFonts w:ascii="Times New Roman" w:hAnsi="Times New Roman" w:cs="Times New Roman"/>
          <w:sz w:val="26"/>
          <w:szCs w:val="26"/>
        </w:rPr>
        <w:t>а</w:t>
      </w:r>
      <w:r w:rsidR="00694E2D" w:rsidRPr="00694E2D">
        <w:rPr>
          <w:rFonts w:ascii="Times New Roman" w:hAnsi="Times New Roman" w:cs="Times New Roman"/>
          <w:sz w:val="26"/>
          <w:szCs w:val="26"/>
        </w:rPr>
        <w:t xml:space="preserve"> ДОУ.  </w:t>
      </w:r>
    </w:p>
    <w:p w14:paraId="320818E4" w14:textId="55EFB4A8" w:rsidR="009D23F3" w:rsidRDefault="0093538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E6E52">
        <w:rPr>
          <w:rFonts w:ascii="Times New Roman" w:hAnsi="Times New Roman" w:cs="Times New Roman"/>
          <w:sz w:val="26"/>
          <w:szCs w:val="26"/>
        </w:rPr>
        <w:t>Таким образом, образовательная деятельность</w:t>
      </w:r>
      <w:r w:rsidR="005E6E52" w:rsidRPr="005E6E52">
        <w:rPr>
          <w:rFonts w:ascii="Times New Roman" w:hAnsi="Times New Roman" w:cs="Times New Roman"/>
          <w:sz w:val="26"/>
          <w:szCs w:val="26"/>
        </w:rPr>
        <w:t xml:space="preserve">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14:paraId="13F2D38C" w14:textId="77777777" w:rsidR="000E2AC0" w:rsidRDefault="000E2AC0" w:rsidP="009D23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119AE1" w14:textId="0DE3A5F6" w:rsidR="009D23F3" w:rsidRPr="006E3667" w:rsidRDefault="00BF2896" w:rsidP="009D23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ф</w:t>
      </w:r>
      <w:r w:rsidR="009D23F3" w:rsidRPr="006E3667">
        <w:rPr>
          <w:rFonts w:ascii="Times New Roman" w:hAnsi="Times New Roman" w:cs="Times New Roman"/>
          <w:b/>
          <w:sz w:val="26"/>
          <w:szCs w:val="26"/>
        </w:rPr>
        <w:t>ункционирование внутренней системы оценки качества образования.</w:t>
      </w:r>
    </w:p>
    <w:p w14:paraId="766F59EA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 внутренним мониторингом качества образования в 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14:paraId="28D95E58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Внутренний мониторинг качества образования ориентирован на решение следующих задач:</w:t>
      </w:r>
    </w:p>
    <w:p w14:paraId="36052505" w14:textId="77777777" w:rsidR="009D23F3" w:rsidRPr="006E3667" w:rsidRDefault="009D23F3" w:rsidP="009D23F3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14:paraId="7E69FC7E" w14:textId="77777777" w:rsidR="009D23F3" w:rsidRPr="006E3667" w:rsidRDefault="009D23F3" w:rsidP="009D23F3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14:paraId="43085925" w14:textId="77777777" w:rsidR="009D23F3" w:rsidRPr="006E3667" w:rsidRDefault="009D23F3" w:rsidP="009D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Значительная часть показателей качества образования в ОУ связана с выявлением степени удовлетворенности участников образовательного процесса его качеством, которая определяется на основе данных анонимного анкетирования (анкетирование родителей).</w:t>
      </w:r>
    </w:p>
    <w:p w14:paraId="3250C585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Мониторинг качества образования осуществляется по следующим трём направлениям, которые включают перечисленные объекты мониторинга:</w:t>
      </w:r>
    </w:p>
    <w:p w14:paraId="5FB65A6D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1. Качество образовательных результатов</w:t>
      </w: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71B80300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предметные результаты обучения (мониторинг образовательного процесса);</w:t>
      </w:r>
    </w:p>
    <w:p w14:paraId="3B581D6C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личностные результаты (мониторинг детского развития);</w:t>
      </w:r>
    </w:p>
    <w:p w14:paraId="3E6D8CFB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здоровье обучающихся (динамика);</w:t>
      </w:r>
    </w:p>
    <w:p w14:paraId="0BC63D5F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достижения обучающихся на конкурсах, соревнованиях, олимпиадах;</w:t>
      </w:r>
    </w:p>
    <w:p w14:paraId="4F2D243A" w14:textId="77777777" w:rsidR="009D23F3" w:rsidRPr="006E3667" w:rsidRDefault="009D23F3" w:rsidP="009D23F3">
      <w:pPr>
        <w:numPr>
          <w:ilvl w:val="0"/>
          <w:numId w:val="1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удовлетворённость родителей качеством образовательных результатов (анкетирование)</w:t>
      </w:r>
    </w:p>
    <w:p w14:paraId="11D3A030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2. Качество реализации образовательного процесса:</w:t>
      </w:r>
    </w:p>
    <w:p w14:paraId="7EB5001D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образовательные программы (соответствие требованиям ФГОС и контингенту воспитанников);</w:t>
      </w:r>
    </w:p>
    <w:p w14:paraId="00D25EF6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дополнительные образовательные программы (соответствие запросам родителей);</w:t>
      </w:r>
    </w:p>
    <w:p w14:paraId="2191B1C0" w14:textId="77777777" w:rsidR="009D23F3" w:rsidRPr="006E3667" w:rsidRDefault="009D23F3" w:rsidP="009D23F3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качество занятий и индивидуальной работы с воспитанниками;</w:t>
      </w:r>
    </w:p>
    <w:p w14:paraId="6D5CD6EF" w14:textId="77777777" w:rsidR="009D23F3" w:rsidRPr="006E3667" w:rsidRDefault="009D23F3" w:rsidP="009D23F3">
      <w:pPr>
        <w:numPr>
          <w:ilvl w:val="0"/>
          <w:numId w:val="1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удовлетворённость 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качеством </w:t>
      </w:r>
      <w:proofErr w:type="spellStart"/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воспитательно</w:t>
      </w:r>
      <w:proofErr w:type="spellEnd"/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-образовательной деятельности.</w:t>
      </w:r>
    </w:p>
    <w:p w14:paraId="1DAE7F68" w14:textId="77777777" w:rsidR="009D23F3" w:rsidRPr="006E3667" w:rsidRDefault="009D23F3" w:rsidP="009D23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lastRenderedPageBreak/>
        <w:t>3. Качество условий, обеспечивающих образовательный процесс:</w:t>
      </w:r>
    </w:p>
    <w:p w14:paraId="4A5A7C4B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материально-техническое обеспечение;</w:t>
      </w:r>
    </w:p>
    <w:p w14:paraId="0C5F15FA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информационно-развивающая среда (включая средства ИКТ и учебно-методическое обеспечение);</w:t>
      </w:r>
    </w:p>
    <w:p w14:paraId="36DACB4C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санитарно-гигиенические и эстетические условия;</w:t>
      </w:r>
    </w:p>
    <w:p w14:paraId="02B5F449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медицинское сопровождение и общественное питание;</w:t>
      </w:r>
    </w:p>
    <w:p w14:paraId="1969478C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психологический климат в образовательном учреждении;</w:t>
      </w:r>
    </w:p>
    <w:p w14:paraId="76EA9415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использование социальной сферы микрорайона и города;</w:t>
      </w:r>
    </w:p>
    <w:p w14:paraId="203FF2C0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14:paraId="505072CF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общественно-государственное управление (Совет ОУ, педагогический совет, родительские комитеты) и стимулирование качества образования;</w:t>
      </w:r>
    </w:p>
    <w:p w14:paraId="39515ED8" w14:textId="77777777" w:rsidR="009D23F3" w:rsidRPr="006E3667" w:rsidRDefault="009D23F3" w:rsidP="009D23F3">
      <w:pPr>
        <w:numPr>
          <w:ilvl w:val="0"/>
          <w:numId w:val="1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667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документооборот и нормативно-правовое обеспечение (включая программу развития образовательного учреждения).</w:t>
      </w:r>
    </w:p>
    <w:p w14:paraId="01B050AD" w14:textId="77777777" w:rsidR="009D23F3" w:rsidRDefault="009D23F3" w:rsidP="009D2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F6C96B" w14:textId="77777777" w:rsidR="0093538A" w:rsidRDefault="0093538A" w:rsidP="007E4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38A">
        <w:rPr>
          <w:rFonts w:ascii="Times New Roman" w:hAnsi="Times New Roman" w:cs="Times New Roman"/>
          <w:sz w:val="26"/>
          <w:szCs w:val="26"/>
        </w:rPr>
        <w:t xml:space="preserve">Контроль в Детском саду проводится по плану, утвержденному заведующим на начало учебного года, и представляет собой следующие виды: </w:t>
      </w:r>
    </w:p>
    <w:p w14:paraId="0DC3DA37" w14:textId="77777777" w:rsidR="0093538A" w:rsidRPr="00544F1F" w:rsidRDefault="0093538A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 xml:space="preserve">оперативный контроль; </w:t>
      </w:r>
    </w:p>
    <w:p w14:paraId="1DB8E8D4" w14:textId="77777777" w:rsidR="0093538A" w:rsidRPr="00544F1F" w:rsidRDefault="0093538A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 xml:space="preserve">тематический /2 - 3 раза в год (к педсоветам); </w:t>
      </w:r>
    </w:p>
    <w:p w14:paraId="5D22CF58" w14:textId="77777777" w:rsidR="0093538A" w:rsidRPr="00544F1F" w:rsidRDefault="0093538A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 xml:space="preserve">самоконтроль; </w:t>
      </w:r>
    </w:p>
    <w:p w14:paraId="2A0BFC01" w14:textId="059C0B57" w:rsidR="00544F1F" w:rsidRPr="00544F1F" w:rsidRDefault="00544F1F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>с</w:t>
      </w:r>
      <w:r w:rsidR="0093538A" w:rsidRPr="00544F1F">
        <w:rPr>
          <w:rFonts w:ascii="Times New Roman" w:hAnsi="Times New Roman" w:cs="Times New Roman"/>
          <w:sz w:val="26"/>
          <w:szCs w:val="26"/>
        </w:rPr>
        <w:t xml:space="preserve">амоанализ; </w:t>
      </w:r>
    </w:p>
    <w:p w14:paraId="4FAE20A2" w14:textId="5F109543" w:rsidR="009D23F3" w:rsidRPr="00113BFF" w:rsidRDefault="0093538A" w:rsidP="00544F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4F1F">
        <w:rPr>
          <w:rFonts w:ascii="Times New Roman" w:hAnsi="Times New Roman" w:cs="Times New Roman"/>
          <w:sz w:val="26"/>
          <w:szCs w:val="26"/>
        </w:rPr>
        <w:t>итоговый;</w:t>
      </w:r>
    </w:p>
    <w:p w14:paraId="0649B89E" w14:textId="77777777" w:rsidR="00113BFF" w:rsidRDefault="00113BFF" w:rsidP="00113BFF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81ED60" w14:textId="553C37F9" w:rsidR="00113BFF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BFF">
        <w:rPr>
          <w:rFonts w:ascii="Times New Roman" w:hAnsi="Times New Roman" w:cs="Times New Roman"/>
          <w:b/>
          <w:sz w:val="26"/>
          <w:szCs w:val="26"/>
        </w:rPr>
        <w:t>Работа с родителями воспитанников.</w:t>
      </w:r>
    </w:p>
    <w:p w14:paraId="72C290B3" w14:textId="750F670F" w:rsidR="00113BFF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AC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BFF">
        <w:rPr>
          <w:rFonts w:ascii="Times New Roman" w:hAnsi="Times New Roman" w:cs="Times New Roman"/>
          <w:sz w:val="26"/>
          <w:szCs w:val="26"/>
        </w:rPr>
        <w:t>Особое внимание в нашем дошкольном учреждении удел</w:t>
      </w:r>
      <w:r>
        <w:rPr>
          <w:rFonts w:ascii="Times New Roman" w:hAnsi="Times New Roman" w:cs="Times New Roman"/>
          <w:sz w:val="26"/>
          <w:szCs w:val="26"/>
        </w:rPr>
        <w:t xml:space="preserve">яется взаимодействию с семьями. </w:t>
      </w:r>
      <w:r w:rsidRPr="00113BFF">
        <w:rPr>
          <w:rFonts w:ascii="Times New Roman" w:hAnsi="Times New Roman" w:cs="Times New Roman"/>
          <w:sz w:val="26"/>
          <w:szCs w:val="26"/>
        </w:rPr>
        <w:t>Наличие разных категорий родителей требует осуществления дифференцированного подхода к подбору форм взаимодействия с каждой семьей. Взаимодействие с родителями осуществлялось в соответствии с годовым плано</w:t>
      </w:r>
      <w:r>
        <w:rPr>
          <w:rFonts w:ascii="Times New Roman" w:hAnsi="Times New Roman" w:cs="Times New Roman"/>
          <w:sz w:val="26"/>
          <w:szCs w:val="26"/>
        </w:rPr>
        <w:t>м.</w:t>
      </w:r>
    </w:p>
    <w:p w14:paraId="7B8F23EE" w14:textId="58C2CC4E" w:rsidR="00113BFF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13BFF">
        <w:rPr>
          <w:rFonts w:ascii="Times New Roman" w:hAnsi="Times New Roman" w:cs="Times New Roman"/>
          <w:sz w:val="26"/>
          <w:szCs w:val="26"/>
        </w:rPr>
        <w:t>В МБД</w:t>
      </w:r>
      <w:r w:rsidR="00D46F21">
        <w:rPr>
          <w:rFonts w:ascii="Times New Roman" w:hAnsi="Times New Roman" w:cs="Times New Roman"/>
          <w:sz w:val="26"/>
          <w:szCs w:val="26"/>
        </w:rPr>
        <w:t>ОУ г. Иркутска детском саду № 173</w:t>
      </w:r>
      <w:r w:rsidRPr="00113BFF">
        <w:rPr>
          <w:rFonts w:ascii="Times New Roman" w:hAnsi="Times New Roman" w:cs="Times New Roman"/>
          <w:sz w:val="26"/>
          <w:szCs w:val="26"/>
        </w:rPr>
        <w:t xml:space="preserve"> </w:t>
      </w:r>
      <w:r w:rsidR="003A4B71">
        <w:rPr>
          <w:rFonts w:ascii="Times New Roman" w:hAnsi="Times New Roman" w:cs="Times New Roman"/>
          <w:sz w:val="26"/>
          <w:szCs w:val="26"/>
        </w:rPr>
        <w:t>за 2022</w:t>
      </w:r>
      <w:r w:rsidR="0096351E">
        <w:rPr>
          <w:rFonts w:ascii="Times New Roman" w:hAnsi="Times New Roman" w:cs="Times New Roman"/>
          <w:sz w:val="26"/>
          <w:szCs w:val="26"/>
        </w:rPr>
        <w:t xml:space="preserve"> год прошло 2</w:t>
      </w:r>
      <w:r w:rsidRPr="00113BFF">
        <w:rPr>
          <w:rFonts w:ascii="Times New Roman" w:hAnsi="Times New Roman" w:cs="Times New Roman"/>
          <w:sz w:val="26"/>
          <w:szCs w:val="26"/>
        </w:rPr>
        <w:t xml:space="preserve"> заседания роди</w:t>
      </w:r>
      <w:r w:rsidR="0096351E">
        <w:rPr>
          <w:rFonts w:ascii="Times New Roman" w:hAnsi="Times New Roman" w:cs="Times New Roman"/>
          <w:sz w:val="26"/>
          <w:szCs w:val="26"/>
        </w:rPr>
        <w:t>тельского комитета, одно общее собрание и групповые собрания во всех группах</w:t>
      </w:r>
      <w:r w:rsidRPr="00113BFF">
        <w:rPr>
          <w:rFonts w:ascii="Times New Roman" w:hAnsi="Times New Roman" w:cs="Times New Roman"/>
          <w:sz w:val="26"/>
          <w:szCs w:val="26"/>
        </w:rPr>
        <w:t xml:space="preserve">, с целью вовлечения родителей в активную жизнь учреждения. </w:t>
      </w:r>
      <w:r w:rsidR="0096351E">
        <w:rPr>
          <w:rFonts w:ascii="Times New Roman" w:hAnsi="Times New Roman" w:cs="Times New Roman"/>
          <w:sz w:val="26"/>
          <w:szCs w:val="26"/>
        </w:rPr>
        <w:t xml:space="preserve">На сайте нашего дошкольного учреждения стабильно функционирует раздел онлайн детский сад, где размещены задания и рекомендации родителям по тематическим неделям. </w:t>
      </w:r>
    </w:p>
    <w:p w14:paraId="3FCEA784" w14:textId="77777777" w:rsidR="00113BFF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B95A6B" w14:textId="17008B72" w:rsidR="00113BFF" w:rsidRPr="00853E53" w:rsidRDefault="00113BFF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3A4B71">
        <w:rPr>
          <w:rFonts w:ascii="Times New Roman" w:hAnsi="Times New Roman" w:cs="Times New Roman"/>
          <w:sz w:val="26"/>
          <w:szCs w:val="26"/>
        </w:rPr>
        <w:t>22</w:t>
      </w:r>
      <w:r w:rsidRPr="00113BFF">
        <w:rPr>
          <w:rFonts w:ascii="Times New Roman" w:hAnsi="Times New Roman" w:cs="Times New Roman"/>
          <w:sz w:val="26"/>
          <w:szCs w:val="26"/>
        </w:rPr>
        <w:t xml:space="preserve"> году были запланированы и проведены традиционные групповые утренники, были организованы выставки семейных рисунков, поделок</w:t>
      </w:r>
      <w:r>
        <w:rPr>
          <w:rFonts w:ascii="Times New Roman" w:hAnsi="Times New Roman" w:cs="Times New Roman"/>
          <w:sz w:val="26"/>
          <w:szCs w:val="26"/>
        </w:rPr>
        <w:t>. Были проведен</w:t>
      </w:r>
      <w:r w:rsidR="00CD6C4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конкурсы</w:t>
      </w:r>
      <w:r w:rsidR="007720AF">
        <w:rPr>
          <w:rFonts w:ascii="Times New Roman" w:hAnsi="Times New Roman" w:cs="Times New Roman"/>
          <w:sz w:val="26"/>
          <w:szCs w:val="26"/>
        </w:rPr>
        <w:t>-выставки детского творчества «</w:t>
      </w:r>
      <w:r w:rsidR="003A4B71">
        <w:rPr>
          <w:rFonts w:ascii="Times New Roman" w:hAnsi="Times New Roman" w:cs="Times New Roman"/>
          <w:sz w:val="26"/>
          <w:szCs w:val="26"/>
        </w:rPr>
        <w:t>Осенняя фантазия</w:t>
      </w:r>
      <w:r w:rsidR="008012A1">
        <w:rPr>
          <w:rFonts w:ascii="Times New Roman" w:hAnsi="Times New Roman" w:cs="Times New Roman"/>
          <w:sz w:val="26"/>
          <w:szCs w:val="26"/>
        </w:rPr>
        <w:t>», «Спа</w:t>
      </w:r>
      <w:r w:rsidR="00853E53">
        <w:rPr>
          <w:rFonts w:ascii="Times New Roman" w:hAnsi="Times New Roman" w:cs="Times New Roman"/>
          <w:sz w:val="26"/>
          <w:szCs w:val="26"/>
        </w:rPr>
        <w:t>сатель- профессия героическая»</w:t>
      </w:r>
      <w:r>
        <w:rPr>
          <w:rFonts w:ascii="Times New Roman" w:hAnsi="Times New Roman" w:cs="Times New Roman"/>
          <w:sz w:val="26"/>
          <w:szCs w:val="26"/>
        </w:rPr>
        <w:t>, «</w:t>
      </w:r>
      <w:r w:rsidR="008012A1">
        <w:rPr>
          <w:rFonts w:ascii="Times New Roman" w:hAnsi="Times New Roman" w:cs="Times New Roman"/>
          <w:sz w:val="26"/>
          <w:szCs w:val="26"/>
        </w:rPr>
        <w:t>Родной край-Сибирь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53E53">
        <w:rPr>
          <w:rFonts w:ascii="Times New Roman" w:hAnsi="Times New Roman" w:cs="Times New Roman"/>
          <w:sz w:val="26"/>
          <w:szCs w:val="26"/>
        </w:rPr>
        <w:t xml:space="preserve">, </w:t>
      </w:r>
      <w:r w:rsidR="00853E53" w:rsidRPr="00833094">
        <w:rPr>
          <w:rFonts w:ascii="Times New Roman" w:hAnsi="Times New Roman" w:cs="Times New Roman"/>
          <w:b/>
          <w:sz w:val="26"/>
          <w:szCs w:val="26"/>
        </w:rPr>
        <w:t>«</w:t>
      </w:r>
      <w:r w:rsidR="00853E53" w:rsidRPr="00853E53">
        <w:rPr>
          <w:rFonts w:ascii="Times New Roman" w:hAnsi="Times New Roman" w:cs="Times New Roman"/>
          <w:sz w:val="26"/>
          <w:szCs w:val="26"/>
        </w:rPr>
        <w:t>Мамины ручки», «Весна Идёт</w:t>
      </w:r>
      <w:proofErr w:type="gramStart"/>
      <w:r w:rsidR="00853E53" w:rsidRPr="00853E53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="00853E53">
        <w:rPr>
          <w:rFonts w:ascii="Times New Roman" w:hAnsi="Times New Roman" w:cs="Times New Roman"/>
          <w:sz w:val="26"/>
          <w:szCs w:val="26"/>
        </w:rPr>
        <w:t xml:space="preserve"> </w:t>
      </w:r>
      <w:r w:rsidR="00853E53" w:rsidRPr="00853E53">
        <w:rPr>
          <w:rFonts w:ascii="Times New Roman" w:hAnsi="Times New Roman" w:cs="Times New Roman"/>
          <w:sz w:val="26"/>
          <w:szCs w:val="26"/>
        </w:rPr>
        <w:t>«Космические дали», «Мастерская Де</w:t>
      </w:r>
      <w:r w:rsidR="00E37D21">
        <w:rPr>
          <w:rFonts w:ascii="Times New Roman" w:hAnsi="Times New Roman" w:cs="Times New Roman"/>
          <w:sz w:val="26"/>
          <w:szCs w:val="26"/>
        </w:rPr>
        <w:t>да Мороза»</w:t>
      </w:r>
      <w:r w:rsidR="00853E53">
        <w:rPr>
          <w:rFonts w:ascii="Times New Roman" w:hAnsi="Times New Roman" w:cs="Times New Roman"/>
          <w:sz w:val="26"/>
          <w:szCs w:val="26"/>
        </w:rPr>
        <w:t>.</w:t>
      </w:r>
    </w:p>
    <w:p w14:paraId="79C5B120" w14:textId="77777777" w:rsidR="00E37D21" w:rsidRDefault="00AA34A8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активно принимают участия в мероприятиях, проводимых в детском саду.</w:t>
      </w:r>
    </w:p>
    <w:p w14:paraId="2925B3B0" w14:textId="2355BBA7" w:rsidR="00E37D21" w:rsidRPr="00E37D21" w:rsidRDefault="00E37D21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D21">
        <w:rPr>
          <w:rFonts w:ascii="Times New Roman" w:hAnsi="Times New Roman" w:cs="Times New Roman"/>
          <w:sz w:val="26"/>
          <w:szCs w:val="26"/>
        </w:rPr>
        <w:t>В марте-апреле наш детский сад стал активным участником "</w:t>
      </w:r>
      <w:proofErr w:type="spellStart"/>
      <w:r w:rsidRPr="00E37D21">
        <w:rPr>
          <w:rFonts w:ascii="Times New Roman" w:hAnsi="Times New Roman" w:cs="Times New Roman"/>
          <w:sz w:val="26"/>
          <w:szCs w:val="26"/>
        </w:rPr>
        <w:t>Экомарафона</w:t>
      </w:r>
      <w:proofErr w:type="spellEnd"/>
      <w:r w:rsidRPr="00E37D21">
        <w:rPr>
          <w:rFonts w:ascii="Times New Roman" w:hAnsi="Times New Roman" w:cs="Times New Roman"/>
          <w:sz w:val="26"/>
          <w:szCs w:val="26"/>
        </w:rPr>
        <w:t>". В рамках этого мероприятия родители совместно с детьми собирали и приносили мусор для переработки. Среди всех участников наш сад стал победителем в номинации "Сложный пластик- не сложно",</w:t>
      </w:r>
      <w:r w:rsidR="009C0A0A">
        <w:rPr>
          <w:rFonts w:ascii="Times New Roman" w:hAnsi="Times New Roman" w:cs="Times New Roman"/>
          <w:sz w:val="26"/>
          <w:szCs w:val="26"/>
        </w:rPr>
        <w:t xml:space="preserve"> собрав больше всего пластика!</w:t>
      </w:r>
      <w:r w:rsidRPr="00E37D21">
        <w:rPr>
          <w:rFonts w:ascii="Times New Roman" w:hAnsi="Times New Roman" w:cs="Times New Roman"/>
          <w:sz w:val="26"/>
          <w:szCs w:val="26"/>
        </w:rPr>
        <w:t> </w:t>
      </w:r>
    </w:p>
    <w:p w14:paraId="2585D9C3" w14:textId="3DE22EAF" w:rsidR="00AA34A8" w:rsidRDefault="00E37D21" w:rsidP="00113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D21">
        <w:rPr>
          <w:rFonts w:ascii="Times New Roman" w:hAnsi="Times New Roman" w:cs="Times New Roman"/>
          <w:sz w:val="26"/>
          <w:szCs w:val="26"/>
        </w:rPr>
        <w:t xml:space="preserve">31 мая </w:t>
      </w:r>
      <w:r>
        <w:rPr>
          <w:rFonts w:ascii="Times New Roman" w:hAnsi="Times New Roman" w:cs="Times New Roman"/>
          <w:sz w:val="26"/>
          <w:szCs w:val="26"/>
        </w:rPr>
        <w:t>был проведен</w:t>
      </w:r>
      <w:r w:rsidRPr="00E37D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D21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E37D21">
        <w:rPr>
          <w:rFonts w:ascii="Times New Roman" w:hAnsi="Times New Roman" w:cs="Times New Roman"/>
          <w:sz w:val="26"/>
          <w:szCs w:val="26"/>
        </w:rPr>
        <w:t xml:space="preserve"> "Забытые подвижные игры". Целью данного мероприятия было вспомнить старинные подвижные игры, научить в них играть </w:t>
      </w:r>
      <w:r w:rsidRPr="00E37D21">
        <w:rPr>
          <w:rFonts w:ascii="Times New Roman" w:hAnsi="Times New Roman" w:cs="Times New Roman"/>
          <w:sz w:val="26"/>
          <w:szCs w:val="26"/>
        </w:rPr>
        <w:lastRenderedPageBreak/>
        <w:t>детей и их родителей.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36"/>
          <w:szCs w:val="36"/>
        </w:rPr>
        <w:t> </w:t>
      </w:r>
      <w:r w:rsidR="00AA34A8">
        <w:rPr>
          <w:rFonts w:ascii="Times New Roman" w:hAnsi="Times New Roman" w:cs="Times New Roman"/>
          <w:sz w:val="26"/>
          <w:szCs w:val="26"/>
        </w:rPr>
        <w:t>В рамках п</w:t>
      </w:r>
      <w:r w:rsidR="008012A1">
        <w:rPr>
          <w:rFonts w:ascii="Times New Roman" w:hAnsi="Times New Roman" w:cs="Times New Roman"/>
          <w:sz w:val="26"/>
          <w:szCs w:val="26"/>
        </w:rPr>
        <w:t xml:space="preserve">роходимого конкура «Лучшее </w:t>
      </w:r>
      <w:r w:rsidR="003A4B71">
        <w:rPr>
          <w:rFonts w:ascii="Times New Roman" w:hAnsi="Times New Roman" w:cs="Times New Roman"/>
          <w:sz w:val="26"/>
          <w:szCs w:val="26"/>
        </w:rPr>
        <w:t xml:space="preserve">Новогоднее </w:t>
      </w:r>
      <w:r w:rsidR="008012A1">
        <w:rPr>
          <w:rFonts w:ascii="Times New Roman" w:hAnsi="Times New Roman" w:cs="Times New Roman"/>
          <w:sz w:val="26"/>
          <w:szCs w:val="26"/>
        </w:rPr>
        <w:t>оформ</w:t>
      </w:r>
      <w:r w:rsidR="003A4B71">
        <w:rPr>
          <w:rFonts w:ascii="Times New Roman" w:hAnsi="Times New Roman" w:cs="Times New Roman"/>
          <w:sz w:val="26"/>
          <w:szCs w:val="26"/>
        </w:rPr>
        <w:t>ление</w:t>
      </w:r>
      <w:r w:rsidR="00AA34A8">
        <w:rPr>
          <w:rFonts w:ascii="Times New Roman" w:hAnsi="Times New Roman" w:cs="Times New Roman"/>
          <w:sz w:val="26"/>
          <w:szCs w:val="26"/>
        </w:rPr>
        <w:t xml:space="preserve">» родители оказали помощь </w:t>
      </w:r>
      <w:r w:rsidR="008012A1">
        <w:rPr>
          <w:rFonts w:ascii="Times New Roman" w:hAnsi="Times New Roman" w:cs="Times New Roman"/>
          <w:sz w:val="26"/>
          <w:szCs w:val="26"/>
        </w:rPr>
        <w:t>в изготовлении зимних построек</w:t>
      </w:r>
      <w:r w:rsidR="00AA34A8">
        <w:rPr>
          <w:rFonts w:ascii="Times New Roman" w:hAnsi="Times New Roman" w:cs="Times New Roman"/>
          <w:sz w:val="26"/>
          <w:szCs w:val="26"/>
        </w:rPr>
        <w:t>.</w:t>
      </w:r>
      <w:r w:rsidR="003A4B71">
        <w:rPr>
          <w:rFonts w:ascii="Times New Roman" w:hAnsi="Times New Roman" w:cs="Times New Roman"/>
          <w:sz w:val="26"/>
          <w:szCs w:val="26"/>
        </w:rPr>
        <w:t xml:space="preserve"> В результате детский сад стал победителем данного конкурса в номинации «За художественную выразительность»</w:t>
      </w:r>
    </w:p>
    <w:p w14:paraId="676C5524" w14:textId="146E315B" w:rsidR="007B7D33" w:rsidRDefault="003A4B71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2022</w:t>
      </w:r>
      <w:r w:rsidR="00846E50">
        <w:rPr>
          <w:rFonts w:ascii="Times New Roman" w:hAnsi="Times New Roman" w:cs="Times New Roman"/>
          <w:sz w:val="26"/>
          <w:szCs w:val="26"/>
        </w:rPr>
        <w:t xml:space="preserve"> год проце</w:t>
      </w:r>
      <w:r>
        <w:rPr>
          <w:rFonts w:ascii="Times New Roman" w:hAnsi="Times New Roman" w:cs="Times New Roman"/>
          <w:sz w:val="26"/>
          <w:szCs w:val="26"/>
        </w:rPr>
        <w:t>нт удовлетворенности составил 97</w:t>
      </w:r>
      <w:r w:rsidR="007720AF">
        <w:rPr>
          <w:rFonts w:ascii="Times New Roman" w:hAnsi="Times New Roman" w:cs="Times New Roman"/>
          <w:sz w:val="26"/>
          <w:szCs w:val="26"/>
        </w:rPr>
        <w:t xml:space="preserve"> </w:t>
      </w:r>
      <w:r w:rsidR="00846E50">
        <w:rPr>
          <w:rFonts w:ascii="Times New Roman" w:hAnsi="Times New Roman" w:cs="Times New Roman"/>
          <w:sz w:val="26"/>
          <w:szCs w:val="26"/>
        </w:rPr>
        <w:t>%.</w:t>
      </w:r>
    </w:p>
    <w:p w14:paraId="79E63A3A" w14:textId="77777777" w:rsidR="004D65AF" w:rsidRDefault="004D65AF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AEC153" w14:textId="7D2B85CA" w:rsidR="007B278C" w:rsidRPr="006E3667" w:rsidRDefault="00F1337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</w:t>
      </w:r>
      <w:r w:rsidR="007E4F1B" w:rsidRPr="006E3667">
        <w:rPr>
          <w:rFonts w:ascii="Times New Roman" w:hAnsi="Times New Roman" w:cs="Times New Roman"/>
          <w:b/>
          <w:sz w:val="26"/>
          <w:szCs w:val="26"/>
        </w:rPr>
        <w:t xml:space="preserve"> кадрового обеспечения.</w:t>
      </w:r>
    </w:p>
    <w:p w14:paraId="713B63B1" w14:textId="77777777" w:rsidR="0028509A" w:rsidRPr="006E3667" w:rsidRDefault="0028509A" w:rsidP="00512F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6C75A4" w14:textId="77777777" w:rsidR="00512FAA" w:rsidRPr="006E3667" w:rsidRDefault="00512FAA" w:rsidP="00512F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667">
        <w:rPr>
          <w:rFonts w:ascii="Times New Roman" w:eastAsia="Times New Roman" w:hAnsi="Times New Roman" w:cs="Times New Roman"/>
          <w:sz w:val="26"/>
          <w:szCs w:val="26"/>
        </w:rPr>
        <w:t>Укомплектованность образовательного учреждения педагогическими кадрами и их квалификация является одним из основных условий, обеспечивающих качество образовательного процесса.</w:t>
      </w:r>
    </w:p>
    <w:p w14:paraId="71E9BD43" w14:textId="77777777" w:rsidR="00512FAA" w:rsidRPr="006E3667" w:rsidRDefault="00512FAA" w:rsidP="00512F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667">
        <w:rPr>
          <w:rFonts w:ascii="Times New Roman" w:eastAsia="Times New Roman" w:hAnsi="Times New Roman" w:cs="Times New Roman"/>
          <w:sz w:val="26"/>
          <w:szCs w:val="26"/>
        </w:rPr>
        <w:t>Активно осуществляется обучение кадров через курсовую переподготовку, обучающие семинары и методические объединения педагогов, аттестацию педагогических кадров.</w:t>
      </w:r>
    </w:p>
    <w:p w14:paraId="2F0EA562" w14:textId="77777777" w:rsidR="0028509A" w:rsidRPr="006E3667" w:rsidRDefault="00480D68" w:rsidP="00752E64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6E3667">
        <w:rPr>
          <w:rFonts w:ascii="Times New Roman" w:hAnsi="Times New Roman" w:cs="Times New Roman"/>
          <w:bCs/>
          <w:sz w:val="26"/>
          <w:szCs w:val="26"/>
        </w:rPr>
        <w:t>Разработаны и эффективно используются, с целью повышения качества образования, выплаты стимулирующего характера согласно критериям оценки профессиональной деятельности работников.</w:t>
      </w:r>
    </w:p>
    <w:p w14:paraId="0F5458E4" w14:textId="4218F125" w:rsidR="00800689" w:rsidRDefault="00064E28" w:rsidP="0080068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6E3667">
        <w:rPr>
          <w:rFonts w:ascii="Times New Roman" w:hAnsi="Times New Roman" w:cs="Times New Roman"/>
          <w:sz w:val="26"/>
          <w:szCs w:val="26"/>
          <w:lang w:eastAsia="en-US"/>
        </w:rPr>
        <w:t>Анализ педагогического коллектива</w:t>
      </w:r>
      <w:r w:rsidR="00D4559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063D0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="00CD4B39">
        <w:rPr>
          <w:rFonts w:ascii="Times New Roman" w:hAnsi="Times New Roman" w:cs="Times New Roman"/>
          <w:sz w:val="26"/>
          <w:szCs w:val="26"/>
          <w:lang w:eastAsia="en-US"/>
        </w:rPr>
        <w:t>етского сада</w:t>
      </w:r>
      <w:r w:rsidR="00B3376A">
        <w:rPr>
          <w:rFonts w:ascii="Times New Roman" w:hAnsi="Times New Roman" w:cs="Times New Roman"/>
          <w:sz w:val="26"/>
          <w:szCs w:val="26"/>
          <w:lang w:eastAsia="en-US"/>
        </w:rPr>
        <w:t xml:space="preserve"> показал: </w:t>
      </w:r>
      <w:r w:rsidR="00B3376A">
        <w:rPr>
          <w:rFonts w:ascii="Times New Roman" w:hAnsi="Times New Roman" w:cs="Times New Roman"/>
          <w:sz w:val="26"/>
          <w:szCs w:val="26"/>
        </w:rPr>
        <w:t>к</w:t>
      </w:r>
      <w:r w:rsidR="00B3376A" w:rsidRPr="00B3376A">
        <w:rPr>
          <w:rFonts w:ascii="Times New Roman" w:hAnsi="Times New Roman" w:cs="Times New Roman"/>
          <w:sz w:val="26"/>
          <w:szCs w:val="26"/>
        </w:rPr>
        <w:t>оллектив детского сада стабильный, работоспособный, творческий, каждый педагог личность, которая создает условия для физического и интеллектуального развития ребёнка.</w:t>
      </w:r>
      <w:r w:rsidR="003A4B7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73E48">
        <w:rPr>
          <w:rFonts w:ascii="Times New Roman" w:hAnsi="Times New Roman" w:cs="Times New Roman"/>
          <w:sz w:val="26"/>
          <w:szCs w:val="26"/>
          <w:lang w:eastAsia="en-US"/>
        </w:rPr>
        <w:t xml:space="preserve">По сравнению с прошлым годом увеличился процент </w:t>
      </w:r>
      <w:r w:rsidR="00873E48"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воспитателей</w:t>
      </w:r>
      <w:r w:rsidR="00873E4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60</w:t>
      </w:r>
      <w:r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%</w:t>
      </w:r>
      <w:r w:rsidR="00873E4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 которые</w:t>
      </w:r>
      <w:r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свободно владеют развивающими технологиями и могли бы передать свой опыт начинающим, 20% – владеют технологическими знаниями, но не </w:t>
      </w:r>
      <w:r w:rsidR="00C97BB2"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полной мере </w:t>
      </w:r>
      <w:r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применяют в реальной </w:t>
      </w:r>
      <w:r w:rsidR="00090FED"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работе с детьми (их деятельность</w:t>
      </w:r>
      <w:r w:rsidRPr="006E36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может быть актуализирована).</w:t>
      </w:r>
    </w:p>
    <w:p w14:paraId="4B05B37D" w14:textId="30A4AEFF" w:rsidR="00846E50" w:rsidRPr="008012A1" w:rsidRDefault="00512FAA" w:rsidP="00B33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3667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повышения профессионального уровня и обмена опытом в</w:t>
      </w:r>
      <w:r w:rsidRPr="006E3667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 </w:t>
      </w:r>
      <w:r w:rsidR="004016E7" w:rsidRPr="006E3667">
        <w:rPr>
          <w:rFonts w:ascii="Times New Roman" w:hAnsi="Times New Roman" w:cs="Times New Roman"/>
          <w:bCs/>
          <w:sz w:val="26"/>
          <w:szCs w:val="26"/>
        </w:rPr>
        <w:t>20</w:t>
      </w:r>
      <w:r w:rsidR="00800689">
        <w:rPr>
          <w:rFonts w:ascii="Times New Roman" w:hAnsi="Times New Roman" w:cs="Times New Roman"/>
          <w:bCs/>
          <w:sz w:val="26"/>
          <w:szCs w:val="26"/>
        </w:rPr>
        <w:t>22</w:t>
      </w:r>
      <w:r w:rsidRPr="006E3667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4016E7" w:rsidRPr="006E3667">
        <w:rPr>
          <w:rFonts w:ascii="Times New Roman" w:hAnsi="Times New Roman" w:cs="Times New Roman"/>
          <w:bCs/>
          <w:sz w:val="26"/>
          <w:szCs w:val="26"/>
        </w:rPr>
        <w:t>1</w:t>
      </w:r>
      <w:r w:rsidR="00800689">
        <w:rPr>
          <w:rFonts w:ascii="Times New Roman" w:hAnsi="Times New Roman" w:cs="Times New Roman"/>
          <w:bCs/>
          <w:sz w:val="26"/>
          <w:szCs w:val="26"/>
        </w:rPr>
        <w:t>3</w:t>
      </w:r>
      <w:r w:rsidR="0028509A" w:rsidRPr="006E3667">
        <w:rPr>
          <w:rFonts w:ascii="Times New Roman" w:hAnsi="Times New Roman" w:cs="Times New Roman"/>
          <w:bCs/>
          <w:sz w:val="26"/>
          <w:szCs w:val="26"/>
        </w:rPr>
        <w:t xml:space="preserve"> педагогов </w:t>
      </w:r>
      <w:r w:rsidR="007B7D33">
        <w:rPr>
          <w:rFonts w:ascii="Times New Roman" w:hAnsi="Times New Roman" w:cs="Times New Roman"/>
          <w:bCs/>
          <w:sz w:val="26"/>
          <w:szCs w:val="26"/>
        </w:rPr>
        <w:t>(</w:t>
      </w:r>
      <w:r w:rsidR="008012A1">
        <w:rPr>
          <w:rFonts w:ascii="Times New Roman" w:hAnsi="Times New Roman" w:cs="Times New Roman"/>
          <w:bCs/>
          <w:sz w:val="26"/>
          <w:szCs w:val="26"/>
        </w:rPr>
        <w:t>100</w:t>
      </w:r>
      <w:r w:rsidRPr="006E3667">
        <w:rPr>
          <w:rFonts w:ascii="Times New Roman" w:hAnsi="Times New Roman" w:cs="Times New Roman"/>
          <w:bCs/>
          <w:sz w:val="26"/>
          <w:szCs w:val="26"/>
        </w:rPr>
        <w:t>%</w:t>
      </w:r>
      <w:r w:rsidR="007B7D33">
        <w:rPr>
          <w:rFonts w:ascii="Times New Roman" w:hAnsi="Times New Roman" w:cs="Times New Roman"/>
          <w:bCs/>
          <w:sz w:val="26"/>
          <w:szCs w:val="26"/>
        </w:rPr>
        <w:t>)</w:t>
      </w:r>
      <w:r w:rsidRPr="006E3667">
        <w:rPr>
          <w:rFonts w:ascii="Times New Roman" w:hAnsi="Times New Roman" w:cs="Times New Roman"/>
          <w:bCs/>
          <w:sz w:val="26"/>
          <w:szCs w:val="26"/>
        </w:rPr>
        <w:t xml:space="preserve"> приняли участие во Всероссийских Интернет</w:t>
      </w:r>
      <w:r w:rsidR="00B3376A">
        <w:rPr>
          <w:rFonts w:ascii="Times New Roman" w:hAnsi="Times New Roman" w:cs="Times New Roman"/>
          <w:bCs/>
          <w:sz w:val="26"/>
          <w:szCs w:val="26"/>
        </w:rPr>
        <w:t xml:space="preserve"> и очных муниципальных</w:t>
      </w:r>
      <w:r w:rsidRPr="006E3667">
        <w:rPr>
          <w:rFonts w:ascii="Times New Roman" w:hAnsi="Times New Roman" w:cs="Times New Roman"/>
          <w:bCs/>
          <w:sz w:val="26"/>
          <w:szCs w:val="26"/>
        </w:rPr>
        <w:t xml:space="preserve"> конкурсах.  Половина из них стали победителями или призёрами конкурсов. </w:t>
      </w:r>
      <w:r w:rsidR="00B3376A">
        <w:rPr>
          <w:rFonts w:ascii="Times New Roman" w:hAnsi="Times New Roman" w:cs="Times New Roman"/>
          <w:sz w:val="26"/>
          <w:szCs w:val="26"/>
          <w:shd w:val="clear" w:color="auto" w:fill="FFFFFF"/>
        </w:rPr>
        <w:t>Увеличился процент педагогов, принявших участие в очных муниципальных и региональных мероприятиях</w:t>
      </w:r>
      <w:r w:rsidRPr="006E366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E366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0068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13</w:t>
      </w:r>
      <w:r w:rsidR="000E2AC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(10</w:t>
      </w:r>
      <w:r w:rsidR="00853E5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7B7D3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%) педагогов опубликовали свой опыт работы в </w:t>
      </w:r>
      <w:r w:rsidR="008012A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статьях различного уровня.</w:t>
      </w:r>
    </w:p>
    <w:p w14:paraId="5192BACC" w14:textId="77777777" w:rsidR="00846E50" w:rsidRDefault="00846E50" w:rsidP="0084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189A7DC" w14:textId="34C3AB63" w:rsidR="008463EA" w:rsidRPr="006E3667" w:rsidRDefault="008463EA" w:rsidP="0084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667">
        <w:rPr>
          <w:rFonts w:ascii="Times New Roman" w:hAnsi="Times New Roman" w:cs="Times New Roman"/>
          <w:i/>
          <w:sz w:val="28"/>
          <w:szCs w:val="28"/>
          <w:u w:val="single"/>
        </w:rPr>
        <w:t>Квалификационный уровень педагогических работников</w:t>
      </w:r>
    </w:p>
    <w:p w14:paraId="78F98EBE" w14:textId="77777777" w:rsidR="004016E7" w:rsidRPr="006E3667" w:rsidRDefault="004016E7" w:rsidP="0084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555"/>
        <w:gridCol w:w="1727"/>
        <w:gridCol w:w="1760"/>
        <w:gridCol w:w="1723"/>
        <w:gridCol w:w="1447"/>
      </w:tblGrid>
      <w:tr w:rsidR="00D5696B" w:rsidRPr="006E3667" w14:paraId="49F5037C" w14:textId="77777777" w:rsidTr="008012A1">
        <w:trPr>
          <w:trHeight w:val="394"/>
        </w:trPr>
        <w:tc>
          <w:tcPr>
            <w:tcW w:w="1116" w:type="pct"/>
            <w:vMerge w:val="restart"/>
            <w:shd w:val="clear" w:color="auto" w:fill="auto"/>
          </w:tcPr>
          <w:p w14:paraId="18E5F77A" w14:textId="77777777" w:rsidR="008463EA" w:rsidRPr="006E3667" w:rsidRDefault="008463EA" w:rsidP="008463EA">
            <w:pPr>
              <w:tabs>
                <w:tab w:val="left" w:pos="72"/>
              </w:tabs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</w:t>
            </w:r>
          </w:p>
          <w:p w14:paraId="4953BEE3" w14:textId="77777777" w:rsidR="008463EA" w:rsidRPr="006E3667" w:rsidRDefault="0028509A" w:rsidP="008463EA">
            <w:pPr>
              <w:tabs>
                <w:tab w:val="left" w:pos="72"/>
              </w:tabs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в </w:t>
            </w:r>
            <w:proofErr w:type="spellStart"/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8463EA"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="008463EA"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</w:tcPr>
          <w:p w14:paraId="2CCEF3D1" w14:textId="77777777" w:rsidR="008463EA" w:rsidRPr="006E3667" w:rsidRDefault="008463EA" w:rsidP="008463EA">
            <w:pPr>
              <w:tabs>
                <w:tab w:val="left" w:pos="6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5" w:type="pct"/>
            <w:gridSpan w:val="4"/>
            <w:shd w:val="clear" w:color="auto" w:fill="auto"/>
          </w:tcPr>
          <w:p w14:paraId="1A6C5B3D" w14:textId="77777777" w:rsidR="008463EA" w:rsidRPr="006E3667" w:rsidRDefault="008463EA" w:rsidP="008463EA">
            <w:pPr>
              <w:tabs>
                <w:tab w:val="left" w:pos="6360"/>
              </w:tabs>
              <w:spacing w:after="0" w:line="240" w:lineRule="auto"/>
              <w:ind w:right="1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квалификационные категории</w:t>
            </w:r>
          </w:p>
        </w:tc>
      </w:tr>
      <w:tr w:rsidR="00D5696B" w:rsidRPr="006E3667" w14:paraId="4D49550B" w14:textId="77777777" w:rsidTr="008012A1">
        <w:trPr>
          <w:trHeight w:val="450"/>
        </w:trPr>
        <w:tc>
          <w:tcPr>
            <w:tcW w:w="1116" w:type="pct"/>
            <w:vMerge/>
            <w:shd w:val="clear" w:color="auto" w:fill="auto"/>
          </w:tcPr>
          <w:p w14:paraId="57937B18" w14:textId="77777777" w:rsidR="008463EA" w:rsidRPr="006E3667" w:rsidRDefault="008463EA" w:rsidP="008463EA">
            <w:pPr>
              <w:tabs>
                <w:tab w:val="left" w:pos="6360"/>
              </w:tabs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14:paraId="4FE639C2" w14:textId="77777777" w:rsidR="008463EA" w:rsidRPr="006E3667" w:rsidRDefault="008463EA" w:rsidP="008463EA">
            <w:pPr>
              <w:tabs>
                <w:tab w:val="left" w:pos="6360"/>
              </w:tabs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14:paraId="4E42B2D9" w14:textId="77777777" w:rsidR="008463EA" w:rsidRPr="006E3667" w:rsidRDefault="008463EA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948" w:type="pct"/>
            <w:shd w:val="clear" w:color="auto" w:fill="auto"/>
          </w:tcPr>
          <w:p w14:paraId="6FD413D5" w14:textId="77777777" w:rsidR="008463EA" w:rsidRPr="006E3667" w:rsidRDefault="008463EA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928" w:type="pct"/>
            <w:shd w:val="clear" w:color="auto" w:fill="auto"/>
          </w:tcPr>
          <w:p w14:paraId="3609CCE3" w14:textId="77777777" w:rsidR="008463EA" w:rsidRPr="006E3667" w:rsidRDefault="008463EA" w:rsidP="00D5696B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Аттестован-</w:t>
            </w:r>
            <w:proofErr w:type="spellStart"/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780" w:type="pct"/>
            <w:shd w:val="clear" w:color="auto" w:fill="auto"/>
          </w:tcPr>
          <w:p w14:paraId="3105F9B5" w14:textId="77777777" w:rsidR="008463EA" w:rsidRPr="006E3667" w:rsidRDefault="008463EA" w:rsidP="00D5696B">
            <w:pPr>
              <w:tabs>
                <w:tab w:val="left" w:pos="6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Не имеющих квалификационной категории</w:t>
            </w:r>
          </w:p>
        </w:tc>
      </w:tr>
      <w:tr w:rsidR="0095623C" w:rsidRPr="006E3667" w14:paraId="41A550A4" w14:textId="77777777" w:rsidTr="008012A1">
        <w:trPr>
          <w:trHeight w:val="523"/>
        </w:trPr>
        <w:tc>
          <w:tcPr>
            <w:tcW w:w="1116" w:type="pct"/>
            <w:shd w:val="clear" w:color="auto" w:fill="auto"/>
          </w:tcPr>
          <w:p w14:paraId="4D637E6D" w14:textId="7C34C747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" w:type="pct"/>
            <w:shd w:val="clear" w:color="auto" w:fill="auto"/>
          </w:tcPr>
          <w:p w14:paraId="7CF609F7" w14:textId="4F283960" w:rsidR="0095623C" w:rsidRPr="006E3667" w:rsidRDefault="008012A1" w:rsidP="0067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pct"/>
            <w:shd w:val="clear" w:color="auto" w:fill="auto"/>
          </w:tcPr>
          <w:p w14:paraId="5F1347DA" w14:textId="5BDF8745" w:rsidR="0095623C" w:rsidRPr="006E3667" w:rsidRDefault="008012A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14:paraId="1908423E" w14:textId="094A73E0" w:rsidR="0095623C" w:rsidRPr="006E3667" w:rsidRDefault="00904E1E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</w:tcPr>
          <w:p w14:paraId="36A8C182" w14:textId="31B6E9A2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03146CF9" w14:textId="5E990B69" w:rsidR="0095623C" w:rsidRPr="006E3667" w:rsidRDefault="0067141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23C" w:rsidRPr="006E3667" w14:paraId="23CFDE42" w14:textId="77777777" w:rsidTr="008012A1">
        <w:trPr>
          <w:trHeight w:val="523"/>
        </w:trPr>
        <w:tc>
          <w:tcPr>
            <w:tcW w:w="1116" w:type="pct"/>
            <w:shd w:val="clear" w:color="auto" w:fill="auto"/>
          </w:tcPr>
          <w:p w14:paraId="58155D1A" w14:textId="2CD482C2" w:rsidR="0095623C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9" w:type="pct"/>
            <w:shd w:val="clear" w:color="auto" w:fill="auto"/>
          </w:tcPr>
          <w:p w14:paraId="46A191F3" w14:textId="6D1AAC7E" w:rsidR="0095623C" w:rsidRDefault="008012A1" w:rsidP="00A0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14:paraId="3938CF16" w14:textId="7405ED29" w:rsidR="0095623C" w:rsidRDefault="008012A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14:paraId="24B677E6" w14:textId="221D6A15" w:rsidR="0095623C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shd w:val="clear" w:color="auto" w:fill="auto"/>
          </w:tcPr>
          <w:p w14:paraId="4FB67B4C" w14:textId="2B8E8DDE" w:rsidR="0095623C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26A5057A" w14:textId="130C4374" w:rsidR="0095623C" w:rsidRDefault="008012A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23C" w:rsidRPr="006E3667" w14:paraId="15A3DD4C" w14:textId="77777777" w:rsidTr="008012A1">
        <w:trPr>
          <w:trHeight w:val="523"/>
        </w:trPr>
        <w:tc>
          <w:tcPr>
            <w:tcW w:w="1116" w:type="pct"/>
            <w:shd w:val="clear" w:color="auto" w:fill="auto"/>
          </w:tcPr>
          <w:p w14:paraId="7E1388A8" w14:textId="73CD4B2E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9" w:type="pct"/>
            <w:shd w:val="clear" w:color="auto" w:fill="auto"/>
          </w:tcPr>
          <w:p w14:paraId="4E6E8726" w14:textId="66C58938" w:rsidR="0095623C" w:rsidRPr="006E3667" w:rsidRDefault="00B678AF" w:rsidP="00A0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14:paraId="16E62169" w14:textId="1C606FD3" w:rsidR="0095623C" w:rsidRPr="006E3667" w:rsidRDefault="007A6B4F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</w:tcPr>
          <w:p w14:paraId="31557B04" w14:textId="5D76E151" w:rsidR="0095623C" w:rsidRPr="006E3667" w:rsidRDefault="007A6B4F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</w:tcPr>
          <w:p w14:paraId="0A6DFF32" w14:textId="4F0D57C3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38E3C907" w14:textId="00E47DC3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3C" w:rsidRPr="006E3667" w14:paraId="10F7E4BD" w14:textId="77777777" w:rsidTr="008012A1">
        <w:trPr>
          <w:trHeight w:val="523"/>
        </w:trPr>
        <w:tc>
          <w:tcPr>
            <w:tcW w:w="1116" w:type="pct"/>
            <w:shd w:val="clear" w:color="auto" w:fill="auto"/>
          </w:tcPr>
          <w:p w14:paraId="4A6D7896" w14:textId="53C87CAC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 xml:space="preserve">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культуре</w:t>
            </w:r>
          </w:p>
        </w:tc>
        <w:tc>
          <w:tcPr>
            <w:tcW w:w="299" w:type="pct"/>
            <w:shd w:val="clear" w:color="auto" w:fill="auto"/>
          </w:tcPr>
          <w:p w14:paraId="64B7F35F" w14:textId="2C264BC5" w:rsidR="0095623C" w:rsidRPr="006E3667" w:rsidRDefault="00671411" w:rsidP="00A0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14:paraId="2DFDBE56" w14:textId="0A92D50E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shd w:val="clear" w:color="auto" w:fill="auto"/>
          </w:tcPr>
          <w:p w14:paraId="76C19590" w14:textId="647CDA70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shd w:val="clear" w:color="auto" w:fill="auto"/>
          </w:tcPr>
          <w:p w14:paraId="6A34B6E4" w14:textId="225C59D0" w:rsidR="0095623C" w:rsidRPr="006E3667" w:rsidRDefault="0095623C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0359394D" w14:textId="26FC999D" w:rsidR="0095623C" w:rsidRPr="006E3667" w:rsidRDefault="00671411" w:rsidP="008463EA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23C" w:rsidRPr="006E3667" w14:paraId="510C44E1" w14:textId="77777777" w:rsidTr="008012A1">
        <w:trPr>
          <w:cantSplit/>
          <w:trHeight w:val="297"/>
        </w:trPr>
        <w:tc>
          <w:tcPr>
            <w:tcW w:w="1116" w:type="pct"/>
            <w:shd w:val="clear" w:color="auto" w:fill="auto"/>
          </w:tcPr>
          <w:p w14:paraId="110EEF1E" w14:textId="77777777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shd w:val="clear" w:color="auto" w:fill="auto"/>
          </w:tcPr>
          <w:p w14:paraId="04F81E2E" w14:textId="0373D15A" w:rsidR="0095623C" w:rsidRPr="006E3667" w:rsidRDefault="00904E1E" w:rsidP="00A0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0" w:type="pct"/>
            <w:shd w:val="clear" w:color="auto" w:fill="auto"/>
          </w:tcPr>
          <w:p w14:paraId="50338F0F" w14:textId="57621F84" w:rsidR="0095623C" w:rsidRPr="006E3667" w:rsidRDefault="008012A1" w:rsidP="0080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14:paraId="66F0C935" w14:textId="7ABCAC21" w:rsidR="0095623C" w:rsidRPr="006E3667" w:rsidRDefault="00904E1E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pct"/>
            <w:shd w:val="clear" w:color="auto" w:fill="auto"/>
          </w:tcPr>
          <w:p w14:paraId="1B1E01C0" w14:textId="38E7B0B4" w:rsidR="0095623C" w:rsidRPr="006E3667" w:rsidRDefault="0095623C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14:paraId="6935D3D3" w14:textId="30776A15" w:rsidR="0095623C" w:rsidRPr="006E3667" w:rsidRDefault="00671411" w:rsidP="0084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1B03D8DF" w14:textId="77777777" w:rsidR="000B5071" w:rsidRDefault="000B507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p w14:paraId="7DA39EE0" w14:textId="77777777" w:rsidR="000B5071" w:rsidRDefault="000B507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p w14:paraId="0912FC9A" w14:textId="77777777" w:rsidR="000B5071" w:rsidRDefault="000B507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p w14:paraId="2E9E9E3E" w14:textId="2DC3D057" w:rsidR="003910C3" w:rsidRDefault="003910C3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  <w:r w:rsidRPr="006E3667">
        <w:rPr>
          <w:rFonts w:ascii="Times New Roman" w:hAnsi="Times New Roman" w:cs="Times New Roman"/>
          <w:sz w:val="28"/>
          <w:szCs w:val="28"/>
        </w:rPr>
        <w:t>Образовательный уровень педагогических работников</w:t>
      </w:r>
    </w:p>
    <w:p w14:paraId="4C1C6608" w14:textId="77777777" w:rsidR="00D45591" w:rsidRPr="006E3667" w:rsidRDefault="00D45591" w:rsidP="003910C3">
      <w:pPr>
        <w:tabs>
          <w:tab w:val="left" w:pos="6360"/>
        </w:tabs>
        <w:spacing w:after="0" w:line="240" w:lineRule="auto"/>
        <w:ind w:right="-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098"/>
        <w:gridCol w:w="1274"/>
        <w:gridCol w:w="1718"/>
        <w:gridCol w:w="2708"/>
      </w:tblGrid>
      <w:tr w:rsidR="003910C3" w:rsidRPr="006E3667" w14:paraId="60161694" w14:textId="77777777" w:rsidTr="003910C3">
        <w:trPr>
          <w:trHeight w:val="1200"/>
        </w:trPr>
        <w:tc>
          <w:tcPr>
            <w:tcW w:w="1335" w:type="pct"/>
            <w:vMerge w:val="restart"/>
            <w:shd w:val="clear" w:color="auto" w:fill="auto"/>
          </w:tcPr>
          <w:p w14:paraId="162983B2" w14:textId="77777777" w:rsidR="003910C3" w:rsidRPr="006E3667" w:rsidRDefault="003910C3" w:rsidP="00BC7BD5">
            <w:pPr>
              <w:tabs>
                <w:tab w:val="left" w:pos="72"/>
              </w:tabs>
              <w:spacing w:after="0" w:line="240" w:lineRule="auto"/>
              <w:ind w:righ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</w:t>
            </w:r>
          </w:p>
          <w:p w14:paraId="51AE0EF7" w14:textId="77777777" w:rsidR="003910C3" w:rsidRPr="006E3667" w:rsidRDefault="003910C3" w:rsidP="00BC7BD5">
            <w:pPr>
              <w:tabs>
                <w:tab w:val="left" w:pos="72"/>
              </w:tabs>
              <w:spacing w:after="0" w:line="240" w:lineRule="auto"/>
              <w:ind w:righ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в </w:t>
            </w:r>
            <w:proofErr w:type="spellStart"/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592" w:type="pct"/>
            <w:vMerge w:val="restart"/>
            <w:shd w:val="clear" w:color="auto" w:fill="auto"/>
          </w:tcPr>
          <w:p w14:paraId="1D8108A0" w14:textId="77777777" w:rsidR="003910C3" w:rsidRPr="006E3667" w:rsidRDefault="003910C3" w:rsidP="00BC7BD5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3" w:type="pct"/>
            <w:gridSpan w:val="2"/>
            <w:shd w:val="clear" w:color="auto" w:fill="auto"/>
          </w:tcPr>
          <w:p w14:paraId="7A34B55E" w14:textId="29D0A02B" w:rsidR="003910C3" w:rsidRPr="006E3667" w:rsidRDefault="006E3667" w:rsidP="00BC7BD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60" w:type="pct"/>
            <w:vMerge w:val="restart"/>
            <w:shd w:val="clear" w:color="auto" w:fill="auto"/>
          </w:tcPr>
          <w:p w14:paraId="531ECFC8" w14:textId="439D61B8" w:rsidR="003910C3" w:rsidRPr="006E3667" w:rsidRDefault="003910C3" w:rsidP="006E366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Не имеющих образования</w:t>
            </w:r>
          </w:p>
        </w:tc>
      </w:tr>
      <w:tr w:rsidR="003910C3" w:rsidRPr="006E3667" w14:paraId="1FE6E4DE" w14:textId="77777777" w:rsidTr="009B1C35">
        <w:trPr>
          <w:trHeight w:val="450"/>
        </w:trPr>
        <w:tc>
          <w:tcPr>
            <w:tcW w:w="1335" w:type="pct"/>
            <w:vMerge/>
            <w:shd w:val="clear" w:color="auto" w:fill="auto"/>
          </w:tcPr>
          <w:p w14:paraId="4A6D0D52" w14:textId="77777777" w:rsidR="003910C3" w:rsidRPr="006E3667" w:rsidRDefault="003910C3" w:rsidP="00BC7BD5">
            <w:pPr>
              <w:tabs>
                <w:tab w:val="left" w:pos="636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54A4EFA9" w14:textId="77777777" w:rsidR="003910C3" w:rsidRPr="006E3667" w:rsidRDefault="003910C3" w:rsidP="00BC7BD5">
            <w:pPr>
              <w:tabs>
                <w:tab w:val="left" w:pos="636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14:paraId="568AFD4F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6" w:type="pct"/>
            <w:shd w:val="clear" w:color="auto" w:fill="auto"/>
          </w:tcPr>
          <w:p w14:paraId="2D24B484" w14:textId="40438F55" w:rsidR="003910C3" w:rsidRPr="006E3667" w:rsidRDefault="003910C3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="009B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специальное</w:t>
            </w:r>
          </w:p>
        </w:tc>
        <w:tc>
          <w:tcPr>
            <w:tcW w:w="1460" w:type="pct"/>
            <w:vMerge/>
            <w:shd w:val="clear" w:color="auto" w:fill="auto"/>
          </w:tcPr>
          <w:p w14:paraId="742DE63F" w14:textId="77777777" w:rsidR="003910C3" w:rsidRPr="006E3667" w:rsidRDefault="003910C3" w:rsidP="00BC7BD5">
            <w:pPr>
              <w:tabs>
                <w:tab w:val="left" w:pos="636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C3" w:rsidRPr="006E3667" w14:paraId="43E5983B" w14:textId="77777777" w:rsidTr="009B1C35">
        <w:trPr>
          <w:trHeight w:val="523"/>
        </w:trPr>
        <w:tc>
          <w:tcPr>
            <w:tcW w:w="1335" w:type="pct"/>
            <w:shd w:val="clear" w:color="auto" w:fill="auto"/>
          </w:tcPr>
          <w:p w14:paraId="77E6D45D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92" w:type="pct"/>
            <w:shd w:val="clear" w:color="auto" w:fill="auto"/>
          </w:tcPr>
          <w:p w14:paraId="6D6DEB12" w14:textId="1A76C52B" w:rsidR="003910C3" w:rsidRPr="006E3667" w:rsidRDefault="000E2AC0" w:rsidP="0067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</w:tcPr>
          <w:p w14:paraId="2CDFF1F9" w14:textId="6850CA2B" w:rsidR="003910C3" w:rsidRPr="006E3667" w:rsidRDefault="00904E1E" w:rsidP="00BC7BD5">
            <w:pPr>
              <w:tabs>
                <w:tab w:val="left" w:pos="6360"/>
              </w:tabs>
              <w:spacing w:after="0" w:line="240" w:lineRule="auto"/>
              <w:ind w:left="-110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pct"/>
            <w:shd w:val="clear" w:color="auto" w:fill="auto"/>
          </w:tcPr>
          <w:p w14:paraId="2652AE9B" w14:textId="3C231883" w:rsidR="003910C3" w:rsidRPr="006E3667" w:rsidRDefault="00671411" w:rsidP="00BC7BD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pct"/>
            <w:shd w:val="clear" w:color="auto" w:fill="auto"/>
          </w:tcPr>
          <w:p w14:paraId="4D013F48" w14:textId="4B8BF823" w:rsidR="003910C3" w:rsidRPr="006E3667" w:rsidRDefault="00046F18" w:rsidP="00BC7BD5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0C3" w:rsidRPr="006E3667" w14:paraId="360C0AAD" w14:textId="77777777" w:rsidTr="009B1C35">
        <w:tc>
          <w:tcPr>
            <w:tcW w:w="1335" w:type="pct"/>
            <w:shd w:val="clear" w:color="auto" w:fill="auto"/>
          </w:tcPr>
          <w:p w14:paraId="5A0DD890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592" w:type="pct"/>
            <w:shd w:val="clear" w:color="auto" w:fill="auto"/>
          </w:tcPr>
          <w:p w14:paraId="6039F0F1" w14:textId="0CBE78BE" w:rsidR="003910C3" w:rsidRPr="006E3667" w:rsidRDefault="00800689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29DD2538" w14:textId="50060077" w:rsidR="003910C3" w:rsidRPr="006E3667" w:rsidRDefault="00046F18" w:rsidP="00BC7BD5">
            <w:pPr>
              <w:tabs>
                <w:tab w:val="left" w:pos="456"/>
                <w:tab w:val="left" w:pos="6360"/>
              </w:tabs>
              <w:spacing w:after="0" w:line="240" w:lineRule="auto"/>
              <w:ind w:left="-110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pct"/>
            <w:shd w:val="clear" w:color="auto" w:fill="auto"/>
          </w:tcPr>
          <w:p w14:paraId="23E99CC1" w14:textId="406A7586" w:rsidR="003910C3" w:rsidRPr="006E3667" w:rsidRDefault="00800689" w:rsidP="00BC7BD5">
            <w:pPr>
              <w:tabs>
                <w:tab w:val="left" w:pos="594"/>
                <w:tab w:val="left" w:pos="731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pct"/>
            <w:shd w:val="clear" w:color="auto" w:fill="auto"/>
          </w:tcPr>
          <w:p w14:paraId="542F4F8F" w14:textId="77777777" w:rsidR="003910C3" w:rsidRPr="006E3667" w:rsidRDefault="003910C3" w:rsidP="00BC7BD5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0C3" w:rsidRPr="006E3667" w14:paraId="5EE3C6B7" w14:textId="77777777" w:rsidTr="009B1C35">
        <w:tc>
          <w:tcPr>
            <w:tcW w:w="1335" w:type="pct"/>
            <w:shd w:val="clear" w:color="auto" w:fill="auto"/>
          </w:tcPr>
          <w:p w14:paraId="07024DA4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92" w:type="pct"/>
            <w:shd w:val="clear" w:color="auto" w:fill="auto"/>
          </w:tcPr>
          <w:p w14:paraId="7E69484B" w14:textId="4DA334F7" w:rsidR="003910C3" w:rsidRPr="006E3667" w:rsidRDefault="00671411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28075C89" w14:textId="7170E9D3" w:rsidR="003910C3" w:rsidRPr="006E3667" w:rsidRDefault="00046F18" w:rsidP="00BC7BD5">
            <w:pPr>
              <w:tabs>
                <w:tab w:val="left" w:pos="6360"/>
              </w:tabs>
              <w:spacing w:after="0" w:line="240" w:lineRule="auto"/>
              <w:ind w:left="-110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pct"/>
            <w:shd w:val="clear" w:color="auto" w:fill="auto"/>
          </w:tcPr>
          <w:p w14:paraId="3D75ADD7" w14:textId="20AFDA0F" w:rsidR="003910C3" w:rsidRPr="006E3667" w:rsidRDefault="00671411" w:rsidP="00BC7BD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pct"/>
            <w:shd w:val="clear" w:color="auto" w:fill="auto"/>
          </w:tcPr>
          <w:p w14:paraId="669AE22D" w14:textId="12245AEC" w:rsidR="003910C3" w:rsidRPr="006E3667" w:rsidRDefault="006E3667" w:rsidP="00BC7BD5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AFD" w:rsidRPr="006E3667" w14:paraId="2B6914B4" w14:textId="77777777" w:rsidTr="009B1C35">
        <w:tc>
          <w:tcPr>
            <w:tcW w:w="1335" w:type="pct"/>
            <w:shd w:val="clear" w:color="auto" w:fill="auto"/>
          </w:tcPr>
          <w:p w14:paraId="7F2A28F8" w14:textId="794C1521" w:rsidR="00F97AFD" w:rsidRDefault="00F97AFD" w:rsidP="00BC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592" w:type="pct"/>
            <w:shd w:val="clear" w:color="auto" w:fill="auto"/>
          </w:tcPr>
          <w:p w14:paraId="0F72BB97" w14:textId="3AF78557" w:rsidR="00F97AFD" w:rsidRDefault="00046F18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3F934F52" w14:textId="0E8C38ED" w:rsidR="00F97AFD" w:rsidRDefault="00046F18" w:rsidP="00BC7BD5">
            <w:pPr>
              <w:tabs>
                <w:tab w:val="left" w:pos="6360"/>
              </w:tabs>
              <w:spacing w:after="0" w:line="240" w:lineRule="auto"/>
              <w:ind w:left="-110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14:paraId="1156D0DD" w14:textId="341DC1E4" w:rsidR="00F97AFD" w:rsidRDefault="00F97AFD" w:rsidP="00BC7BD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pct"/>
            <w:shd w:val="clear" w:color="auto" w:fill="auto"/>
          </w:tcPr>
          <w:p w14:paraId="4A975A1E" w14:textId="74A4282F" w:rsidR="00F97AFD" w:rsidRDefault="00F97AFD" w:rsidP="00BC7BD5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0C3" w:rsidRPr="006E3667" w14:paraId="7FFC1940" w14:textId="77777777" w:rsidTr="009B1C35">
        <w:trPr>
          <w:cantSplit/>
          <w:trHeight w:val="273"/>
        </w:trPr>
        <w:tc>
          <w:tcPr>
            <w:tcW w:w="1335" w:type="pct"/>
            <w:shd w:val="clear" w:color="auto" w:fill="auto"/>
          </w:tcPr>
          <w:p w14:paraId="634B49AC" w14:textId="77777777" w:rsidR="003910C3" w:rsidRPr="006E3667" w:rsidRDefault="003910C3" w:rsidP="00BC7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2" w:type="pct"/>
            <w:shd w:val="clear" w:color="auto" w:fill="auto"/>
          </w:tcPr>
          <w:p w14:paraId="5A563A9A" w14:textId="4DAD6929" w:rsidR="003910C3" w:rsidRPr="006E3667" w:rsidRDefault="00800689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pct"/>
            <w:shd w:val="clear" w:color="auto" w:fill="auto"/>
          </w:tcPr>
          <w:p w14:paraId="39130E19" w14:textId="4EE7033B" w:rsidR="003910C3" w:rsidRPr="006E3667" w:rsidRDefault="00671411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14:paraId="2B109AFE" w14:textId="67B478A7" w:rsidR="003910C3" w:rsidRPr="006E3667" w:rsidRDefault="00671411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pct"/>
            <w:shd w:val="clear" w:color="auto" w:fill="auto"/>
          </w:tcPr>
          <w:p w14:paraId="3716C7CF" w14:textId="2156A74F" w:rsidR="003910C3" w:rsidRPr="006E3667" w:rsidRDefault="00046F18" w:rsidP="00BC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0891D0" w14:textId="77777777" w:rsidR="00846E50" w:rsidRDefault="00846E50" w:rsidP="00C45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163675A" w14:textId="77777777" w:rsidR="00846E50" w:rsidRDefault="00846E50" w:rsidP="00C45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5923133" w14:textId="77777777" w:rsidR="00846E50" w:rsidRDefault="00846E50" w:rsidP="00C45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26F701F" w14:textId="0D80E9B3" w:rsidR="008463EA" w:rsidRPr="006E3667" w:rsidRDefault="008463EA" w:rsidP="00C45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667">
        <w:rPr>
          <w:rFonts w:ascii="Times New Roman" w:hAnsi="Times New Roman" w:cs="Times New Roman"/>
          <w:i/>
          <w:sz w:val="28"/>
          <w:szCs w:val="28"/>
          <w:u w:val="single"/>
        </w:rPr>
        <w:t>Количество педагогических работников, прошедших переподготовку и повышен</w:t>
      </w:r>
      <w:r w:rsidR="006D249B" w:rsidRPr="006E3667">
        <w:rPr>
          <w:rFonts w:ascii="Times New Roman" w:hAnsi="Times New Roman" w:cs="Times New Roman"/>
          <w:i/>
          <w:sz w:val="28"/>
          <w:szCs w:val="28"/>
          <w:u w:val="single"/>
        </w:rPr>
        <w:t>ие квалификации за последний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8463EA" w:rsidRPr="006E3667" w14:paraId="37E6CF5D" w14:textId="77777777" w:rsidTr="00D5696B">
        <w:tc>
          <w:tcPr>
            <w:tcW w:w="3119" w:type="dxa"/>
            <w:vMerge w:val="restart"/>
            <w:shd w:val="clear" w:color="auto" w:fill="auto"/>
            <w:vAlign w:val="center"/>
          </w:tcPr>
          <w:p w14:paraId="582D07FD" w14:textId="77777777" w:rsidR="008463EA" w:rsidRPr="006E3667" w:rsidRDefault="008463EA" w:rsidP="00F5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52984DA0" w14:textId="1F688E4F" w:rsidR="008463EA" w:rsidRPr="006E3667" w:rsidRDefault="008463EA" w:rsidP="0087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переподгото</w:t>
            </w:r>
            <w:r w:rsidR="006D249B"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вку и повышение квалификации </w:t>
            </w:r>
            <w:r w:rsidR="00F97A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678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9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49B" w:rsidRPr="006E3667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</w:tr>
      <w:tr w:rsidR="006D249B" w:rsidRPr="006E3667" w14:paraId="36B3F129" w14:textId="77777777" w:rsidTr="00E636AA">
        <w:trPr>
          <w:trHeight w:val="322"/>
        </w:trPr>
        <w:tc>
          <w:tcPr>
            <w:tcW w:w="3119" w:type="dxa"/>
            <w:vMerge/>
            <w:shd w:val="clear" w:color="auto" w:fill="auto"/>
          </w:tcPr>
          <w:p w14:paraId="2CADED44" w14:textId="77777777" w:rsidR="006D249B" w:rsidRPr="006E3667" w:rsidRDefault="006D249B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14:paraId="2774124F" w14:textId="77777777" w:rsidR="006D249B" w:rsidRPr="006E3667" w:rsidRDefault="006D249B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F3AEA" w14:textId="00C28506" w:rsidR="006D249B" w:rsidRPr="006E3667" w:rsidRDefault="00046F18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249B" w:rsidRPr="006E3667" w14:paraId="1594D436" w14:textId="77777777" w:rsidTr="00E636AA">
        <w:tc>
          <w:tcPr>
            <w:tcW w:w="3119" w:type="dxa"/>
            <w:shd w:val="clear" w:color="auto" w:fill="auto"/>
          </w:tcPr>
          <w:p w14:paraId="303776AE" w14:textId="77777777" w:rsidR="006D249B" w:rsidRPr="006E3667" w:rsidRDefault="006D249B" w:rsidP="00D5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переподготовку и повышение квалификации </w:t>
            </w:r>
          </w:p>
        </w:tc>
        <w:tc>
          <w:tcPr>
            <w:tcW w:w="6379" w:type="dxa"/>
            <w:vMerge/>
            <w:shd w:val="clear" w:color="auto" w:fill="auto"/>
          </w:tcPr>
          <w:p w14:paraId="5AD0C14F" w14:textId="77777777" w:rsidR="006D249B" w:rsidRPr="006E3667" w:rsidRDefault="006D249B" w:rsidP="00D5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9DCD4C" w14:textId="77777777" w:rsidR="008463EA" w:rsidRPr="006E3667" w:rsidRDefault="008463EA" w:rsidP="00D5696B">
      <w:pPr>
        <w:tabs>
          <w:tab w:val="left" w:pos="6360"/>
        </w:tabs>
        <w:spacing w:after="0" w:line="240" w:lineRule="auto"/>
        <w:ind w:right="-900"/>
        <w:rPr>
          <w:rFonts w:ascii="Times New Roman" w:hAnsi="Times New Roman" w:cs="Times New Roman"/>
          <w:b/>
          <w:sz w:val="28"/>
          <w:szCs w:val="28"/>
        </w:rPr>
      </w:pPr>
    </w:p>
    <w:p w14:paraId="09DEF2C7" w14:textId="77777777" w:rsidR="008463EA" w:rsidRPr="006E3667" w:rsidRDefault="008463EA" w:rsidP="00D5696B">
      <w:pPr>
        <w:tabs>
          <w:tab w:val="left" w:pos="6360"/>
        </w:tabs>
        <w:spacing w:after="0" w:line="240" w:lineRule="auto"/>
        <w:ind w:right="-900"/>
        <w:rPr>
          <w:rFonts w:ascii="Times New Roman" w:hAnsi="Times New Roman" w:cs="Times New Roman"/>
          <w:b/>
          <w:sz w:val="28"/>
          <w:szCs w:val="28"/>
        </w:rPr>
      </w:pPr>
    </w:p>
    <w:p w14:paraId="491479E2" w14:textId="77777777" w:rsidR="006D249B" w:rsidRPr="006E3667" w:rsidRDefault="006D249B" w:rsidP="00B15D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3194B8C8" w14:textId="4DFCA662" w:rsidR="00B15DFE" w:rsidRDefault="00B15DFE" w:rsidP="00B15D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6E366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Участие  пе</w:t>
      </w:r>
      <w:r w:rsidR="009562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дагогических</w:t>
      </w:r>
      <w:proofErr w:type="gramEnd"/>
      <w:r w:rsidR="009562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работников </w:t>
      </w:r>
      <w:r w:rsidRPr="006E366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конкурсах:</w:t>
      </w:r>
    </w:p>
    <w:p w14:paraId="6EEED64A" w14:textId="77777777" w:rsidR="00D45591" w:rsidRPr="006E3667" w:rsidRDefault="00D45591" w:rsidP="00B15D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977"/>
        <w:gridCol w:w="1275"/>
        <w:gridCol w:w="1701"/>
      </w:tblGrid>
      <w:tr w:rsidR="003F4A32" w14:paraId="409E484B" w14:textId="77777777" w:rsidTr="004D65AF">
        <w:tc>
          <w:tcPr>
            <w:tcW w:w="3545" w:type="dxa"/>
          </w:tcPr>
          <w:p w14:paraId="140B4B90" w14:textId="77777777" w:rsidR="003F4A32" w:rsidRDefault="003F4A32" w:rsidP="004D65AF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</w:tcPr>
          <w:p w14:paraId="105E8AC3" w14:textId="77777777" w:rsidR="003F4A32" w:rsidRDefault="003F4A32" w:rsidP="004D65AF">
            <w:pPr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(федеральный, региональный, муниципальный окружной)</w:t>
            </w:r>
          </w:p>
        </w:tc>
        <w:tc>
          <w:tcPr>
            <w:tcW w:w="1275" w:type="dxa"/>
          </w:tcPr>
          <w:p w14:paraId="15FE1E34" w14:textId="77777777" w:rsidR="003F4A32" w:rsidRDefault="003F4A32" w:rsidP="004D65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14:paraId="50D96FAE" w14:textId="77777777" w:rsidR="003F4A32" w:rsidRDefault="003F4A32" w:rsidP="004D65A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 (победитель, лауреат)</w:t>
            </w:r>
          </w:p>
        </w:tc>
      </w:tr>
      <w:tr w:rsidR="003F4A32" w14:paraId="58AD8CBF" w14:textId="77777777" w:rsidTr="004D65AF">
        <w:tc>
          <w:tcPr>
            <w:tcW w:w="3545" w:type="dxa"/>
          </w:tcPr>
          <w:p w14:paraId="1348362C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конкурс «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До свидания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5452F00E" w14:textId="77777777" w:rsidR="003F4A32" w:rsidRDefault="003F4A32" w:rsidP="004D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75" w:type="dxa"/>
          </w:tcPr>
          <w:p w14:paraId="0CD01A29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6885EE7" w14:textId="77777777" w:rsidR="003F4A32" w:rsidRDefault="003F4A32" w:rsidP="004D65A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F4A32" w14:paraId="3F2025D8" w14:textId="77777777" w:rsidTr="004D65AF">
        <w:tc>
          <w:tcPr>
            <w:tcW w:w="3545" w:type="dxa"/>
          </w:tcPr>
          <w:p w14:paraId="14FD6A82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977" w:type="dxa"/>
          </w:tcPr>
          <w:p w14:paraId="58EBBF03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75" w:type="dxa"/>
          </w:tcPr>
          <w:p w14:paraId="670BC25C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2C2F52" w14:textId="77777777" w:rsidR="003F4A32" w:rsidRDefault="003F4A32" w:rsidP="004D65A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F4A32" w14:paraId="1F403917" w14:textId="77777777" w:rsidTr="004D65AF">
        <w:tc>
          <w:tcPr>
            <w:tcW w:w="3545" w:type="dxa"/>
          </w:tcPr>
          <w:p w14:paraId="4F58AD21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педагогического мастерства </w:t>
            </w:r>
            <w:r w:rsidRPr="0021012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тематическая зона в группе»</w:t>
            </w:r>
          </w:p>
        </w:tc>
        <w:tc>
          <w:tcPr>
            <w:tcW w:w="2977" w:type="dxa"/>
          </w:tcPr>
          <w:p w14:paraId="17F6A6C7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75" w:type="dxa"/>
          </w:tcPr>
          <w:p w14:paraId="6C68E753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F7F3C7D" w14:textId="77777777" w:rsidR="003F4A32" w:rsidRDefault="003F4A32" w:rsidP="004D65A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F4A32" w14:paraId="450B514B" w14:textId="77777777" w:rsidTr="004D65AF">
        <w:tc>
          <w:tcPr>
            <w:tcW w:w="3545" w:type="dxa"/>
          </w:tcPr>
          <w:p w14:paraId="7DDAEB3D" w14:textId="6944882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экологический к</w:t>
            </w:r>
            <w:r w:rsidRPr="002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«Чей </w:t>
            </w:r>
            <w:proofErr w:type="spellStart"/>
            <w:r w:rsidRPr="002E52D6">
              <w:rPr>
                <w:rFonts w:ascii="Times New Roman" w:eastAsia="Times New Roman" w:hAnsi="Times New Roman" w:cs="Times New Roman"/>
                <w:sz w:val="24"/>
                <w:szCs w:val="24"/>
              </w:rPr>
              <w:t>cлед</w:t>
            </w:r>
            <w:proofErr w:type="spellEnd"/>
            <w:r w:rsidRPr="002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длиннее</w:t>
            </w:r>
            <w:r w:rsidR="00D852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527F72BA" w14:textId="77777777" w:rsidR="003F4A32" w:rsidRDefault="003F4A32" w:rsidP="004D6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1275" w:type="dxa"/>
          </w:tcPr>
          <w:p w14:paraId="7E61353D" w14:textId="77777777" w:rsidR="003F4A32" w:rsidRDefault="003F4A32" w:rsidP="004D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2446609" w14:textId="77777777" w:rsidR="003F4A32" w:rsidRDefault="003F4A32" w:rsidP="004D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F4A32" w14:paraId="54478853" w14:textId="77777777" w:rsidTr="004D65AF">
        <w:tc>
          <w:tcPr>
            <w:tcW w:w="3545" w:type="dxa"/>
          </w:tcPr>
          <w:p w14:paraId="5E3A84FC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выставка «Пасхальный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 »</w:t>
            </w:r>
            <w:proofErr w:type="gramEnd"/>
          </w:p>
        </w:tc>
        <w:tc>
          <w:tcPr>
            <w:tcW w:w="2977" w:type="dxa"/>
          </w:tcPr>
          <w:p w14:paraId="060C901E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2B0176D6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238C276" w14:textId="77777777" w:rsidR="003F4A32" w:rsidRDefault="003F4A32" w:rsidP="004D65A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Победителя  </w:t>
            </w:r>
          </w:p>
          <w:p w14:paraId="06891717" w14:textId="77777777" w:rsidR="003F4A32" w:rsidRDefault="003F4A32" w:rsidP="004D65AF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A32" w14:paraId="3E3FBC7E" w14:textId="77777777" w:rsidTr="004D65AF">
        <w:trPr>
          <w:trHeight w:val="789"/>
        </w:trPr>
        <w:tc>
          <w:tcPr>
            <w:tcW w:w="3545" w:type="dxa"/>
          </w:tcPr>
          <w:p w14:paraId="5745B01E" w14:textId="1C38B4D1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</w:t>
            </w:r>
            <w:r w:rsidRPr="007703D0">
              <w:rPr>
                <w:rFonts w:ascii="Times New Roman" w:hAnsi="Times New Roman" w:cs="Times New Roman"/>
                <w:sz w:val="28"/>
                <w:szCs w:val="28"/>
              </w:rPr>
              <w:t xml:space="preserve">РППС </w:t>
            </w:r>
            <w:r w:rsidRPr="00D8529A">
              <w:rPr>
                <w:rFonts w:ascii="Times New Roman" w:hAnsi="Times New Roman" w:cs="Times New Roman"/>
                <w:sz w:val="24"/>
                <w:szCs w:val="24"/>
              </w:rPr>
              <w:t>«Мир в руках ребен</w:t>
            </w:r>
            <w:r w:rsidR="00D8529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977" w:type="dxa"/>
          </w:tcPr>
          <w:p w14:paraId="2782522E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C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4D977C09" w14:textId="77777777" w:rsidR="003F4A32" w:rsidRDefault="003F4A32" w:rsidP="004D65A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7E507E" w14:textId="77777777" w:rsidR="003F4A32" w:rsidRDefault="003F4A32" w:rsidP="004D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с отличием </w:t>
            </w:r>
          </w:p>
          <w:p w14:paraId="53E2C8D7" w14:textId="77777777" w:rsidR="003F4A32" w:rsidRDefault="003F4A32" w:rsidP="004D65A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4A32" w14:paraId="3CF9B4DD" w14:textId="77777777" w:rsidTr="004D65AF">
        <w:trPr>
          <w:trHeight w:val="789"/>
        </w:trPr>
        <w:tc>
          <w:tcPr>
            <w:tcW w:w="3545" w:type="dxa"/>
          </w:tcPr>
          <w:p w14:paraId="2E2F0631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конкурс «Воспитатели России»</w:t>
            </w:r>
          </w:p>
        </w:tc>
        <w:tc>
          <w:tcPr>
            <w:tcW w:w="2977" w:type="dxa"/>
          </w:tcPr>
          <w:p w14:paraId="5D0D462A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61499438" w14:textId="77777777" w:rsidR="003F4A32" w:rsidRDefault="003F4A32" w:rsidP="004D65A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EC815D0" w14:textId="77777777" w:rsidR="003F4A32" w:rsidRDefault="003F4A32" w:rsidP="004D65A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D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II место в номинации «За верность профессии»</w:t>
            </w:r>
          </w:p>
        </w:tc>
      </w:tr>
      <w:tr w:rsidR="003F4A32" w14:paraId="7CC9174D" w14:textId="77777777" w:rsidTr="004D65AF">
        <w:trPr>
          <w:trHeight w:val="789"/>
        </w:trPr>
        <w:tc>
          <w:tcPr>
            <w:tcW w:w="3545" w:type="dxa"/>
          </w:tcPr>
          <w:p w14:paraId="529C5621" w14:textId="77777777" w:rsidR="003F4A32" w:rsidRPr="00992DC7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декоративно-прикладного и технического творчества «Мой </w:t>
            </w:r>
            <w:proofErr w:type="gramStart"/>
            <w:r w:rsidRPr="00795A7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Иркутск»</w:t>
            </w:r>
            <w:r w:rsidRPr="00795A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977" w:type="dxa"/>
          </w:tcPr>
          <w:p w14:paraId="52A113A4" w14:textId="77777777" w:rsidR="003F4A32" w:rsidRPr="00885A05" w:rsidRDefault="003F4A32" w:rsidP="004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087B6AC0" w14:textId="77777777" w:rsidR="003F4A32" w:rsidRDefault="003F4A32" w:rsidP="004D65A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1BAF802" w14:textId="77777777" w:rsidR="003F4A32" w:rsidRPr="00992DC7" w:rsidRDefault="003F4A32" w:rsidP="004D65A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F4A32" w14:paraId="4BAAE8B8" w14:textId="77777777" w:rsidTr="004D65AF">
        <w:trPr>
          <w:trHeight w:val="789"/>
        </w:trPr>
        <w:tc>
          <w:tcPr>
            <w:tcW w:w="3545" w:type="dxa"/>
          </w:tcPr>
          <w:p w14:paraId="498FD61E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конкур «Лучший уголок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 »</w:t>
            </w:r>
            <w:proofErr w:type="gramEnd"/>
          </w:p>
        </w:tc>
        <w:tc>
          <w:tcPr>
            <w:tcW w:w="2977" w:type="dxa"/>
          </w:tcPr>
          <w:p w14:paraId="2E161218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5" w:type="dxa"/>
          </w:tcPr>
          <w:p w14:paraId="1FC0EA5A" w14:textId="77777777" w:rsidR="003F4A32" w:rsidRDefault="003F4A32" w:rsidP="004D65A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6EB4B0C" w14:textId="77777777" w:rsidR="003F4A32" w:rsidRDefault="003F4A32" w:rsidP="004D65A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F4A32" w14:paraId="3A0B217C" w14:textId="77777777" w:rsidTr="004D65AF">
        <w:tc>
          <w:tcPr>
            <w:tcW w:w="3545" w:type="dxa"/>
          </w:tcPr>
          <w:p w14:paraId="76AEC11E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14:paraId="293399C8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«Экомарафон-22»</w:t>
            </w:r>
          </w:p>
        </w:tc>
        <w:tc>
          <w:tcPr>
            <w:tcW w:w="2977" w:type="dxa"/>
          </w:tcPr>
          <w:p w14:paraId="3B9F4720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68787CAD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53E1D2" w14:textId="77777777" w:rsidR="003F4A32" w:rsidRDefault="003F4A32" w:rsidP="004D65A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 1</w:t>
            </w:r>
          </w:p>
        </w:tc>
      </w:tr>
      <w:tr w:rsidR="003F4A32" w14:paraId="2C013AA3" w14:textId="77777777" w:rsidTr="004D65AF">
        <w:tc>
          <w:tcPr>
            <w:tcW w:w="3545" w:type="dxa"/>
          </w:tcPr>
          <w:p w14:paraId="581076F9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Художественного творчества «Краски лета»</w:t>
            </w:r>
          </w:p>
        </w:tc>
        <w:tc>
          <w:tcPr>
            <w:tcW w:w="2977" w:type="dxa"/>
          </w:tcPr>
          <w:p w14:paraId="0AB12200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14:paraId="487210EC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000D0B" w14:textId="77777777" w:rsidR="003F4A32" w:rsidRDefault="003F4A32" w:rsidP="004D65A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4A32" w14:paraId="414500E0" w14:textId="77777777" w:rsidTr="004D65AF">
        <w:tc>
          <w:tcPr>
            <w:tcW w:w="3545" w:type="dxa"/>
          </w:tcPr>
          <w:p w14:paraId="4633384F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D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Межрегиональный конкурс методических разработок по нравственно-патриотическому воспитанию детей для педагогов образовательных учреждений «Помню, люблю, горжусь!»</w:t>
            </w:r>
          </w:p>
        </w:tc>
        <w:tc>
          <w:tcPr>
            <w:tcW w:w="2977" w:type="dxa"/>
          </w:tcPr>
          <w:p w14:paraId="36041846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5" w:type="dxa"/>
          </w:tcPr>
          <w:p w14:paraId="56240CA5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14:paraId="40060044" w14:textId="77777777" w:rsidR="003F4A32" w:rsidRDefault="003F4A32" w:rsidP="004D65A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F4A32" w14:paraId="5CE42BF8" w14:textId="77777777" w:rsidTr="004D65AF">
        <w:trPr>
          <w:trHeight w:val="1160"/>
        </w:trPr>
        <w:tc>
          <w:tcPr>
            <w:tcW w:w="3545" w:type="dxa"/>
          </w:tcPr>
          <w:p w14:paraId="0F3F78DB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методических </w:t>
            </w:r>
            <w:proofErr w:type="gramStart"/>
            <w:r w:rsidRPr="00992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разработок  по</w:t>
            </w:r>
            <w:proofErr w:type="gramEnd"/>
            <w:r w:rsidRPr="0099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физическому воспитанию «Будь здоров»</w:t>
            </w:r>
            <w:r w:rsidRPr="00992D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110C171E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C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17DF9E29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35093" w14:textId="77777777" w:rsidR="003F4A32" w:rsidRPr="00992DC7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Лауреат </w:t>
            </w:r>
          </w:p>
          <w:p w14:paraId="77F714C1" w14:textId="77777777" w:rsidR="003F4A32" w:rsidRDefault="003F4A32" w:rsidP="004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92DC7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с отличием</w:t>
            </w:r>
          </w:p>
        </w:tc>
      </w:tr>
      <w:tr w:rsidR="003F4A32" w14:paraId="31254A1B" w14:textId="77777777" w:rsidTr="004D65AF">
        <w:tc>
          <w:tcPr>
            <w:tcW w:w="3545" w:type="dxa"/>
          </w:tcPr>
          <w:p w14:paraId="3877ACAD" w14:textId="59042F41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</w:t>
            </w:r>
            <w:r w:rsidR="00D85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изобразительного искусства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прекрасен этот мир»</w:t>
            </w:r>
          </w:p>
        </w:tc>
        <w:tc>
          <w:tcPr>
            <w:tcW w:w="2977" w:type="dxa"/>
          </w:tcPr>
          <w:p w14:paraId="62282BAF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3A20B350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BDCA1" w14:textId="77777777" w:rsidR="003F4A32" w:rsidRPr="00833094" w:rsidRDefault="003F4A32" w:rsidP="004D6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79BDAC9" w14:textId="77777777" w:rsidR="003F4A32" w:rsidRDefault="003F4A32" w:rsidP="004D65A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Победитель </w:t>
            </w:r>
          </w:p>
        </w:tc>
      </w:tr>
      <w:tr w:rsidR="003F4A32" w14:paraId="70E60271" w14:textId="77777777" w:rsidTr="004D65AF">
        <w:tc>
          <w:tcPr>
            <w:tcW w:w="3545" w:type="dxa"/>
          </w:tcPr>
          <w:p w14:paraId="7E98B5A9" w14:textId="77777777" w:rsidR="003F4A32" w:rsidRDefault="003F4A32" w:rsidP="004D65A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онлайн-выставка творческих работ «Мастер-Золотые руки»</w:t>
            </w:r>
          </w:p>
        </w:tc>
        <w:tc>
          <w:tcPr>
            <w:tcW w:w="2977" w:type="dxa"/>
          </w:tcPr>
          <w:p w14:paraId="437E1C04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58059699" w14:textId="77777777" w:rsidR="003F4A32" w:rsidRDefault="003F4A32" w:rsidP="004D65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96F60EB" w14:textId="77777777" w:rsidR="003F4A32" w:rsidRDefault="003F4A32" w:rsidP="004D65A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14042056" w14:textId="77777777" w:rsidR="00512FAA" w:rsidRPr="006E3667" w:rsidRDefault="00512FA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33001" w14:textId="4175E064" w:rsidR="00A2531B" w:rsidRPr="00A2531B" w:rsidRDefault="00A2531B" w:rsidP="007B7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23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Таким образом, </w:t>
      </w:r>
      <w:r w:rsidR="007B7D3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д</w:t>
      </w:r>
      <w:r w:rsidR="007B7D33" w:rsidRPr="007B7D3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анные о квалификационном уровне, педагогическом стаже, образовании свидетельствуют о молодости коллектива, его работоспособности, потенциальном ресурсе к творческой деятельности</w:t>
      </w:r>
      <w:r w:rsidR="005E6E5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. В дальнейшем необходимо</w:t>
      </w:r>
      <w:r w:rsidR="005F58D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5E6E52" w:rsidRPr="005E6E5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мотивировать педагогических работников на прохождение аттестации с целью повышения квалификации, что приведёт к улучшению качества образования и повышению статуса воспитателя.</w:t>
      </w:r>
    </w:p>
    <w:p w14:paraId="7D593451" w14:textId="1FEEEA97" w:rsidR="007E4F1B" w:rsidRPr="006E3667" w:rsidRDefault="00F1337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</w:t>
      </w:r>
      <w:r w:rsidR="007E4F1B" w:rsidRPr="006E3667">
        <w:rPr>
          <w:rFonts w:ascii="Times New Roman" w:hAnsi="Times New Roman" w:cs="Times New Roman"/>
          <w:b/>
          <w:sz w:val="26"/>
          <w:szCs w:val="26"/>
        </w:rPr>
        <w:t xml:space="preserve"> учебно-методического обеспечения.</w:t>
      </w:r>
    </w:p>
    <w:p w14:paraId="623906A7" w14:textId="0EB703AD" w:rsidR="00061457" w:rsidRPr="006E3667" w:rsidRDefault="00061457" w:rsidP="00061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Информационно-методическое</w:t>
      </w:r>
      <w:r w:rsidRPr="006E366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E3667">
        <w:rPr>
          <w:rStyle w:val="a7"/>
          <w:rFonts w:ascii="Times New Roman" w:hAnsi="Times New Roman" w:cs="Times New Roman"/>
          <w:b w:val="0"/>
          <w:iCs/>
          <w:sz w:val="26"/>
          <w:szCs w:val="26"/>
        </w:rPr>
        <w:t>обеспечени</w:t>
      </w:r>
      <w:r w:rsidRPr="006E3667">
        <w:rPr>
          <w:rStyle w:val="a7"/>
          <w:rFonts w:ascii="Times New Roman" w:hAnsi="Times New Roman" w:cs="Times New Roman"/>
          <w:b w:val="0"/>
          <w:sz w:val="26"/>
          <w:szCs w:val="26"/>
        </w:rPr>
        <w:t>е</w:t>
      </w:r>
      <w:r w:rsidR="00A275FA" w:rsidRPr="006E3667"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Pr="006E3667">
        <w:rPr>
          <w:rFonts w:ascii="Times New Roman" w:hAnsi="Times New Roman" w:cs="Times New Roman"/>
          <w:sz w:val="26"/>
          <w:szCs w:val="26"/>
        </w:rPr>
        <w:t>соответствует современным требованиям к обновлению содержания деятельности Д</w:t>
      </w:r>
      <w:r w:rsidR="00CD4B39">
        <w:rPr>
          <w:rFonts w:ascii="Times New Roman" w:hAnsi="Times New Roman" w:cs="Times New Roman"/>
          <w:sz w:val="26"/>
          <w:szCs w:val="26"/>
        </w:rPr>
        <w:t>етского сада</w:t>
      </w:r>
      <w:r w:rsidRPr="006E366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C11EFE" w14:textId="2E8DE8CA" w:rsidR="003910C3" w:rsidRPr="006E3667" w:rsidRDefault="003910C3" w:rsidP="003910C3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Методическое обеспечен</w:t>
      </w:r>
      <w:r w:rsidR="00440009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 xml:space="preserve">ие образовательного процесса </w:t>
      </w: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полностью отвечает требованиям комплектности обеспечения образовательного процесса с учетом достижения целей и планируемых результатов освоения ОПДО; качество обеспечения образовательного процесса с учетом достижения целевых ориентиров ОПДО.</w:t>
      </w:r>
    </w:p>
    <w:p w14:paraId="4BCEC672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14:paraId="569FEAE4" w14:textId="60F591D2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bookmarkStart w:id="1" w:name="3"/>
      <w:bookmarkEnd w:id="1"/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 xml:space="preserve">• оказание помощи в развитии творческого потенциала педагогических работников </w:t>
      </w:r>
      <w:r w:rsidR="00CD4B39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Детского сада</w:t>
      </w: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;</w:t>
      </w:r>
    </w:p>
    <w:p w14:paraId="500300BF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• удовлетворение информационных, учебно-методических, образовательных потребностей педагогических работников;</w:t>
      </w:r>
    </w:p>
    <w:p w14:paraId="1E408A03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• 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14:paraId="2CFB5AC6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 xml:space="preserve">• оказание учебно-методической и научной поддержки всем участникам образовательного процесса; </w:t>
      </w:r>
    </w:p>
    <w:p w14:paraId="41D634EC" w14:textId="77777777" w:rsidR="00061457" w:rsidRPr="006E3667" w:rsidRDefault="00061457" w:rsidP="00061457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Cs/>
          <w:i w:val="0"/>
          <w:sz w:val="26"/>
          <w:szCs w:val="26"/>
        </w:rPr>
      </w:pPr>
      <w:r w:rsidRPr="006E366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• содействие эффективной реализации ФГОС дошкольного образования.</w:t>
      </w:r>
    </w:p>
    <w:p w14:paraId="51B91727" w14:textId="0C194021" w:rsidR="00F61637" w:rsidRPr="006E3667" w:rsidRDefault="00061457" w:rsidP="0026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Для организации образовательного процесса содержание методического кабинета постоянно пополняется новой методической литературой по содержанию образовательной программы, по основам управления Д</w:t>
      </w:r>
      <w:r w:rsidR="00CD4B39">
        <w:rPr>
          <w:rFonts w:ascii="Times New Roman" w:hAnsi="Times New Roman" w:cs="Times New Roman"/>
          <w:sz w:val="26"/>
          <w:szCs w:val="26"/>
        </w:rPr>
        <w:t>етского сада</w:t>
      </w:r>
      <w:r w:rsidRPr="006E3667">
        <w:rPr>
          <w:rFonts w:ascii="Times New Roman" w:hAnsi="Times New Roman" w:cs="Times New Roman"/>
          <w:sz w:val="26"/>
          <w:szCs w:val="26"/>
        </w:rPr>
        <w:t>, физкультуре и оздоровлению детей, по воспитанию нравственных качеств у дошкольников, по социальному развитию и основам безопасности дошкольников, по развитию речи и др. </w:t>
      </w:r>
      <w:r w:rsidR="00800689">
        <w:rPr>
          <w:rFonts w:ascii="Times New Roman" w:hAnsi="Times New Roman" w:cs="Times New Roman"/>
          <w:sz w:val="26"/>
          <w:szCs w:val="26"/>
        </w:rPr>
        <w:t>В 2022</w:t>
      </w:r>
      <w:r w:rsidR="00846E50">
        <w:rPr>
          <w:rFonts w:ascii="Times New Roman" w:hAnsi="Times New Roman" w:cs="Times New Roman"/>
          <w:sz w:val="26"/>
          <w:szCs w:val="26"/>
        </w:rPr>
        <w:t xml:space="preserve"> году были приобретены методически</w:t>
      </w:r>
      <w:r w:rsidR="00800689">
        <w:rPr>
          <w:rFonts w:ascii="Times New Roman" w:hAnsi="Times New Roman" w:cs="Times New Roman"/>
          <w:sz w:val="26"/>
          <w:szCs w:val="26"/>
        </w:rPr>
        <w:t>е пособия по музыкальному развитию</w:t>
      </w:r>
      <w:r w:rsidR="00846E50">
        <w:rPr>
          <w:rFonts w:ascii="Times New Roman" w:hAnsi="Times New Roman" w:cs="Times New Roman"/>
          <w:sz w:val="26"/>
          <w:szCs w:val="26"/>
        </w:rPr>
        <w:t xml:space="preserve">, </w:t>
      </w:r>
      <w:r w:rsidR="00800689">
        <w:rPr>
          <w:rFonts w:ascii="Times New Roman" w:hAnsi="Times New Roman" w:cs="Times New Roman"/>
          <w:sz w:val="26"/>
          <w:szCs w:val="26"/>
        </w:rPr>
        <w:t>канцелярия, необходимая для образовательной деятельности</w:t>
      </w:r>
      <w:r w:rsidR="00732688">
        <w:rPr>
          <w:rFonts w:ascii="Times New Roman" w:hAnsi="Times New Roman" w:cs="Times New Roman"/>
          <w:sz w:val="26"/>
          <w:szCs w:val="26"/>
        </w:rPr>
        <w:t xml:space="preserve">, </w:t>
      </w:r>
      <w:r w:rsidR="00846E50">
        <w:rPr>
          <w:rFonts w:ascii="Times New Roman" w:hAnsi="Times New Roman" w:cs="Times New Roman"/>
          <w:sz w:val="26"/>
          <w:szCs w:val="26"/>
        </w:rPr>
        <w:t>дидактические игры, конструкторы</w:t>
      </w:r>
      <w:r w:rsidRPr="006E3667">
        <w:rPr>
          <w:rFonts w:ascii="Times New Roman" w:hAnsi="Times New Roman" w:cs="Times New Roman"/>
          <w:sz w:val="26"/>
          <w:szCs w:val="26"/>
        </w:rPr>
        <w:t>.</w:t>
      </w:r>
    </w:p>
    <w:p w14:paraId="44BA0FB4" w14:textId="2711DF91" w:rsidR="00F61637" w:rsidRPr="00440009" w:rsidRDefault="00440009" w:rsidP="00075C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Оборудование и оснащение методического кабинета </w:t>
      </w:r>
      <w:r w:rsidRPr="00440009">
        <w:rPr>
          <w:rFonts w:ascii="Times New Roman" w:hAnsi="Times New Roman" w:cs="Times New Roman"/>
          <w:sz w:val="26"/>
          <w:szCs w:val="26"/>
        </w:rPr>
        <w:t>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</w:t>
      </w:r>
      <w:r w:rsidR="00E1385F">
        <w:rPr>
          <w:rFonts w:ascii="Times New Roman" w:hAnsi="Times New Roman" w:cs="Times New Roman"/>
          <w:sz w:val="26"/>
          <w:szCs w:val="26"/>
        </w:rPr>
        <w:t xml:space="preserve">гов. Кабинет </w:t>
      </w:r>
      <w:r w:rsidRPr="00440009">
        <w:rPr>
          <w:rFonts w:ascii="Times New Roman" w:hAnsi="Times New Roman" w:cs="Times New Roman"/>
          <w:sz w:val="26"/>
          <w:szCs w:val="26"/>
        </w:rPr>
        <w:t xml:space="preserve">достаточно оснащен техническим и компьютерным оборудованием. Недостаточно </w:t>
      </w:r>
      <w:r w:rsidR="00846E50">
        <w:rPr>
          <w:rFonts w:ascii="Times New Roman" w:hAnsi="Times New Roman" w:cs="Times New Roman"/>
          <w:sz w:val="26"/>
          <w:szCs w:val="26"/>
        </w:rPr>
        <w:t xml:space="preserve">методической и </w:t>
      </w:r>
      <w:r w:rsidR="00E1385F">
        <w:rPr>
          <w:rFonts w:ascii="Times New Roman" w:hAnsi="Times New Roman" w:cs="Times New Roman"/>
          <w:sz w:val="26"/>
          <w:szCs w:val="26"/>
        </w:rPr>
        <w:t>детской литературы.</w:t>
      </w:r>
    </w:p>
    <w:p w14:paraId="2781C0B6" w14:textId="77777777" w:rsidR="0053648B" w:rsidRDefault="0053648B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95BB64" w14:textId="77777777" w:rsidR="00D8529A" w:rsidRDefault="00D8529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429895" w14:textId="77777777" w:rsidR="00D8529A" w:rsidRDefault="00D8529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E4813E" w14:textId="77777777" w:rsidR="00D8529A" w:rsidRDefault="00D8529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4C78B3" w14:textId="7A60C9CE" w:rsidR="007E4F1B" w:rsidRPr="006E3667" w:rsidRDefault="00F1337A" w:rsidP="007E4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Оценка</w:t>
      </w:r>
      <w:r w:rsidR="007E4F1B" w:rsidRPr="006E3667">
        <w:rPr>
          <w:rFonts w:ascii="Times New Roman" w:hAnsi="Times New Roman" w:cs="Times New Roman"/>
          <w:b/>
          <w:sz w:val="26"/>
          <w:szCs w:val="26"/>
        </w:rPr>
        <w:t xml:space="preserve"> материально-техническо</w:t>
      </w:r>
      <w:r>
        <w:rPr>
          <w:rFonts w:ascii="Times New Roman" w:hAnsi="Times New Roman" w:cs="Times New Roman"/>
          <w:b/>
          <w:sz w:val="26"/>
          <w:szCs w:val="26"/>
        </w:rPr>
        <w:t>го обеспечения</w:t>
      </w:r>
      <w:r w:rsidR="007E4F1B" w:rsidRPr="006E36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8BF4698" w14:textId="71C0B77B" w:rsidR="00061457" w:rsidRPr="006E3667" w:rsidRDefault="00046F18" w:rsidP="00061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 МБДОУ № 173</w:t>
      </w:r>
      <w:r w:rsidR="00061457" w:rsidRPr="006E3667">
        <w:rPr>
          <w:rFonts w:ascii="Times New Roman" w:hAnsi="Times New Roman" w:cs="Times New Roman"/>
          <w:sz w:val="26"/>
          <w:szCs w:val="26"/>
        </w:rPr>
        <w:t xml:space="preserve"> – отдельно стоящее двухэтажное здание, построенное по типово</w:t>
      </w:r>
      <w:r w:rsidR="00B35712" w:rsidRPr="006E3667">
        <w:rPr>
          <w:rFonts w:ascii="Times New Roman" w:hAnsi="Times New Roman" w:cs="Times New Roman"/>
          <w:sz w:val="26"/>
          <w:szCs w:val="26"/>
        </w:rPr>
        <w:t xml:space="preserve">му проекту </w:t>
      </w:r>
      <w:r w:rsidR="00061457" w:rsidRPr="006E3667">
        <w:rPr>
          <w:rFonts w:ascii="Times New Roman" w:hAnsi="Times New Roman" w:cs="Times New Roman"/>
          <w:sz w:val="26"/>
          <w:szCs w:val="26"/>
        </w:rPr>
        <w:t xml:space="preserve">(построено в соответствии с санитарно-эпидемиологическими правилами </w:t>
      </w:r>
      <w:r>
        <w:rPr>
          <w:rFonts w:ascii="Times New Roman" w:hAnsi="Times New Roman" w:cs="Times New Roman"/>
          <w:sz w:val="26"/>
          <w:szCs w:val="26"/>
        </w:rPr>
        <w:t>и нормативами). Рассчитано на 6</w:t>
      </w:r>
      <w:r w:rsidR="000A6E9D">
        <w:rPr>
          <w:rFonts w:ascii="Times New Roman" w:hAnsi="Times New Roman" w:cs="Times New Roman"/>
          <w:sz w:val="26"/>
          <w:szCs w:val="26"/>
        </w:rPr>
        <w:t xml:space="preserve"> групповых ячеек.</w:t>
      </w:r>
    </w:p>
    <w:p w14:paraId="2D03E759" w14:textId="5EDCE7C6" w:rsidR="00061457" w:rsidRPr="006E3667" w:rsidRDefault="00061457" w:rsidP="00061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Территория по периметру ограждена</w:t>
      </w:r>
      <w:r w:rsidR="00262BFD" w:rsidRPr="006E3667">
        <w:rPr>
          <w:rFonts w:ascii="Times New Roman" w:hAnsi="Times New Roman" w:cs="Times New Roman"/>
          <w:sz w:val="26"/>
          <w:szCs w:val="26"/>
        </w:rPr>
        <w:t xml:space="preserve"> забором, о</w:t>
      </w:r>
      <w:r w:rsidRPr="006E3667">
        <w:rPr>
          <w:rFonts w:ascii="Times New Roman" w:hAnsi="Times New Roman" w:cs="Times New Roman"/>
          <w:sz w:val="26"/>
          <w:szCs w:val="26"/>
        </w:rPr>
        <w:t>зеленение внутренней территории свободной</w:t>
      </w:r>
      <w:r w:rsidR="00262BFD" w:rsidRPr="006E3667">
        <w:rPr>
          <w:rFonts w:ascii="Times New Roman" w:hAnsi="Times New Roman" w:cs="Times New Roman"/>
          <w:sz w:val="26"/>
          <w:szCs w:val="26"/>
        </w:rPr>
        <w:t xml:space="preserve"> от застройки составляет более 3</w:t>
      </w:r>
      <w:r w:rsidRPr="006E3667">
        <w:rPr>
          <w:rFonts w:ascii="Times New Roman" w:hAnsi="Times New Roman" w:cs="Times New Roman"/>
          <w:sz w:val="26"/>
          <w:szCs w:val="26"/>
        </w:rPr>
        <w:t xml:space="preserve">0%. </w:t>
      </w:r>
      <w:r w:rsidR="004D65AF">
        <w:rPr>
          <w:rFonts w:ascii="Times New Roman" w:hAnsi="Times New Roman" w:cs="Times New Roman"/>
          <w:sz w:val="26"/>
          <w:szCs w:val="26"/>
        </w:rPr>
        <w:t>В 2022 году на территории детского сада были высажены 2 поросли сосны.</w:t>
      </w:r>
    </w:p>
    <w:p w14:paraId="09CF08AB" w14:textId="37DAB504" w:rsidR="00061457" w:rsidRDefault="00061457" w:rsidP="00061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667">
        <w:rPr>
          <w:rFonts w:ascii="Times New Roman" w:hAnsi="Times New Roman" w:cs="Times New Roman"/>
          <w:sz w:val="26"/>
          <w:szCs w:val="26"/>
        </w:rPr>
        <w:t>Зона игровой (прогулочной) территории включает в себя групповые площадки – индивидуальные для каждой группы. Игровые площадки для де</w:t>
      </w:r>
      <w:r w:rsidR="00440009">
        <w:rPr>
          <w:rFonts w:ascii="Times New Roman" w:hAnsi="Times New Roman" w:cs="Times New Roman"/>
          <w:sz w:val="26"/>
          <w:szCs w:val="26"/>
        </w:rPr>
        <w:t xml:space="preserve">тей оборудованы с учетом их </w:t>
      </w:r>
      <w:r w:rsidRPr="006E3667">
        <w:rPr>
          <w:rFonts w:ascii="Times New Roman" w:hAnsi="Times New Roman" w:cs="Times New Roman"/>
          <w:sz w:val="26"/>
          <w:szCs w:val="26"/>
        </w:rPr>
        <w:t>возрастных особенностей игровыми и спортивными модулями, песочницами. Игровое оборудование соответствует возрасту детей и изготовлено из материалов, не оказывающих вредного воздействия на человека. В летний период терри</w:t>
      </w:r>
      <w:r w:rsidR="00262BFD" w:rsidRPr="006E3667">
        <w:rPr>
          <w:rFonts w:ascii="Times New Roman" w:hAnsi="Times New Roman" w:cs="Times New Roman"/>
          <w:sz w:val="26"/>
          <w:szCs w:val="26"/>
        </w:rPr>
        <w:t>тория облагораживается цветами.</w:t>
      </w:r>
    </w:p>
    <w:p w14:paraId="05221518" w14:textId="5D0D1E3D" w:rsidR="00440009" w:rsidRDefault="00440009" w:rsidP="004400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Детском саду оборудованы помещения:</w:t>
      </w:r>
    </w:p>
    <w:p w14:paraId="5477F0ED" w14:textId="3D41FEB4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гр</w:t>
      </w:r>
      <w:r w:rsidR="00046F18">
        <w:rPr>
          <w:rFonts w:ascii="Times New Roman" w:hAnsi="Times New Roman" w:cs="Times New Roman"/>
          <w:sz w:val="26"/>
          <w:szCs w:val="26"/>
        </w:rPr>
        <w:t xml:space="preserve">упповые помещения – </w:t>
      </w:r>
      <w:r w:rsidRPr="00440009">
        <w:rPr>
          <w:rFonts w:ascii="Times New Roman" w:hAnsi="Times New Roman" w:cs="Times New Roman"/>
          <w:sz w:val="26"/>
          <w:szCs w:val="26"/>
        </w:rPr>
        <w:t>6;</w:t>
      </w:r>
    </w:p>
    <w:p w14:paraId="1862A3D2" w14:textId="77777777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кабинет заведующего – 1;</w:t>
      </w:r>
    </w:p>
    <w:p w14:paraId="1B335C19" w14:textId="77777777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методический кабинет – 1;</w:t>
      </w:r>
    </w:p>
    <w:p w14:paraId="4ED8FC7F" w14:textId="3F69E7D1" w:rsidR="00440009" w:rsidRPr="00440009" w:rsidRDefault="00046F18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музыкальный зал</w:t>
      </w:r>
      <w:r w:rsidR="004D65AF">
        <w:rPr>
          <w:rFonts w:ascii="Times New Roman" w:hAnsi="Times New Roman" w:cs="Times New Roman"/>
          <w:sz w:val="26"/>
          <w:szCs w:val="26"/>
        </w:rPr>
        <w:t xml:space="preserve"> (совмещенный со спортивным)</w:t>
      </w:r>
      <w:r>
        <w:rPr>
          <w:rFonts w:ascii="Times New Roman" w:hAnsi="Times New Roman" w:cs="Times New Roman"/>
          <w:sz w:val="26"/>
          <w:szCs w:val="26"/>
        </w:rPr>
        <w:t xml:space="preserve"> – 1;</w:t>
      </w:r>
    </w:p>
    <w:p w14:paraId="755B6761" w14:textId="0DD650E4" w:rsidR="00440009" w:rsidRPr="00440009" w:rsidRDefault="00046F18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пищеблок – 1</w:t>
      </w:r>
      <w:r w:rsidR="00440009" w:rsidRPr="00440009">
        <w:rPr>
          <w:rFonts w:ascii="Times New Roman" w:hAnsi="Times New Roman" w:cs="Times New Roman"/>
          <w:sz w:val="26"/>
          <w:szCs w:val="26"/>
        </w:rPr>
        <w:t>;</w:t>
      </w:r>
    </w:p>
    <w:p w14:paraId="4E99ECDF" w14:textId="77777777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прачечная – 1;</w:t>
      </w:r>
    </w:p>
    <w:p w14:paraId="022111F0" w14:textId="77777777" w:rsidR="00440009" w:rsidRP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медицинский кабинет – 1;</w:t>
      </w:r>
    </w:p>
    <w:p w14:paraId="49B9DF61" w14:textId="77777777" w:rsidR="00440009" w:rsidRDefault="00440009" w:rsidP="00440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09">
        <w:rPr>
          <w:rFonts w:ascii="Times New Roman" w:hAnsi="Times New Roman" w:cs="Times New Roman"/>
          <w:sz w:val="26"/>
          <w:szCs w:val="26"/>
        </w:rPr>
        <w:t>- кабинет педагога-психолога – 1;</w:t>
      </w:r>
    </w:p>
    <w:p w14:paraId="5FD3BF61" w14:textId="203C880D" w:rsidR="00732688" w:rsidRDefault="00075CA2" w:rsidP="00046F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E462A5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732688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 xml:space="preserve">ыли </w:t>
      </w:r>
      <w:r w:rsidR="00E462A5">
        <w:rPr>
          <w:rFonts w:ascii="Times New Roman" w:hAnsi="Times New Roman" w:cs="Times New Roman"/>
          <w:sz w:val="26"/>
          <w:szCs w:val="26"/>
        </w:rPr>
        <w:t xml:space="preserve">приобретены 6 бактерицидных </w:t>
      </w:r>
      <w:proofErr w:type="spellStart"/>
      <w:r w:rsidR="00E462A5">
        <w:rPr>
          <w:rFonts w:ascii="Times New Roman" w:hAnsi="Times New Roman" w:cs="Times New Roman"/>
          <w:sz w:val="26"/>
          <w:szCs w:val="26"/>
        </w:rPr>
        <w:t>рецикуляторов</w:t>
      </w:r>
      <w:proofErr w:type="spellEnd"/>
      <w:r w:rsidR="00046F18">
        <w:rPr>
          <w:rFonts w:ascii="Times New Roman" w:hAnsi="Times New Roman" w:cs="Times New Roman"/>
          <w:sz w:val="26"/>
          <w:szCs w:val="26"/>
        </w:rPr>
        <w:t xml:space="preserve">, </w:t>
      </w:r>
      <w:r w:rsidR="00E462A5">
        <w:rPr>
          <w:rFonts w:ascii="Times New Roman" w:hAnsi="Times New Roman" w:cs="Times New Roman"/>
          <w:sz w:val="26"/>
          <w:szCs w:val="26"/>
        </w:rPr>
        <w:t>заменены столы в группах 1,4,5. Приобретены стулья в группы № 2,3,6. Так же приобретены книжные демонстрационные полки в группы 2,3,6, шкафы для методических пособий.</w:t>
      </w:r>
    </w:p>
    <w:p w14:paraId="0591309F" w14:textId="42BCB11E" w:rsidR="000D2FCA" w:rsidRPr="000E2AC0" w:rsidRDefault="00075CA2" w:rsidP="000E2A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075CA2">
        <w:rPr>
          <w:rFonts w:ascii="Times New Roman" w:hAnsi="Times New Roman" w:cs="Times New Roman"/>
          <w:sz w:val="26"/>
          <w:szCs w:val="26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0E2AC0">
        <w:rPr>
          <w:rFonts w:ascii="Times New Roman" w:hAnsi="Times New Roman" w:cs="Times New Roman"/>
          <w:sz w:val="26"/>
          <w:szCs w:val="26"/>
        </w:rPr>
        <w:t>ости, требованиям охраны труда.</w:t>
      </w:r>
    </w:p>
    <w:p w14:paraId="40484B95" w14:textId="77777777" w:rsidR="000D2FCA" w:rsidRPr="000D2FCA" w:rsidRDefault="000D2FCA" w:rsidP="000D2F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FCA">
        <w:rPr>
          <w:rFonts w:ascii="Times New Roman" w:hAnsi="Times New Roman" w:cs="Times New Roman"/>
          <w:b/>
          <w:sz w:val="26"/>
          <w:szCs w:val="26"/>
        </w:rPr>
        <w:t>Анализ показателей деятельности организации</w:t>
      </w:r>
    </w:p>
    <w:p w14:paraId="3B4D6CF1" w14:textId="77777777" w:rsidR="003F4A32" w:rsidRPr="004D65AF" w:rsidRDefault="003F4A32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298169" w14:textId="19ABE138" w:rsidR="004D65AF" w:rsidRPr="004D65AF" w:rsidRDefault="004D65AF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5AF">
        <w:rPr>
          <w:sz w:val="26"/>
          <w:szCs w:val="26"/>
        </w:rPr>
        <w:t xml:space="preserve">        </w:t>
      </w:r>
      <w:r w:rsidRPr="004D65AF">
        <w:rPr>
          <w:rFonts w:ascii="Times New Roman" w:hAnsi="Times New Roman" w:cs="Times New Roman"/>
          <w:sz w:val="26"/>
          <w:szCs w:val="26"/>
        </w:rPr>
        <w:t xml:space="preserve">Анализ деятельности за 2022 год показал стабильный уровень функционирования ДОУ. В 2023 году планируется продолжать совершенствовать материально-техническую базу ДОУ, продолжать обогащать предметно - развивающую среду, обеспечивать непрерывный рост профессионализма педагогов через прохождение курсовой подготовки, аттестацию, предоставления педагогического опыт педагогическому сообществу. Необходимо продолжать работу по совершенствованию навыков и умений через различные виды деятельности, их интеграцию, индивидуальную работу, совместную деятельность с родителями, обратив внимание на физическое, познавательно - исследовательское и речевое развитие, продолжать работу по созданию условий поддержки детской инициативы. </w:t>
      </w:r>
    </w:p>
    <w:p w14:paraId="1935C8ED" w14:textId="77777777" w:rsidR="004D65AF" w:rsidRDefault="004D65AF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BCC846" w14:textId="77777777" w:rsidR="004D65AF" w:rsidRPr="004D65AF" w:rsidRDefault="004D65AF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5AF">
        <w:rPr>
          <w:rFonts w:ascii="Times New Roman" w:hAnsi="Times New Roman" w:cs="Times New Roman"/>
          <w:sz w:val="26"/>
          <w:szCs w:val="26"/>
        </w:rPr>
        <w:t xml:space="preserve">Планы развития: </w:t>
      </w:r>
    </w:p>
    <w:p w14:paraId="79886C53" w14:textId="77777777" w:rsidR="004D65AF" w:rsidRPr="004D65AF" w:rsidRDefault="004D65AF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5AF">
        <w:rPr>
          <w:rFonts w:ascii="Times New Roman" w:hAnsi="Times New Roman" w:cs="Times New Roman"/>
          <w:sz w:val="26"/>
          <w:szCs w:val="26"/>
        </w:rPr>
        <w:t xml:space="preserve">1.Увеличить количество дето-дней за счёт уменьшения пропусков без уважительной причины. </w:t>
      </w:r>
    </w:p>
    <w:p w14:paraId="722CECAA" w14:textId="77777777" w:rsidR="004D65AF" w:rsidRPr="004D65AF" w:rsidRDefault="004D65AF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5AF">
        <w:rPr>
          <w:rFonts w:ascii="Times New Roman" w:hAnsi="Times New Roman" w:cs="Times New Roman"/>
          <w:sz w:val="26"/>
          <w:szCs w:val="26"/>
        </w:rPr>
        <w:lastRenderedPageBreak/>
        <w:t xml:space="preserve">2. Повышать профессиональное мастерство педагогов через участие в конкурсах различного уровня. </w:t>
      </w:r>
    </w:p>
    <w:p w14:paraId="101938D6" w14:textId="77777777" w:rsidR="004D65AF" w:rsidRPr="004D65AF" w:rsidRDefault="004D65AF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5AF">
        <w:rPr>
          <w:rFonts w:ascii="Times New Roman" w:hAnsi="Times New Roman" w:cs="Times New Roman"/>
          <w:sz w:val="26"/>
          <w:szCs w:val="26"/>
        </w:rPr>
        <w:t xml:space="preserve">3. Продолжить оснащение педагогического процесса программно-методическими комплектами. </w:t>
      </w:r>
    </w:p>
    <w:p w14:paraId="2D78F3F4" w14:textId="7F528841" w:rsidR="004D65AF" w:rsidRPr="004D65AF" w:rsidRDefault="00974FB0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65AF" w:rsidRPr="004D65AF">
        <w:rPr>
          <w:rFonts w:ascii="Times New Roman" w:hAnsi="Times New Roman" w:cs="Times New Roman"/>
          <w:sz w:val="26"/>
          <w:szCs w:val="26"/>
        </w:rPr>
        <w:t xml:space="preserve">.Продолжать активное сотрудничество с родителями воспитанников с целью повышения правовой и педагогической культуры родителей. Участие родителей в совместных проектах и мероприятиях Детского сада. </w:t>
      </w:r>
    </w:p>
    <w:p w14:paraId="24592CCC" w14:textId="2DCBF60A" w:rsidR="003F4A32" w:rsidRPr="004D65AF" w:rsidRDefault="00974FB0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D65AF" w:rsidRPr="004D65AF">
        <w:rPr>
          <w:rFonts w:ascii="Times New Roman" w:hAnsi="Times New Roman" w:cs="Times New Roman"/>
          <w:sz w:val="26"/>
          <w:szCs w:val="26"/>
        </w:rPr>
        <w:t>. Продолжать выявлять и поддерживать активных и творческих детей посредством участий их в конкурсах различного уровня.</w:t>
      </w:r>
    </w:p>
    <w:p w14:paraId="0C186062" w14:textId="77777777" w:rsidR="003F4A32" w:rsidRPr="004D65AF" w:rsidRDefault="003F4A32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365403" w14:textId="77777777" w:rsidR="003F4A32" w:rsidRDefault="003F4A32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41CAB6" w14:textId="77777777" w:rsidR="003F4A32" w:rsidRDefault="003F4A32" w:rsidP="003F4A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AD0762" w14:textId="77777777" w:rsidR="00464AAE" w:rsidRDefault="00464AAE" w:rsidP="00974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F16704" w14:textId="77777777" w:rsidR="00464AAE" w:rsidRDefault="00464AAE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38AD1" w14:textId="77777777" w:rsidR="000D2FCA" w:rsidRDefault="000D2FC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EFDB0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744CC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70353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7705B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E076E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005E3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ECA21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D26C9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BBD8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42A9C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34DAE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7F017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28111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E336F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7DD07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715C2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A8080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0A436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8932B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2B382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D68BA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793FE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4ABE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14232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57CF0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6D7EF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6B002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B21CF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CB707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63D30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65CBC" w14:textId="77777777" w:rsidR="00D8529A" w:rsidRDefault="00D8529A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8949" w14:textId="4300DB7F" w:rsidR="00921D50" w:rsidRDefault="00921D50" w:rsidP="0092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9F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14:paraId="53C195E0" w14:textId="01A12C22" w:rsidR="00921D50" w:rsidRDefault="00921D50" w:rsidP="0092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53289F">
        <w:rPr>
          <w:rFonts w:ascii="Times New Roman" w:hAnsi="Times New Roman" w:cs="Times New Roman"/>
          <w:sz w:val="28"/>
          <w:szCs w:val="28"/>
        </w:rPr>
        <w:t>анные приведены по состоянию на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289F">
        <w:rPr>
          <w:rFonts w:ascii="Times New Roman" w:hAnsi="Times New Roman" w:cs="Times New Roman"/>
          <w:sz w:val="28"/>
          <w:szCs w:val="28"/>
        </w:rPr>
        <w:t>.12.20</w:t>
      </w:r>
      <w:r w:rsidR="00EC11D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32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9FA2FE" w14:textId="77777777" w:rsidR="00921D50" w:rsidRPr="0053289F" w:rsidRDefault="00921D50" w:rsidP="0092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921D50" w:rsidRPr="0053289F" w14:paraId="015FA8C7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CC45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4FDD2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2E50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proofErr w:type="gramStart"/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во</w:t>
            </w:r>
            <w:proofErr w:type="gramEnd"/>
          </w:p>
        </w:tc>
      </w:tr>
      <w:tr w:rsidR="00921D50" w:rsidRPr="0053289F" w14:paraId="568B9892" w14:textId="77777777" w:rsidTr="00921D50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A9B7B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921D50" w:rsidRPr="0053289F" w14:paraId="6EAA0434" w14:textId="77777777" w:rsidTr="00921D50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90B0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14:paraId="0CD809C5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B8D5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69A34A" w14:textId="5F5F8854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</w:tr>
      <w:tr w:rsidR="00921D50" w:rsidRPr="0053289F" w14:paraId="550B66D4" w14:textId="77777777" w:rsidTr="00921D50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0332F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841F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B70A1A" w14:textId="4BD1408B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</w:tr>
      <w:tr w:rsidR="00921D50" w:rsidRPr="0053289F" w14:paraId="32E15B9A" w14:textId="77777777" w:rsidTr="00921D50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74B59F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87019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15907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21D50" w:rsidRPr="0053289F" w14:paraId="3BD04894" w14:textId="77777777" w:rsidTr="00921D50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3F8BE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A43AE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D33159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21D50" w:rsidRPr="0053289F" w14:paraId="31F7770C" w14:textId="77777777" w:rsidTr="00921D50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D1FDF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C7A2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7F8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21D50" w:rsidRPr="0053289F" w14:paraId="5A28706A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EDDE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3B8E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C8D1E0" w14:textId="3ADE4973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921D50" w:rsidRPr="0053289F" w14:paraId="1E1230DD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D7DE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305BD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01E2C" w14:textId="0D5F4546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</w:tc>
      </w:tr>
      <w:tr w:rsidR="00921D50" w:rsidRPr="0053289F" w14:paraId="43CE6F15" w14:textId="77777777" w:rsidTr="00921D50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94E93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8316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0BE14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6A564140" w14:textId="77777777" w:rsidTr="00921D50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84FFE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1BB89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343EB4" w14:textId="393BFB94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921D50" w:rsidRPr="0053289F" w14:paraId="328CAECA" w14:textId="77777777" w:rsidTr="00921D50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2277E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1CE2F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CFD0DF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921D50" w:rsidRPr="0053289F" w14:paraId="60066B39" w14:textId="77777777" w:rsidTr="00921D50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A4290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87D9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8CDA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921D50" w:rsidRPr="0053289F" w14:paraId="1CF8A02D" w14:textId="77777777" w:rsidTr="00921D50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C566D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C82F2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582E6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5444AA54" w14:textId="77777777" w:rsidTr="00921D50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59CC4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BCA72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92369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921D50" w:rsidRPr="0053289F" w14:paraId="29FA0DBD" w14:textId="77777777" w:rsidTr="00921D50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72BD5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989FB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F48D5" w14:textId="5E5DC444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  <w:r w:rsidR="00464A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(</w:t>
            </w:r>
            <w:r w:rsidR="00623596">
              <w:rPr>
                <w:rFonts w:ascii="Times New Roman" w:hAnsi="Times New Roman" w:cs="Times New Roman"/>
                <w:szCs w:val="24"/>
              </w:rPr>
              <w:t>100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36C9EFC4" w14:textId="77777777" w:rsidTr="00921D50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DD6F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C8A4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FF97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921D50" w:rsidRPr="0053289F" w14:paraId="0D6575D4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FF69C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4B8A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D3C8" w14:textId="0E71ED68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921D50" w:rsidRPr="0053289F" w14:paraId="76A55F4C" w14:textId="77777777" w:rsidTr="00921D50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5F52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Общая численность пед</w:t>
            </w:r>
            <w:r>
              <w:rPr>
                <w:rFonts w:ascii="Times New Roman" w:hAnsi="Times New Roman" w:cs="Times New Roman"/>
                <w:szCs w:val="24"/>
              </w:rPr>
              <w:t>агогических р</w:t>
            </w:r>
            <w:r w:rsidRPr="0053289F">
              <w:rPr>
                <w:rFonts w:ascii="Times New Roman" w:hAnsi="Times New Roman" w:cs="Times New Roman"/>
                <w:szCs w:val="24"/>
              </w:rPr>
              <w:t>аботников, в том числе количество пед</w:t>
            </w:r>
            <w:r>
              <w:rPr>
                <w:rFonts w:ascii="Times New Roman" w:hAnsi="Times New Roman" w:cs="Times New Roman"/>
                <w:szCs w:val="24"/>
              </w:rPr>
              <w:t xml:space="preserve">агогических </w:t>
            </w:r>
            <w:r w:rsidRPr="0053289F">
              <w:rPr>
                <w:rFonts w:ascii="Times New Roman" w:hAnsi="Times New Roman" w:cs="Times New Roman"/>
                <w:szCs w:val="24"/>
              </w:rPr>
              <w:t>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A6FF2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257925" w14:textId="75C76BC6" w:rsidR="00921D50" w:rsidRPr="0053289F" w:rsidRDefault="0096416A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921D50" w:rsidRPr="0053289F" w14:paraId="5C04C317" w14:textId="77777777" w:rsidTr="00921D50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5E52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54E2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441C76" w14:textId="36F5F0E0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21D50" w:rsidRPr="0053289F" w14:paraId="09EE8085" w14:textId="77777777" w:rsidTr="00921D50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D3CAC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D5ADE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23BBF6" w14:textId="605482A5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21D50" w:rsidRPr="0053289F" w14:paraId="1422285E" w14:textId="77777777" w:rsidTr="00921D50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531FB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B1E7C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6D4CA4" w14:textId="71D6D4C2" w:rsidR="00921D50" w:rsidRPr="0053289F" w:rsidRDefault="00974FB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921D50" w:rsidRPr="0053289F" w14:paraId="5E493F30" w14:textId="77777777" w:rsidTr="00921D50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734A2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FC5BB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16694" w14:textId="10226164" w:rsidR="00921D50" w:rsidRPr="0053289F" w:rsidRDefault="00974FB0" w:rsidP="0046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921D50" w:rsidRPr="0053289F" w14:paraId="6FDBD970" w14:textId="77777777" w:rsidTr="00921D50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A055B" w14:textId="77777777" w:rsidR="00921D50" w:rsidRPr="0053289F" w:rsidRDefault="00921D50" w:rsidP="0092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C43A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3B73F1" w14:textId="18CC7E7B" w:rsidR="00921D50" w:rsidRPr="0053289F" w:rsidRDefault="0096416A" w:rsidP="00974F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4FB0">
              <w:rPr>
                <w:rFonts w:ascii="Times New Roman" w:hAnsi="Times New Roman" w:cs="Times New Roman"/>
                <w:szCs w:val="24"/>
              </w:rPr>
              <w:t>11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EC11D5">
              <w:rPr>
                <w:rFonts w:ascii="Times New Roman" w:hAnsi="Times New Roman" w:cs="Times New Roman"/>
                <w:szCs w:val="24"/>
              </w:rPr>
              <w:t>84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01EB1871" w14:textId="77777777" w:rsidTr="00921D50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18550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42FFE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420C9F" w14:textId="0AD1DE3D" w:rsidR="00921D50" w:rsidRPr="0053289F" w:rsidRDefault="00EC11D5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597976FC" w14:textId="77777777" w:rsidTr="00921D50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5511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48F0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44A7" w14:textId="426F1F18" w:rsidR="00921D50" w:rsidRPr="0053289F" w:rsidRDefault="00EC11D5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61</w:t>
            </w:r>
            <w:r w:rsidR="002D47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650B6398" w14:textId="77777777" w:rsidTr="00921D50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683DB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D280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45423F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3995383E" w14:textId="77777777" w:rsidTr="00921D50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8B00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61FBC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7C60AA" w14:textId="6C1FB981" w:rsidR="00921D50" w:rsidRPr="0053289F" w:rsidRDefault="00EC11D5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7,6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5D7A267C" w14:textId="77777777" w:rsidTr="00921D50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B7E3D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6AA39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322A" w14:textId="7F6113AE" w:rsidR="00921D50" w:rsidRPr="0053289F" w:rsidRDefault="00EC11D5" w:rsidP="00EC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38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6619F71C" w14:textId="77777777" w:rsidTr="00921D50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349D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4EBC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65813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5CB614B9" w14:textId="77777777" w:rsidTr="00921D50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9E3DD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73DF9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B14522" w14:textId="1D6E6824" w:rsidR="00921D50" w:rsidRPr="0053289F" w:rsidRDefault="00EC11D5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21D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7,6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31DA7D0C" w14:textId="77777777" w:rsidTr="00921D50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5E23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405C4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E301" w14:textId="69FA7D6E" w:rsidR="00921D50" w:rsidRPr="0053289F" w:rsidRDefault="00EC11D5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921D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(</w:t>
            </w:r>
            <w:r w:rsidR="002D4778">
              <w:rPr>
                <w:rFonts w:ascii="Times New Roman" w:hAnsi="Times New Roman" w:cs="Times New Roman"/>
                <w:szCs w:val="24"/>
              </w:rPr>
              <w:t>30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1F272AEF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C0D7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DCC2C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9F6F" w14:textId="5979371C" w:rsidR="00921D50" w:rsidRPr="0053289F" w:rsidRDefault="00EC11D5" w:rsidP="00EC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62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4665A05C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6E2D9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9785F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B0AD" w14:textId="40CD78BE" w:rsidR="00921D50" w:rsidRPr="0053289F" w:rsidRDefault="00EC11D5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921D50" w:rsidRPr="0053289F" w14:paraId="7CA4906C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5B626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9A9A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F09D" w14:textId="35847AC1" w:rsidR="00921D50" w:rsidRPr="0053289F" w:rsidRDefault="00CD65F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21D50" w:rsidRPr="0053289F">
              <w:rPr>
                <w:rFonts w:ascii="Times New Roman" w:hAnsi="Times New Roman" w:cs="Times New Roman"/>
                <w:szCs w:val="24"/>
              </w:rPr>
              <w:t>/1</w:t>
            </w:r>
            <w:r w:rsidR="00EC11D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21D50" w:rsidRPr="0053289F" w14:paraId="7D33A95B" w14:textId="77777777" w:rsidTr="00921D50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573D2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9316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692EC3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17797EAA" w14:textId="77777777" w:rsidTr="00921D50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502F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EAD3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C7223D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921D50" w:rsidRPr="0053289F" w14:paraId="78FF4119" w14:textId="77777777" w:rsidTr="00921D50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D06F1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0147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1D9C3A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921D50" w:rsidRPr="0053289F" w14:paraId="2369FFC2" w14:textId="77777777" w:rsidTr="00921D50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148BA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FF01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AAB18C" w14:textId="4E06C70F" w:rsidR="00921D50" w:rsidRPr="0053289F" w:rsidRDefault="000E2AC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21D50" w:rsidRPr="0053289F" w14:paraId="5ACBBCC1" w14:textId="77777777" w:rsidTr="00921D50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57C49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DC8F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12D03E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21D50" w:rsidRPr="0053289F" w14:paraId="0EB232F4" w14:textId="77777777" w:rsidTr="00921D50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516F9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F26A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71A802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21D50" w:rsidRPr="0053289F" w14:paraId="084F3446" w14:textId="77777777" w:rsidTr="00921D50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9809F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846A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A536D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921D50" w:rsidRPr="0053289F" w14:paraId="2F137CAC" w14:textId="77777777" w:rsidTr="00921D50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51355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289F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921D50" w:rsidRPr="0053289F" w14:paraId="5D0732C0" w14:textId="77777777" w:rsidTr="00921D50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28F54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14FE0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0D5C" w14:textId="59D0ECE4" w:rsidR="00921D50" w:rsidRPr="0053289F" w:rsidRDefault="000E2AC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21D50" w:rsidRPr="0053289F" w14:paraId="234663D9" w14:textId="77777777" w:rsidTr="00921D50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2CFA8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54D0D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79D0A6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1D50" w:rsidRPr="0053289F" w14:paraId="6BC4E9E0" w14:textId="77777777" w:rsidTr="00921D50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132E7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AB52A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C4DFA8" w14:textId="218C33D3" w:rsidR="00921D50" w:rsidRPr="0053289F" w:rsidRDefault="0096416A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21D50" w:rsidRPr="0053289F" w14:paraId="568C25F5" w14:textId="77777777" w:rsidTr="00921D50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4D18E7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lastRenderedPageBreak/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150BA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42BE51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921D50" w:rsidRPr="0053289F" w14:paraId="0BF17978" w14:textId="77777777" w:rsidTr="00921D50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8FDA5" w14:textId="77777777" w:rsidR="00921D50" w:rsidRPr="0053289F" w:rsidRDefault="00921D50" w:rsidP="00921D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79462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4D98" w14:textId="77777777" w:rsidR="00921D50" w:rsidRPr="0053289F" w:rsidRDefault="00921D50" w:rsidP="0092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289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49CD9B61" w14:textId="2BED0E34" w:rsidR="00921D50" w:rsidRDefault="00921D50" w:rsidP="0092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6B69C" w14:textId="73D850B7" w:rsidR="001D23CF" w:rsidRDefault="001D23CF" w:rsidP="0092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D78B6" w14:textId="73DEDAFC" w:rsidR="001D23CF" w:rsidRDefault="0096416A" w:rsidP="0092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D2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О.Н. </w:t>
      </w:r>
      <w:proofErr w:type="spellStart"/>
      <w:r w:rsidR="001D23CF">
        <w:rPr>
          <w:rFonts w:ascii="Times New Roman" w:hAnsi="Times New Roman" w:cs="Times New Roman"/>
          <w:sz w:val="28"/>
          <w:szCs w:val="28"/>
        </w:rPr>
        <w:t>Ботвенко</w:t>
      </w:r>
      <w:proofErr w:type="spellEnd"/>
    </w:p>
    <w:p w14:paraId="7724C8FA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593F1103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637C7309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3855FD08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55D8F0CD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7E9ABA97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10F5360F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2A279306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4B402226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766AE4E4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7DDBFDE7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4FD94EB6" w14:textId="77777777" w:rsidR="00DC1FB5" w:rsidRDefault="00DC1FB5" w:rsidP="006E3667">
      <w:pPr>
        <w:pStyle w:val="ConsPlusTitle"/>
        <w:rPr>
          <w:rFonts w:ascii="Times New Roman" w:hAnsi="Times New Roman" w:cs="Times New Roman"/>
          <w:szCs w:val="22"/>
        </w:rPr>
      </w:pPr>
    </w:p>
    <w:p w14:paraId="5EAD6CAA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3E2E99B6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1CCBC0CC" w14:textId="77777777" w:rsidR="00DC1FB5" w:rsidRDefault="00DC1FB5" w:rsidP="00DC1F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sectPr w:rsidR="00DC1FB5" w:rsidSect="00E636A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6C31B66"/>
    <w:multiLevelType w:val="multilevel"/>
    <w:tmpl w:val="7B4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6478"/>
    <w:multiLevelType w:val="hybridMultilevel"/>
    <w:tmpl w:val="52E4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5CCD"/>
    <w:multiLevelType w:val="multilevel"/>
    <w:tmpl w:val="C68A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1134C"/>
    <w:multiLevelType w:val="hybridMultilevel"/>
    <w:tmpl w:val="0722E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3B3"/>
    <w:multiLevelType w:val="hybridMultilevel"/>
    <w:tmpl w:val="005C33C2"/>
    <w:lvl w:ilvl="0" w:tplc="65866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8F2BB4"/>
    <w:multiLevelType w:val="hybridMultilevel"/>
    <w:tmpl w:val="7F148A12"/>
    <w:lvl w:ilvl="0" w:tplc="347A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42263"/>
    <w:multiLevelType w:val="hybridMultilevel"/>
    <w:tmpl w:val="860E47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97FC6"/>
    <w:multiLevelType w:val="multilevel"/>
    <w:tmpl w:val="64F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D5FD5"/>
    <w:multiLevelType w:val="hybridMultilevel"/>
    <w:tmpl w:val="67BADA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362198"/>
    <w:multiLevelType w:val="hybridMultilevel"/>
    <w:tmpl w:val="7EB2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7BB"/>
    <w:multiLevelType w:val="hybridMultilevel"/>
    <w:tmpl w:val="DE3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D5CDE"/>
    <w:multiLevelType w:val="hybridMultilevel"/>
    <w:tmpl w:val="90B4DC92"/>
    <w:lvl w:ilvl="0" w:tplc="7204A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50D28"/>
    <w:multiLevelType w:val="hybridMultilevel"/>
    <w:tmpl w:val="25D25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D646F"/>
    <w:multiLevelType w:val="multilevel"/>
    <w:tmpl w:val="8EF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6605E"/>
    <w:multiLevelType w:val="hybridMultilevel"/>
    <w:tmpl w:val="635AF5A8"/>
    <w:lvl w:ilvl="0" w:tplc="ECD8E3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9004CD"/>
    <w:multiLevelType w:val="hybridMultilevel"/>
    <w:tmpl w:val="BAD65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94EB7"/>
    <w:multiLevelType w:val="hybridMultilevel"/>
    <w:tmpl w:val="F8707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17FA8"/>
    <w:multiLevelType w:val="multilevel"/>
    <w:tmpl w:val="644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32A1C"/>
    <w:multiLevelType w:val="hybridMultilevel"/>
    <w:tmpl w:val="BC28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643C7"/>
    <w:multiLevelType w:val="multilevel"/>
    <w:tmpl w:val="C9C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F54A5E"/>
    <w:multiLevelType w:val="hybridMultilevel"/>
    <w:tmpl w:val="E6D2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FB4"/>
    <w:multiLevelType w:val="multilevel"/>
    <w:tmpl w:val="A38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387F6B"/>
    <w:multiLevelType w:val="hybridMultilevel"/>
    <w:tmpl w:val="B0BE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B277F"/>
    <w:multiLevelType w:val="hybridMultilevel"/>
    <w:tmpl w:val="FB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22"/>
  </w:num>
  <w:num w:numId="5">
    <w:abstractNumId w:val="11"/>
  </w:num>
  <w:num w:numId="6">
    <w:abstractNumId w:val="6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3"/>
  </w:num>
  <w:num w:numId="12">
    <w:abstractNumId w:val="25"/>
  </w:num>
  <w:num w:numId="13">
    <w:abstractNumId w:val="27"/>
  </w:num>
  <w:num w:numId="14">
    <w:abstractNumId w:val="10"/>
  </w:num>
  <w:num w:numId="15">
    <w:abstractNumId w:val="8"/>
  </w:num>
  <w:num w:numId="16">
    <w:abstractNumId w:val="19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8"/>
  </w:num>
  <w:num w:numId="23">
    <w:abstractNumId w:val="20"/>
  </w:num>
  <w:num w:numId="24">
    <w:abstractNumId w:val="21"/>
  </w:num>
  <w:num w:numId="25">
    <w:abstractNumId w:val="16"/>
  </w:num>
  <w:num w:numId="26">
    <w:abstractNumId w:val="15"/>
  </w:num>
  <w:num w:numId="27">
    <w:abstractNumId w:val="23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B"/>
    <w:rsid w:val="00006B65"/>
    <w:rsid w:val="00011602"/>
    <w:rsid w:val="000140A1"/>
    <w:rsid w:val="00046F18"/>
    <w:rsid w:val="000578EB"/>
    <w:rsid w:val="00061457"/>
    <w:rsid w:val="000638E2"/>
    <w:rsid w:val="00064E28"/>
    <w:rsid w:val="000679F2"/>
    <w:rsid w:val="00075CA2"/>
    <w:rsid w:val="00090FED"/>
    <w:rsid w:val="000A6398"/>
    <w:rsid w:val="000A6E9D"/>
    <w:rsid w:val="000B5071"/>
    <w:rsid w:val="000D1936"/>
    <w:rsid w:val="000D2FCA"/>
    <w:rsid w:val="000D5F61"/>
    <w:rsid w:val="000E2AC0"/>
    <w:rsid w:val="000F1432"/>
    <w:rsid w:val="000F5504"/>
    <w:rsid w:val="00104A9F"/>
    <w:rsid w:val="00105D11"/>
    <w:rsid w:val="00113BFF"/>
    <w:rsid w:val="001232C1"/>
    <w:rsid w:val="00162932"/>
    <w:rsid w:val="001B77E7"/>
    <w:rsid w:val="001C2CFC"/>
    <w:rsid w:val="001C710E"/>
    <w:rsid w:val="001D23CF"/>
    <w:rsid w:val="001D3335"/>
    <w:rsid w:val="00221D6C"/>
    <w:rsid w:val="002377A1"/>
    <w:rsid w:val="002445E0"/>
    <w:rsid w:val="00252060"/>
    <w:rsid w:val="00262BFD"/>
    <w:rsid w:val="00277A20"/>
    <w:rsid w:val="00280C84"/>
    <w:rsid w:val="00281F6A"/>
    <w:rsid w:val="002823F0"/>
    <w:rsid w:val="0028509A"/>
    <w:rsid w:val="0028643D"/>
    <w:rsid w:val="0029088F"/>
    <w:rsid w:val="00294670"/>
    <w:rsid w:val="002A0A0B"/>
    <w:rsid w:val="002A4CB2"/>
    <w:rsid w:val="002A629E"/>
    <w:rsid w:val="002B170E"/>
    <w:rsid w:val="002B5D1A"/>
    <w:rsid w:val="002C4C7E"/>
    <w:rsid w:val="002C51B9"/>
    <w:rsid w:val="002D4778"/>
    <w:rsid w:val="002F6453"/>
    <w:rsid w:val="00302E00"/>
    <w:rsid w:val="00312FA7"/>
    <w:rsid w:val="003168CA"/>
    <w:rsid w:val="00333635"/>
    <w:rsid w:val="003626E5"/>
    <w:rsid w:val="003629E3"/>
    <w:rsid w:val="00365919"/>
    <w:rsid w:val="003910C3"/>
    <w:rsid w:val="00394BE3"/>
    <w:rsid w:val="003A4B71"/>
    <w:rsid w:val="003A6B8D"/>
    <w:rsid w:val="003B4A71"/>
    <w:rsid w:val="003B58FD"/>
    <w:rsid w:val="003B5C30"/>
    <w:rsid w:val="003C7A9F"/>
    <w:rsid w:val="003E0AFF"/>
    <w:rsid w:val="003E57B6"/>
    <w:rsid w:val="003E5A48"/>
    <w:rsid w:val="003F4A32"/>
    <w:rsid w:val="004016E7"/>
    <w:rsid w:val="004129BF"/>
    <w:rsid w:val="0043778A"/>
    <w:rsid w:val="00440009"/>
    <w:rsid w:val="00447989"/>
    <w:rsid w:val="0045346E"/>
    <w:rsid w:val="004609BD"/>
    <w:rsid w:val="00464AAE"/>
    <w:rsid w:val="00480D68"/>
    <w:rsid w:val="00483F3B"/>
    <w:rsid w:val="004A124A"/>
    <w:rsid w:val="004C11CC"/>
    <w:rsid w:val="004C5C3F"/>
    <w:rsid w:val="004C6180"/>
    <w:rsid w:val="004C6255"/>
    <w:rsid w:val="004D0585"/>
    <w:rsid w:val="004D65AF"/>
    <w:rsid w:val="004F4BEA"/>
    <w:rsid w:val="00501826"/>
    <w:rsid w:val="0050216B"/>
    <w:rsid w:val="00512FAA"/>
    <w:rsid w:val="005219C3"/>
    <w:rsid w:val="00531F7E"/>
    <w:rsid w:val="0053648B"/>
    <w:rsid w:val="00544F1F"/>
    <w:rsid w:val="00551FF5"/>
    <w:rsid w:val="00562B0F"/>
    <w:rsid w:val="00566D1E"/>
    <w:rsid w:val="00582A9E"/>
    <w:rsid w:val="00587CE4"/>
    <w:rsid w:val="00587EA6"/>
    <w:rsid w:val="005949C8"/>
    <w:rsid w:val="005B0BCB"/>
    <w:rsid w:val="005B15D8"/>
    <w:rsid w:val="005E4F8D"/>
    <w:rsid w:val="005E662C"/>
    <w:rsid w:val="005E6E52"/>
    <w:rsid w:val="005F58D4"/>
    <w:rsid w:val="005F7074"/>
    <w:rsid w:val="00623596"/>
    <w:rsid w:val="00630090"/>
    <w:rsid w:val="00635728"/>
    <w:rsid w:val="00646245"/>
    <w:rsid w:val="00671411"/>
    <w:rsid w:val="00693582"/>
    <w:rsid w:val="00694E2D"/>
    <w:rsid w:val="006953A5"/>
    <w:rsid w:val="0069699B"/>
    <w:rsid w:val="006D0ADD"/>
    <w:rsid w:val="006D249B"/>
    <w:rsid w:val="006D2860"/>
    <w:rsid w:val="006E3667"/>
    <w:rsid w:val="006E6745"/>
    <w:rsid w:val="006F1FA0"/>
    <w:rsid w:val="006F4552"/>
    <w:rsid w:val="00700306"/>
    <w:rsid w:val="007063D0"/>
    <w:rsid w:val="0071028B"/>
    <w:rsid w:val="00715C5F"/>
    <w:rsid w:val="00731010"/>
    <w:rsid w:val="00732688"/>
    <w:rsid w:val="00735DC0"/>
    <w:rsid w:val="00744F62"/>
    <w:rsid w:val="00750774"/>
    <w:rsid w:val="00752E64"/>
    <w:rsid w:val="00765F6F"/>
    <w:rsid w:val="0076723C"/>
    <w:rsid w:val="007720AF"/>
    <w:rsid w:val="007743EB"/>
    <w:rsid w:val="0078178E"/>
    <w:rsid w:val="00787C78"/>
    <w:rsid w:val="007A5E15"/>
    <w:rsid w:val="007A6B4F"/>
    <w:rsid w:val="007B278C"/>
    <w:rsid w:val="007B7D33"/>
    <w:rsid w:val="007C1929"/>
    <w:rsid w:val="007C2E73"/>
    <w:rsid w:val="007D4A3E"/>
    <w:rsid w:val="007D5355"/>
    <w:rsid w:val="007E4F1B"/>
    <w:rsid w:val="00800689"/>
    <w:rsid w:val="008012A1"/>
    <w:rsid w:val="008463EA"/>
    <w:rsid w:val="00846E50"/>
    <w:rsid w:val="00850DD6"/>
    <w:rsid w:val="00853E53"/>
    <w:rsid w:val="00864340"/>
    <w:rsid w:val="0087112B"/>
    <w:rsid w:val="00873E48"/>
    <w:rsid w:val="008913EF"/>
    <w:rsid w:val="008963C9"/>
    <w:rsid w:val="008B2B46"/>
    <w:rsid w:val="008C2742"/>
    <w:rsid w:val="008D7539"/>
    <w:rsid w:val="008E592B"/>
    <w:rsid w:val="008E6B34"/>
    <w:rsid w:val="008F3D3F"/>
    <w:rsid w:val="008F3F2B"/>
    <w:rsid w:val="00904E1E"/>
    <w:rsid w:val="00921D50"/>
    <w:rsid w:val="0093538A"/>
    <w:rsid w:val="00936CFA"/>
    <w:rsid w:val="00944521"/>
    <w:rsid w:val="009532F3"/>
    <w:rsid w:val="0095623C"/>
    <w:rsid w:val="00956CE1"/>
    <w:rsid w:val="0095737D"/>
    <w:rsid w:val="0096351E"/>
    <w:rsid w:val="0096416A"/>
    <w:rsid w:val="00964D26"/>
    <w:rsid w:val="00967F94"/>
    <w:rsid w:val="00970916"/>
    <w:rsid w:val="00974FB0"/>
    <w:rsid w:val="00975366"/>
    <w:rsid w:val="0098061A"/>
    <w:rsid w:val="00984170"/>
    <w:rsid w:val="009924D0"/>
    <w:rsid w:val="009928D7"/>
    <w:rsid w:val="009B1C35"/>
    <w:rsid w:val="009B3A6C"/>
    <w:rsid w:val="009C0A0A"/>
    <w:rsid w:val="009C40CC"/>
    <w:rsid w:val="009C62F8"/>
    <w:rsid w:val="009D23F3"/>
    <w:rsid w:val="009E6617"/>
    <w:rsid w:val="009E76A2"/>
    <w:rsid w:val="009F7651"/>
    <w:rsid w:val="00A06C42"/>
    <w:rsid w:val="00A07735"/>
    <w:rsid w:val="00A252A0"/>
    <w:rsid w:val="00A2531B"/>
    <w:rsid w:val="00A275FA"/>
    <w:rsid w:val="00A51EF9"/>
    <w:rsid w:val="00A5298A"/>
    <w:rsid w:val="00A815A1"/>
    <w:rsid w:val="00A97A19"/>
    <w:rsid w:val="00AA34A8"/>
    <w:rsid w:val="00AA425E"/>
    <w:rsid w:val="00AB1805"/>
    <w:rsid w:val="00AB5308"/>
    <w:rsid w:val="00AB5310"/>
    <w:rsid w:val="00B15DFE"/>
    <w:rsid w:val="00B3376A"/>
    <w:rsid w:val="00B35712"/>
    <w:rsid w:val="00B44716"/>
    <w:rsid w:val="00B54334"/>
    <w:rsid w:val="00B61CE6"/>
    <w:rsid w:val="00B622FB"/>
    <w:rsid w:val="00B63156"/>
    <w:rsid w:val="00B653B0"/>
    <w:rsid w:val="00B678AF"/>
    <w:rsid w:val="00B71E35"/>
    <w:rsid w:val="00B75634"/>
    <w:rsid w:val="00B85136"/>
    <w:rsid w:val="00B924A6"/>
    <w:rsid w:val="00B94237"/>
    <w:rsid w:val="00BA1C3B"/>
    <w:rsid w:val="00BA6B68"/>
    <w:rsid w:val="00BA7CF6"/>
    <w:rsid w:val="00BC2432"/>
    <w:rsid w:val="00BC7BD5"/>
    <w:rsid w:val="00BD77AC"/>
    <w:rsid w:val="00BE50BF"/>
    <w:rsid w:val="00BF2896"/>
    <w:rsid w:val="00BF4E28"/>
    <w:rsid w:val="00C13EE7"/>
    <w:rsid w:val="00C37993"/>
    <w:rsid w:val="00C425FC"/>
    <w:rsid w:val="00C459D2"/>
    <w:rsid w:val="00C71995"/>
    <w:rsid w:val="00C86B3E"/>
    <w:rsid w:val="00C87AEB"/>
    <w:rsid w:val="00C97BB2"/>
    <w:rsid w:val="00CC011A"/>
    <w:rsid w:val="00CC59FE"/>
    <w:rsid w:val="00CD4B39"/>
    <w:rsid w:val="00CD65F0"/>
    <w:rsid w:val="00CD6C40"/>
    <w:rsid w:val="00CE2B0B"/>
    <w:rsid w:val="00CE7CE3"/>
    <w:rsid w:val="00CF36F2"/>
    <w:rsid w:val="00D157B4"/>
    <w:rsid w:val="00D168A7"/>
    <w:rsid w:val="00D3717F"/>
    <w:rsid w:val="00D37B04"/>
    <w:rsid w:val="00D422A5"/>
    <w:rsid w:val="00D45591"/>
    <w:rsid w:val="00D46F21"/>
    <w:rsid w:val="00D508E3"/>
    <w:rsid w:val="00D537AB"/>
    <w:rsid w:val="00D5696B"/>
    <w:rsid w:val="00D57C57"/>
    <w:rsid w:val="00D67C0A"/>
    <w:rsid w:val="00D706A2"/>
    <w:rsid w:val="00D83C6E"/>
    <w:rsid w:val="00D8529A"/>
    <w:rsid w:val="00D90AAA"/>
    <w:rsid w:val="00D94038"/>
    <w:rsid w:val="00DB17C5"/>
    <w:rsid w:val="00DB76F1"/>
    <w:rsid w:val="00DC1FB5"/>
    <w:rsid w:val="00DC5A77"/>
    <w:rsid w:val="00DD23CE"/>
    <w:rsid w:val="00DD2649"/>
    <w:rsid w:val="00DE0842"/>
    <w:rsid w:val="00DE3896"/>
    <w:rsid w:val="00E02978"/>
    <w:rsid w:val="00E1385F"/>
    <w:rsid w:val="00E162F7"/>
    <w:rsid w:val="00E24527"/>
    <w:rsid w:val="00E33EAA"/>
    <w:rsid w:val="00E361F3"/>
    <w:rsid w:val="00E37D21"/>
    <w:rsid w:val="00E44D6A"/>
    <w:rsid w:val="00E462A5"/>
    <w:rsid w:val="00E5465F"/>
    <w:rsid w:val="00E636AA"/>
    <w:rsid w:val="00E84803"/>
    <w:rsid w:val="00EB4AAB"/>
    <w:rsid w:val="00EC11D5"/>
    <w:rsid w:val="00EE728B"/>
    <w:rsid w:val="00F1337A"/>
    <w:rsid w:val="00F35B34"/>
    <w:rsid w:val="00F54C4D"/>
    <w:rsid w:val="00F61637"/>
    <w:rsid w:val="00F63698"/>
    <w:rsid w:val="00F670AB"/>
    <w:rsid w:val="00F767B8"/>
    <w:rsid w:val="00F803EA"/>
    <w:rsid w:val="00F83D6F"/>
    <w:rsid w:val="00F848D8"/>
    <w:rsid w:val="00F95804"/>
    <w:rsid w:val="00F97AFD"/>
    <w:rsid w:val="00FD4976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5A41"/>
  <w15:docId w15:val="{14B855E5-4BD2-40FB-A4C1-51D5779B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C5"/>
  </w:style>
  <w:style w:type="paragraph" w:styleId="2">
    <w:name w:val="heading 2"/>
    <w:basedOn w:val="a"/>
    <w:next w:val="a"/>
    <w:link w:val="21"/>
    <w:qFormat/>
    <w:rsid w:val="00061457"/>
    <w:pPr>
      <w:keepNext/>
      <w:shd w:val="clear" w:color="auto" w:fill="FFFFFF"/>
      <w:tabs>
        <w:tab w:val="left" w:pos="821"/>
      </w:tabs>
      <w:overflowPunct w:val="0"/>
      <w:autoSpaceDE w:val="0"/>
      <w:autoSpaceDN w:val="0"/>
      <w:adjustRightInd w:val="0"/>
      <w:spacing w:after="0" w:line="326" w:lineRule="exact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B4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D1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57B4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uiPriority w:val="9"/>
    <w:semiHidden/>
    <w:rsid w:val="0006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061457"/>
    <w:rPr>
      <w:rFonts w:ascii="Times New Roman" w:eastAsia="Times New Roman" w:hAnsi="Times New Roman" w:cs="Times New Roman"/>
      <w:i/>
      <w:sz w:val="28"/>
      <w:szCs w:val="28"/>
      <w:u w:val="single"/>
      <w:shd w:val="clear" w:color="auto" w:fill="FFFFFF"/>
    </w:rPr>
  </w:style>
  <w:style w:type="character" w:styleId="a7">
    <w:name w:val="Strong"/>
    <w:qFormat/>
    <w:rsid w:val="00061457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0614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1457"/>
  </w:style>
  <w:style w:type="character" w:styleId="aa">
    <w:name w:val="Emphasis"/>
    <w:uiPriority w:val="20"/>
    <w:qFormat/>
    <w:rsid w:val="00061457"/>
    <w:rPr>
      <w:i/>
      <w:iCs/>
    </w:rPr>
  </w:style>
  <w:style w:type="paragraph" w:customStyle="1" w:styleId="consplusnormal">
    <w:name w:val="consplusnormal"/>
    <w:basedOn w:val="a"/>
    <w:rsid w:val="000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C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B58F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8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2FAA"/>
  </w:style>
  <w:style w:type="paragraph" w:customStyle="1" w:styleId="ConsPlusNormal0">
    <w:name w:val="ConsPlusNormal"/>
    <w:rsid w:val="00F83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3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e">
    <w:name w:val="Hyperlink"/>
    <w:uiPriority w:val="99"/>
    <w:unhideWhenUsed/>
    <w:rsid w:val="00F83D6F"/>
    <w:rPr>
      <w:color w:val="0000FF"/>
      <w:u w:val="single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78178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781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8178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B61C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Название Знак"/>
    <w:basedOn w:val="a0"/>
    <w:link w:val="af1"/>
    <w:rsid w:val="00B61CE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ad173.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3E63-464A-4F8B-830C-1A0D713D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МДОУ №147</dc:creator>
  <cp:lastModifiedBy>KURIKALOVA</cp:lastModifiedBy>
  <cp:revision>2</cp:revision>
  <cp:lastPrinted>2023-04-13T08:10:00Z</cp:lastPrinted>
  <dcterms:created xsi:type="dcterms:W3CDTF">2023-04-13T23:17:00Z</dcterms:created>
  <dcterms:modified xsi:type="dcterms:W3CDTF">2023-04-13T23:17:00Z</dcterms:modified>
</cp:coreProperties>
</file>