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192" w:rsidRPr="00754192" w:rsidRDefault="00AF11B0" w:rsidP="00754192">
      <w:pPr>
        <w:spacing w:after="0" w:line="610" w:lineRule="atLeas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Консультация " Ребенок и компьютер"</w:t>
      </w:r>
    </w:p>
    <w:bookmarkEnd w:id="0"/>
    <w:p w:rsidR="00754192" w:rsidRPr="00754192" w:rsidRDefault="00754192" w:rsidP="00AF11B0">
      <w:pPr>
        <w:spacing w:before="85" w:after="85" w:line="407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192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 21 века появился новый способ развлечения, а у взрослых – средство отдохнуть от детей, вечно шумящих и требующих к себе постоянного внимания: это компьютер, планшет. Полезны ли они или все-таки вредны для развития детей? Этот вопрос волнует многих родителей.</w:t>
      </w:r>
    </w:p>
    <w:p w:rsidR="00754192" w:rsidRPr="00754192" w:rsidRDefault="00754192" w:rsidP="00AF11B0">
      <w:pPr>
        <w:spacing w:before="85" w:after="85" w:line="407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19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 же компьютер может нанести вред ребенку. Причем, как физический (ухудшается состояние всего организма из- за малоподвижного образа жизни, портится зрение), так и психическому состоянию (особенно этому способствуют не совсем подходящие ресурсы для детского сознания</w:t>
      </w:r>
      <w:proofErr w:type="gramStart"/>
      <w:r w:rsidRPr="00754192">
        <w:rPr>
          <w:rFonts w:ascii="Times New Roman" w:eastAsia="Times New Roman" w:hAnsi="Times New Roman" w:cs="Times New Roman"/>
          <w:sz w:val="28"/>
          <w:szCs w:val="28"/>
          <w:lang w:eastAsia="ru-RU"/>
        </w:rPr>
        <w:t>) .</w:t>
      </w:r>
      <w:proofErr w:type="gramEnd"/>
    </w:p>
    <w:p w:rsidR="00754192" w:rsidRPr="00754192" w:rsidRDefault="00754192" w:rsidP="00AF11B0">
      <w:pPr>
        <w:spacing w:before="85" w:after="85" w:line="407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при рациональном использовании он может стать и помощником в развитии и образовании </w:t>
      </w:r>
      <w:proofErr w:type="spellStart"/>
      <w:r w:rsidRPr="0075419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ребенка.Вы</w:t>
      </w:r>
      <w:proofErr w:type="spellEnd"/>
      <w:r w:rsidRPr="00754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спросите каким образом?</w:t>
      </w:r>
    </w:p>
    <w:p w:rsidR="00754192" w:rsidRPr="00754192" w:rsidRDefault="00754192" w:rsidP="00AF11B0">
      <w:pPr>
        <w:spacing w:before="85" w:after="85" w:line="407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19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Большой плюс играм, которые содержат логические задачи, разнообразные вопросы. Например, нужно попасть в другую комнату, но при этом нужно наполнить водой несколько сосудов, причем уровень должен быть разным, а как это сделать - нужно догадаться, включить логику, или найти подсказку.</w:t>
      </w:r>
    </w:p>
    <w:p w:rsidR="00754192" w:rsidRPr="00754192" w:rsidRDefault="00754192" w:rsidP="00AF11B0">
      <w:pPr>
        <w:spacing w:before="85" w:after="85" w:line="407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спросите какая польза? Ребенок учится находить решения, казалось бы </w:t>
      </w:r>
      <w:proofErr w:type="gramStart"/>
      <w:r w:rsidRPr="0075419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где</w:t>
      </w:r>
      <w:proofErr w:type="gramEnd"/>
      <w:r w:rsidRPr="00754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нет, начинает мыслить нестандартно. Ведь для достижения цели ему надо запомнить ряд действий, что конечно развивает память, терпение, наблюдательность.</w:t>
      </w:r>
    </w:p>
    <w:p w:rsidR="00754192" w:rsidRPr="00754192" w:rsidRDefault="00754192" w:rsidP="00AF11B0">
      <w:pPr>
        <w:spacing w:after="0" w:line="407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Все «+» </w:t>
      </w:r>
      <w:proofErr w:type="gramStart"/>
      <w:r w:rsidRPr="00754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 «</w:t>
      </w:r>
      <w:proofErr w:type="gramEnd"/>
      <w:r w:rsidRPr="00754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-» влияния компьютера на развитие ребенка дошкольного возраста:</w:t>
      </w:r>
      <w:r w:rsidRPr="0075419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54192" w:rsidRPr="00754192" w:rsidRDefault="00754192" w:rsidP="00AF11B0">
      <w:pPr>
        <w:spacing w:before="85" w:after="85" w:line="407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192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вызывает положительный интерес к новой технике;  </w:t>
      </w:r>
    </w:p>
    <w:p w:rsidR="00754192" w:rsidRPr="00754192" w:rsidRDefault="00754192" w:rsidP="00AF11B0">
      <w:pPr>
        <w:spacing w:before="85" w:after="85" w:line="407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19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развивает творческие способности;</w:t>
      </w:r>
    </w:p>
    <w:p w:rsidR="00754192" w:rsidRPr="00754192" w:rsidRDefault="00754192" w:rsidP="00AF11B0">
      <w:pPr>
        <w:spacing w:before="85" w:after="85" w:line="407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192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устраняет страх перед новой техникой;</w:t>
      </w:r>
    </w:p>
    <w:p w:rsidR="00754192" w:rsidRPr="00754192" w:rsidRDefault="00754192" w:rsidP="00AF11B0">
      <w:pPr>
        <w:spacing w:before="85" w:after="85" w:line="407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192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формирует психологическую готовность к овладению компьютерной грамотностью;</w:t>
      </w:r>
    </w:p>
    <w:p w:rsidR="00754192" w:rsidRPr="00754192" w:rsidRDefault="00754192" w:rsidP="00AF11B0">
      <w:pPr>
        <w:spacing w:before="85" w:after="85" w:line="407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192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воспитывает внимательность, сосредоточенность;</w:t>
      </w:r>
    </w:p>
    <w:p w:rsidR="00754192" w:rsidRPr="00754192" w:rsidRDefault="00754192" w:rsidP="00AF11B0">
      <w:pPr>
        <w:spacing w:before="85" w:after="85" w:line="407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192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-обязывает ребенка действовать в темпе, задаваемой программой;</w:t>
      </w:r>
    </w:p>
    <w:p w:rsidR="00754192" w:rsidRPr="00754192" w:rsidRDefault="00754192" w:rsidP="00AF11B0">
      <w:pPr>
        <w:spacing w:before="85" w:after="85" w:line="407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19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помогает овладеть чтением и письмом;</w:t>
      </w:r>
    </w:p>
    <w:p w:rsidR="00754192" w:rsidRPr="00754192" w:rsidRDefault="00754192" w:rsidP="00AF11B0">
      <w:pPr>
        <w:spacing w:before="85" w:after="85" w:line="407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19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развивает элементы наглядно- образного и логического мышления</w:t>
      </w:r>
    </w:p>
    <w:p w:rsidR="00754192" w:rsidRPr="00754192" w:rsidRDefault="00754192" w:rsidP="00AF11B0">
      <w:pPr>
        <w:spacing w:before="85" w:after="85" w:line="407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192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тренирует внимание, память;</w:t>
      </w:r>
    </w:p>
    <w:p w:rsidR="00754192" w:rsidRPr="00754192" w:rsidRDefault="00754192" w:rsidP="00AF11B0">
      <w:pPr>
        <w:spacing w:before="85" w:after="85" w:line="407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1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развивает быстроту действий и реакций;</w:t>
      </w:r>
    </w:p>
    <w:p w:rsidR="00754192" w:rsidRPr="00754192" w:rsidRDefault="00754192" w:rsidP="00AF11B0">
      <w:pPr>
        <w:spacing w:before="85" w:after="85" w:line="407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192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воспитывает целеустремленность.    </w:t>
      </w:r>
    </w:p>
    <w:p w:rsidR="00754192" w:rsidRPr="00754192" w:rsidRDefault="00754192" w:rsidP="00AF11B0">
      <w:pPr>
        <w:spacing w:before="85" w:after="85" w:line="407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19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полностью захватывает сознание ребенка;</w:t>
      </w:r>
    </w:p>
    <w:p w:rsidR="00754192" w:rsidRPr="00754192" w:rsidRDefault="00754192" w:rsidP="00AF11B0">
      <w:pPr>
        <w:spacing w:before="85" w:after="85" w:line="407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19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отрицательно влияет на физическое развитие детей;</w:t>
      </w:r>
    </w:p>
    <w:p w:rsidR="00754192" w:rsidRPr="00754192" w:rsidRDefault="00754192" w:rsidP="00AF11B0">
      <w:pPr>
        <w:spacing w:before="85" w:after="85" w:line="407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19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повышает состояние нервозности и страха при стремлении, во что бы то ни стало добиться победы;</w:t>
      </w:r>
    </w:p>
    <w:p w:rsidR="00754192" w:rsidRPr="00754192" w:rsidRDefault="00754192" w:rsidP="00AF11B0">
      <w:pPr>
        <w:spacing w:before="85" w:after="85" w:line="407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19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содержание игр провоцирует проявление детской агрессии, и жестокости;</w:t>
      </w:r>
    </w:p>
    <w:p w:rsidR="00754192" w:rsidRPr="00754192" w:rsidRDefault="00754192" w:rsidP="00AF11B0">
      <w:pPr>
        <w:spacing w:before="85" w:after="85" w:line="407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19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снижает интеллектуальную активность детей за счет развлекательного содержания игр;</w:t>
      </w:r>
    </w:p>
    <w:p w:rsidR="00754192" w:rsidRPr="00754192" w:rsidRDefault="00754192" w:rsidP="00AF11B0">
      <w:pPr>
        <w:spacing w:before="85" w:after="85" w:line="407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192">
        <w:rPr>
          <w:rFonts w:ascii="Times New Roman" w:eastAsia="Times New Roman" w:hAnsi="Times New Roman" w:cs="Times New Roman"/>
          <w:sz w:val="28"/>
          <w:szCs w:val="28"/>
          <w:lang w:eastAsia="ru-RU"/>
        </w:rPr>
        <w:t>- ухудшает зрение ребенка;</w:t>
      </w:r>
    </w:p>
    <w:p w:rsidR="00754192" w:rsidRPr="00754192" w:rsidRDefault="00754192" w:rsidP="00AF11B0">
      <w:pPr>
        <w:spacing w:before="85" w:after="85" w:line="407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19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способствует нарушению осанки;</w:t>
      </w:r>
    </w:p>
    <w:p w:rsidR="00754192" w:rsidRPr="00754192" w:rsidRDefault="00754192" w:rsidP="00AF11B0">
      <w:pPr>
        <w:spacing w:after="0" w:line="407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Важно правильно организовать работу ребенка за компьютером:</w:t>
      </w:r>
    </w:p>
    <w:p w:rsidR="00754192" w:rsidRPr="00754192" w:rsidRDefault="00754192" w:rsidP="00AF11B0">
      <w:pPr>
        <w:numPr>
          <w:ilvl w:val="0"/>
          <w:numId w:val="1"/>
        </w:numPr>
        <w:spacing w:after="0" w:line="407" w:lineRule="atLeast"/>
        <w:ind w:left="37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19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может играть в компьютерные игры не более 15 минут в день.</w:t>
      </w:r>
    </w:p>
    <w:p w:rsidR="00754192" w:rsidRPr="00754192" w:rsidRDefault="00754192" w:rsidP="00AF11B0">
      <w:pPr>
        <w:numPr>
          <w:ilvl w:val="0"/>
          <w:numId w:val="1"/>
        </w:numPr>
        <w:spacing w:after="0" w:line="407" w:lineRule="atLeast"/>
        <w:ind w:left="37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192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играть в компьютерные игры в первой половине дня.</w:t>
      </w:r>
    </w:p>
    <w:p w:rsidR="00754192" w:rsidRPr="00754192" w:rsidRDefault="00754192" w:rsidP="00AF11B0">
      <w:pPr>
        <w:numPr>
          <w:ilvl w:val="0"/>
          <w:numId w:val="1"/>
        </w:numPr>
        <w:spacing w:after="0" w:line="407" w:lineRule="atLeast"/>
        <w:ind w:left="37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192">
        <w:rPr>
          <w:rFonts w:ascii="Times New Roman" w:eastAsia="Times New Roman" w:hAnsi="Times New Roman" w:cs="Times New Roman"/>
          <w:sz w:val="28"/>
          <w:szCs w:val="28"/>
          <w:lang w:eastAsia="ru-RU"/>
        </w:rPr>
        <w:t>В течение недели ребенок может работать с компьютером не более 3- раз. </w:t>
      </w:r>
    </w:p>
    <w:p w:rsidR="00754192" w:rsidRPr="00754192" w:rsidRDefault="00754192" w:rsidP="00AF11B0">
      <w:pPr>
        <w:numPr>
          <w:ilvl w:val="0"/>
          <w:numId w:val="1"/>
        </w:numPr>
        <w:spacing w:after="0" w:line="407" w:lineRule="atLeast"/>
        <w:ind w:left="37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19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Комната, в которой он работает за компьютером, должна быть хорошо освещена.</w:t>
      </w:r>
    </w:p>
    <w:p w:rsidR="00754192" w:rsidRPr="00754192" w:rsidRDefault="00754192" w:rsidP="00AF11B0">
      <w:pPr>
        <w:numPr>
          <w:ilvl w:val="0"/>
          <w:numId w:val="1"/>
        </w:numPr>
        <w:spacing w:after="0" w:line="407" w:lineRule="atLeast"/>
        <w:ind w:left="37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19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Мебель (стол и стулья) по размерам должна соответствовать росту ребенка.</w:t>
      </w:r>
    </w:p>
    <w:p w:rsidR="00754192" w:rsidRPr="00754192" w:rsidRDefault="00754192" w:rsidP="00AF11B0">
      <w:pPr>
        <w:numPr>
          <w:ilvl w:val="0"/>
          <w:numId w:val="1"/>
        </w:numPr>
        <w:spacing w:after="0" w:line="407" w:lineRule="atLeast"/>
        <w:ind w:left="37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19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Расстояние от глаз ребенка до монитора не должно превышать 60 см. </w:t>
      </w:r>
    </w:p>
    <w:p w:rsidR="00754192" w:rsidRPr="00754192" w:rsidRDefault="00754192" w:rsidP="00AF11B0">
      <w:pPr>
        <w:numPr>
          <w:ilvl w:val="0"/>
          <w:numId w:val="1"/>
        </w:numPr>
        <w:spacing w:after="0" w:line="407" w:lineRule="atLeast"/>
        <w:ind w:left="37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19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игры ребенка на компьютере, необходимо следить за соблюдением правильной осанки ребенка.</w:t>
      </w:r>
    </w:p>
    <w:p w:rsidR="00754192" w:rsidRPr="00754192" w:rsidRDefault="00754192" w:rsidP="00AF11B0">
      <w:pPr>
        <w:numPr>
          <w:ilvl w:val="0"/>
          <w:numId w:val="1"/>
        </w:numPr>
        <w:spacing w:after="0" w:line="407" w:lineRule="atLeast"/>
        <w:ind w:left="37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1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игры с компьютером нужно обязательно сделать зарядку для глаз.</w:t>
      </w:r>
    </w:p>
    <w:p w:rsidR="00754192" w:rsidRPr="00754192" w:rsidRDefault="00754192" w:rsidP="00AF11B0">
      <w:pPr>
        <w:numPr>
          <w:ilvl w:val="0"/>
          <w:numId w:val="1"/>
        </w:numPr>
        <w:spacing w:after="0" w:line="407" w:lineRule="atLeast"/>
        <w:ind w:left="37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192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Игровую деятельность с компьютером нужно сменить физическими упражнениями и играми.</w:t>
      </w:r>
    </w:p>
    <w:p w:rsidR="00754192" w:rsidRPr="00754192" w:rsidRDefault="00754192" w:rsidP="00AF11B0">
      <w:pPr>
        <w:spacing w:after="0" w:line="407" w:lineRule="atLeast"/>
        <w:ind w:left="37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Упражнения для глаз </w:t>
      </w:r>
    </w:p>
    <w:p w:rsidR="00754192" w:rsidRPr="00754192" w:rsidRDefault="00754192" w:rsidP="00AF11B0">
      <w:pPr>
        <w:spacing w:before="85" w:after="85" w:line="407" w:lineRule="atLeast"/>
        <w:ind w:left="37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Эффективная профилактическая мера - зрительная гимнастика. Ее проводят дважды: через 7-8 минут от начала работы ребенка на </w:t>
      </w:r>
      <w:r w:rsidRPr="007541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компьютере и после ее окончания. Непродолжительная гимнастика - около одной минуты, проста и доступна каждому. Например, сидя за компьютером, ребенок поднимает глаза кверху и, представив летящего там мотылька или бабочку, следит за их полетом из одного угла комнаты в другой, не поворачивая при этом головы - двигаться должны только глаза!</w:t>
      </w:r>
    </w:p>
    <w:p w:rsidR="00754192" w:rsidRPr="00754192" w:rsidRDefault="00754192" w:rsidP="00AF11B0">
      <w:pPr>
        <w:spacing w:before="85" w:after="85" w:line="407" w:lineRule="atLeast"/>
        <w:ind w:left="37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192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Есть, конечно, и другие нехитрые правила. Обучите им своего ребенка на выбор. Пусть выполняет их самостоятельно. Польза от этого будет не малая.</w:t>
      </w:r>
    </w:p>
    <w:p w:rsidR="00754192" w:rsidRPr="00754192" w:rsidRDefault="00754192" w:rsidP="00AF11B0">
      <w:pPr>
        <w:spacing w:before="85" w:after="85" w:line="407" w:lineRule="atLeast"/>
        <w:ind w:left="37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192">
        <w:rPr>
          <w:rFonts w:ascii="Times New Roman" w:eastAsia="Times New Roman" w:hAnsi="Times New Roman" w:cs="Times New Roman"/>
          <w:sz w:val="28"/>
          <w:szCs w:val="28"/>
          <w:lang w:eastAsia="ru-RU"/>
        </w:rPr>
        <w:t>1.На счет 1-4 закрыть глаза, не напрягая глазные мышцы, на счет 1-6 широко раскрыть глаза и посмотреть вдаль. Повторить 4-5 раз.</w:t>
      </w:r>
    </w:p>
    <w:p w:rsidR="00754192" w:rsidRPr="00754192" w:rsidRDefault="00754192" w:rsidP="00AF11B0">
      <w:pPr>
        <w:spacing w:before="85" w:after="85" w:line="407" w:lineRule="atLeast"/>
        <w:ind w:left="37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192">
        <w:rPr>
          <w:rFonts w:ascii="Times New Roman" w:eastAsia="Times New Roman" w:hAnsi="Times New Roman" w:cs="Times New Roman"/>
          <w:sz w:val="28"/>
          <w:szCs w:val="28"/>
          <w:lang w:eastAsia="ru-RU"/>
        </w:rPr>
        <w:t>2.Посмотреть на кончик носа на счет 1-4, а потом перевести взгляд вдаль на счет 1-6. Повторить 4-5 раз.</w:t>
      </w:r>
    </w:p>
    <w:p w:rsidR="00754192" w:rsidRPr="00754192" w:rsidRDefault="00754192" w:rsidP="00AF11B0">
      <w:pPr>
        <w:spacing w:before="85" w:after="85" w:line="407" w:lineRule="atLeast"/>
        <w:ind w:left="37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192">
        <w:rPr>
          <w:rFonts w:ascii="Times New Roman" w:eastAsia="Times New Roman" w:hAnsi="Times New Roman" w:cs="Times New Roman"/>
          <w:sz w:val="28"/>
          <w:szCs w:val="28"/>
          <w:lang w:eastAsia="ru-RU"/>
        </w:rPr>
        <w:t> 3.Не поворачивая головы, медленно делать круговые движения глазами вверх-вправо-вниз-влево и в обратную сторону: вверх-влево-вниз-вправо. Затем посмотреть вдаль на счет 1-6. Повторить 4-5 раз.</w:t>
      </w:r>
    </w:p>
    <w:p w:rsidR="00754192" w:rsidRPr="00754192" w:rsidRDefault="00754192" w:rsidP="00AF11B0">
      <w:pPr>
        <w:spacing w:before="85" w:after="85" w:line="407" w:lineRule="atLeast"/>
        <w:ind w:left="37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192">
        <w:rPr>
          <w:rFonts w:ascii="Times New Roman" w:eastAsia="Times New Roman" w:hAnsi="Times New Roman" w:cs="Times New Roman"/>
          <w:sz w:val="28"/>
          <w:szCs w:val="28"/>
          <w:lang w:eastAsia="ru-RU"/>
        </w:rPr>
        <w:t>4.Держа голову неподвижно, перевести взор, зафиксировав его, на счет 1-4 вверх, на счет 1-6 прямо; затем аналогично вниз-прямо, вправо-прямо, влево-прямо. Проделать движение по диагонали в одну и другую стороны, переводя глаза прямо на счет 1-6. Повторить 3-4 раза.</w:t>
      </w:r>
    </w:p>
    <w:p w:rsidR="00754192" w:rsidRPr="00754192" w:rsidRDefault="00754192" w:rsidP="00AF11B0">
      <w:pPr>
        <w:spacing w:before="85" w:after="85" w:line="407" w:lineRule="atLeast"/>
        <w:ind w:left="37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192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Не поворачивая головы, закрытыми глазами "посмотреть" направо на счет 1-4 и прямо на счет 1-6. Поднять глаза вверх на счет 1-4, опустить вниз на счет 1-4 и перевести взгляд прямо на счет 1-6. Повторить 4-5 раз.</w:t>
      </w:r>
    </w:p>
    <w:p w:rsidR="00754192" w:rsidRPr="00754192" w:rsidRDefault="00754192" w:rsidP="00AF11B0">
      <w:pPr>
        <w:spacing w:before="85" w:after="85" w:line="407" w:lineRule="atLeast"/>
        <w:ind w:left="37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192">
        <w:rPr>
          <w:rFonts w:ascii="Times New Roman" w:eastAsia="Times New Roman" w:hAnsi="Times New Roman" w:cs="Times New Roman"/>
          <w:sz w:val="28"/>
          <w:szCs w:val="28"/>
          <w:lang w:eastAsia="ru-RU"/>
        </w:rPr>
        <w:t>6.Посмотреть на указательный палец, удаленный от глаз на расстоянии 25-30 см, и на счет 1-4 приблизить его к кончику носа, потом перевести взор вдаль на счет 1-6. Повторить 4-5 раз</w:t>
      </w:r>
    </w:p>
    <w:p w:rsidR="00754192" w:rsidRPr="00754192" w:rsidRDefault="00754192" w:rsidP="00AF11B0">
      <w:pPr>
        <w:spacing w:after="0" w:line="407" w:lineRule="atLeast"/>
        <w:ind w:left="37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Живите с ребенком ВМЕСТЕ!</w:t>
      </w:r>
    </w:p>
    <w:p w:rsidR="00754192" w:rsidRPr="00754192" w:rsidRDefault="00754192" w:rsidP="00AF11B0">
      <w:pPr>
        <w:numPr>
          <w:ilvl w:val="1"/>
          <w:numId w:val="1"/>
        </w:numPr>
        <w:spacing w:after="0" w:line="407" w:lineRule="atLeast"/>
        <w:ind w:left="74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1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Показывайте личный положительный пример. Важно, чтобы слова не расходились с делом. И если отец разрешает сыну играть не более часа в день, то сам не должен играть по три-четыре.</w:t>
      </w:r>
    </w:p>
    <w:p w:rsidR="00754192" w:rsidRPr="00754192" w:rsidRDefault="00754192" w:rsidP="00AF11B0">
      <w:pPr>
        <w:numPr>
          <w:ilvl w:val="1"/>
          <w:numId w:val="1"/>
        </w:numPr>
        <w:spacing w:after="0" w:line="407" w:lineRule="atLeast"/>
        <w:ind w:left="74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Ограничьте время игр с компьютером, установив четко определенный временной интервал. Резко запрещать работать на компьютере нельзя: обозначьте для ребенка, что при соблюдении </w:t>
      </w:r>
      <w:r w:rsidRPr="007541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установленных границ времени, после перерыва возможно возобновление занятий.</w:t>
      </w:r>
    </w:p>
    <w:p w:rsidR="00754192" w:rsidRPr="00754192" w:rsidRDefault="00754192" w:rsidP="00AF11B0">
      <w:pPr>
        <w:numPr>
          <w:ilvl w:val="1"/>
          <w:numId w:val="1"/>
        </w:numPr>
        <w:spacing w:after="0" w:line="407" w:lineRule="atLeast"/>
        <w:ind w:left="74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1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Предложите другие возможности времяпровождения. Можно составить список дел, которыми можно заняться в свободное время. Желательно, чтобы в списке были совместные занятия. Предложите ребенку альтернативу компьютеру: интерактивные игры со сверстниками, познавательные путешествия, прогулки, чтение книги, рисование.</w:t>
      </w:r>
    </w:p>
    <w:p w:rsidR="00754192" w:rsidRPr="00754192" w:rsidRDefault="00754192" w:rsidP="00AF11B0">
      <w:pPr>
        <w:numPr>
          <w:ilvl w:val="1"/>
          <w:numId w:val="1"/>
        </w:numPr>
        <w:spacing w:after="0" w:line="407" w:lineRule="atLeast"/>
        <w:ind w:left="74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1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Покажите ребенку, что компьютер – это  очень малая часть доступных развлечений, что жизнь гораздо разнообразней, что игра не заменит общения. Не пресекайте и по возможности удовлетворяйте любопытство ребенка.</w:t>
      </w:r>
    </w:p>
    <w:p w:rsidR="00754192" w:rsidRPr="00754192" w:rsidRDefault="00754192" w:rsidP="00AF11B0">
      <w:pPr>
        <w:numPr>
          <w:ilvl w:val="1"/>
          <w:numId w:val="1"/>
        </w:numPr>
        <w:spacing w:after="0" w:line="407" w:lineRule="atLeast"/>
        <w:ind w:left="74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19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 ребенка общаться: знакомиться, мириться, договариваться. Повышайте самооценку ребенка.</w:t>
      </w:r>
    </w:p>
    <w:p w:rsidR="00754192" w:rsidRPr="00754192" w:rsidRDefault="00754192" w:rsidP="00AF11B0">
      <w:pPr>
        <w:numPr>
          <w:ilvl w:val="1"/>
          <w:numId w:val="1"/>
        </w:numPr>
        <w:spacing w:after="0" w:line="407" w:lineRule="atLeast"/>
        <w:ind w:left="74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1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Обращайте внимание на игры, в которые играют дети, и которые Вы приобретаете для ребенка, так как некоторые из них могут стать причиной бессонницы, раздражительности, агрессивности, специфических страхов.</w:t>
      </w:r>
    </w:p>
    <w:p w:rsidR="00754192" w:rsidRPr="00754192" w:rsidRDefault="00754192" w:rsidP="00AF11B0">
      <w:pPr>
        <w:numPr>
          <w:ilvl w:val="1"/>
          <w:numId w:val="1"/>
        </w:numPr>
        <w:spacing w:after="0" w:line="407" w:lineRule="atLeast"/>
        <w:ind w:left="74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1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Обсуждайте игры вместе с ребенком. Отдавайте предпочтение развивающим играм. Крайне важно научить ребенка критически относиться к компьютерным играм.</w:t>
      </w:r>
    </w:p>
    <w:p w:rsidR="00754192" w:rsidRPr="00754192" w:rsidRDefault="00754192" w:rsidP="00AF11B0">
      <w:pPr>
        <w:numPr>
          <w:ilvl w:val="1"/>
          <w:numId w:val="1"/>
        </w:numPr>
        <w:spacing w:after="0" w:line="407" w:lineRule="atLeast"/>
        <w:ind w:left="74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19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случаях, если родители самостоятельно не могут справиться с проблемой, обращаться к психологам, в специализированные центры.</w:t>
      </w:r>
    </w:p>
    <w:p w:rsidR="00754192" w:rsidRPr="00754192" w:rsidRDefault="00754192" w:rsidP="00AF11B0">
      <w:pPr>
        <w:spacing w:after="0" w:line="407" w:lineRule="atLeast"/>
        <w:ind w:left="37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Больше общайтесь с вашим ребенком, обсуждайте свои и его чувства – основной причиной возникновения компьютерной зависимости у детей  - недостаток общения.</w:t>
      </w:r>
    </w:p>
    <w:p w:rsidR="00733462" w:rsidRPr="00754192" w:rsidRDefault="00733462" w:rsidP="00AF11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33462" w:rsidRPr="00754192" w:rsidSect="00733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C85C55"/>
    <w:multiLevelType w:val="multilevel"/>
    <w:tmpl w:val="4790B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4192"/>
    <w:rsid w:val="00733462"/>
    <w:rsid w:val="00754192"/>
    <w:rsid w:val="00AF1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1B6335-CBAD-42F5-99C6-230ED1F2D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462"/>
  </w:style>
  <w:style w:type="paragraph" w:styleId="1">
    <w:name w:val="heading 1"/>
    <w:basedOn w:val="a"/>
    <w:link w:val="10"/>
    <w:uiPriority w:val="9"/>
    <w:qFormat/>
    <w:rsid w:val="007541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41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54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4192"/>
  </w:style>
  <w:style w:type="character" w:styleId="a4">
    <w:name w:val="Hyperlink"/>
    <w:basedOn w:val="a0"/>
    <w:uiPriority w:val="99"/>
    <w:semiHidden/>
    <w:unhideWhenUsed/>
    <w:rsid w:val="00754192"/>
    <w:rPr>
      <w:color w:val="0000FF"/>
      <w:u w:val="single"/>
    </w:rPr>
  </w:style>
  <w:style w:type="character" w:styleId="a5">
    <w:name w:val="Strong"/>
    <w:basedOn w:val="a0"/>
    <w:uiPriority w:val="22"/>
    <w:qFormat/>
    <w:rsid w:val="007541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4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953</Words>
  <Characters>5438</Characters>
  <Application>Microsoft Office Word</Application>
  <DocSecurity>0</DocSecurity>
  <Lines>45</Lines>
  <Paragraphs>12</Paragraphs>
  <ScaleCrop>false</ScaleCrop>
  <Company>Reanimator Extreme Edition</Company>
  <LinksUpToDate>false</LinksUpToDate>
  <CharactersWithSpaces>6379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3</cp:revision>
  <dcterms:created xsi:type="dcterms:W3CDTF">2017-01-05T18:52:00Z</dcterms:created>
  <dcterms:modified xsi:type="dcterms:W3CDTF">2020-12-22T10:21:00Z</dcterms:modified>
</cp:coreProperties>
</file>