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5B" w:rsidRPr="00BD135B" w:rsidRDefault="00BD135B" w:rsidP="00BD135B">
      <w:pPr>
        <w:widowControl w:val="0"/>
        <w:overflowPunct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page1"/>
      <w:bookmarkEnd w:id="0"/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РОССИЙСКАЯ ФЕДЕРАЦИЯ ДЕПАРТАМЕНТ ОБРАЗОВАНИЯ</w:t>
      </w:r>
    </w:p>
    <w:p w:rsidR="00BD135B" w:rsidRPr="00BD135B" w:rsidRDefault="00BD135B" w:rsidP="00BD135B">
      <w:pPr>
        <w:widowControl w:val="0"/>
        <w:overflowPunct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КОМИТЕТА ПО СОЦИАЛЬНОЙ ПОЛИТИКЕ И КУЛЬТУРЕ АДМИНИСТРАЦИИ Г. ИРКУТСКА</w:t>
      </w:r>
    </w:p>
    <w:p w:rsidR="00BD135B" w:rsidRPr="00BD135B" w:rsidRDefault="00BD135B" w:rsidP="00BD135B">
      <w:pPr>
        <w:widowControl w:val="0"/>
        <w:overflowPunct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МУНИЦИПАЛЬНОЕ БЮДЖЕТНОЕ ДОШКОЛЬНОЕ ОБРАЗОВАТЕЛЬНОЕ УЧРЕЖДЕНИЕ ГОРОДА ИРКУТСКА ДЕТСКИЙ САД №180</w:t>
      </w:r>
    </w:p>
    <w:p w:rsidR="00BD135B" w:rsidRPr="00BD135B" w:rsidRDefault="00BD135B" w:rsidP="00BD135B">
      <w:pPr>
        <w:widowControl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b/>
          <w:bCs/>
          <w:color w:val="000000" w:themeColor="text1"/>
          <w:sz w:val="20"/>
          <w:szCs w:val="20"/>
        </w:rPr>
        <w:t>МБДОУ ГОРОДА ИРКУТСКА ДЕТСКИЙ САД №180</w:t>
      </w:r>
    </w:p>
    <w:p w:rsidR="00BD135B" w:rsidRPr="00BD135B" w:rsidRDefault="00BD135B" w:rsidP="00BD135B">
      <w:pPr>
        <w:widowControl w:val="0"/>
        <w:autoSpaceDE w:val="0"/>
        <w:autoSpaceDN w:val="0"/>
        <w:adjustRightInd w:val="0"/>
        <w:ind w:firstLine="1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D135B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15240</wp:posOffset>
            </wp:positionV>
            <wp:extent cx="6158230" cy="184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35B">
        <w:rPr>
          <w:rFonts w:ascii="Times New Roman" w:hAnsi="Times New Roman"/>
          <w:color w:val="000000" w:themeColor="text1"/>
          <w:sz w:val="20"/>
          <w:szCs w:val="20"/>
        </w:rPr>
        <w:t xml:space="preserve">664053, город Иркутск, улица Розы Люксембург, дом </w:t>
      </w:r>
      <w:proofErr w:type="gramStart"/>
      <w:r w:rsidRPr="00BD135B">
        <w:rPr>
          <w:rFonts w:ascii="Times New Roman" w:hAnsi="Times New Roman"/>
          <w:color w:val="000000" w:themeColor="text1"/>
          <w:sz w:val="20"/>
          <w:szCs w:val="20"/>
        </w:rPr>
        <w:t>303 ,</w:t>
      </w:r>
      <w:proofErr w:type="gramEnd"/>
      <w:r w:rsidRPr="00BD135B">
        <w:rPr>
          <w:rFonts w:ascii="Times New Roman" w:hAnsi="Times New Roman"/>
          <w:color w:val="000000" w:themeColor="text1"/>
          <w:sz w:val="20"/>
          <w:szCs w:val="20"/>
        </w:rPr>
        <w:t xml:space="preserve"> телефоны: 50-30-10, заведующей(факс) 503-180 E-</w:t>
      </w:r>
      <w:proofErr w:type="spellStart"/>
      <w:r w:rsidRPr="00BD135B">
        <w:rPr>
          <w:rFonts w:ascii="Times New Roman" w:hAnsi="Times New Roman"/>
          <w:color w:val="000000" w:themeColor="text1"/>
          <w:sz w:val="20"/>
          <w:szCs w:val="20"/>
        </w:rPr>
        <w:t>mail</w:t>
      </w:r>
      <w:proofErr w:type="spellEnd"/>
      <w:r w:rsidRPr="00BD135B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hyperlink r:id="rId6" w:history="1">
        <w:r w:rsidRPr="00BD135B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mdou180irk@yandex.ru</w:t>
        </w:r>
      </w:hyperlink>
      <w:r w:rsidRPr="00BD135B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BD135B">
        <w:rPr>
          <w:rFonts w:ascii="Times New Roman" w:hAnsi="Times New Roman"/>
          <w:color w:val="000000" w:themeColor="text1"/>
          <w:sz w:val="20"/>
          <w:szCs w:val="20"/>
        </w:rPr>
        <w:t>сайт180.detrkutsk.ru</w:t>
      </w: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135B" w:rsidRDefault="00BD135B" w:rsidP="00BD13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046028">
        <w:rPr>
          <w:rFonts w:ascii="Times New Roman" w:hAnsi="Times New Roman"/>
          <w:b/>
          <w:bCs/>
          <w:sz w:val="44"/>
          <w:szCs w:val="44"/>
        </w:rPr>
        <w:t>ОТЧЕТ</w:t>
      </w:r>
    </w:p>
    <w:p w:rsidR="00BD135B" w:rsidRPr="00BD135B" w:rsidRDefault="00BD135B" w:rsidP="00BD13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BD135B">
        <w:rPr>
          <w:rFonts w:ascii="Times New Roman" w:hAnsi="Times New Roman"/>
          <w:b/>
          <w:sz w:val="28"/>
          <w:szCs w:val="28"/>
        </w:rPr>
        <w:t>ОБ ИННОВАЦИОННОЙ ДЕЯТЕЛЬНОСТИ В ДОШКОЛЬНОМ УЧРЕЖДЕНИИ</w:t>
      </w:r>
    </w:p>
    <w:p w:rsidR="00BD135B" w:rsidRPr="00046028" w:rsidRDefault="00BD135B" w:rsidP="00BD135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46028">
        <w:rPr>
          <w:rFonts w:ascii="Times New Roman" w:hAnsi="Times New Roman"/>
          <w:b/>
          <w:sz w:val="28"/>
          <w:szCs w:val="28"/>
        </w:rPr>
        <w:t>за 2016-2017 учебный год</w:t>
      </w: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135B" w:rsidRPr="00046028" w:rsidRDefault="00BD135B" w:rsidP="00BD135B">
      <w:pPr>
        <w:numPr>
          <w:ilvl w:val="3"/>
          <w:numId w:val="1"/>
        </w:numPr>
        <w:ind w:left="0" w:firstLine="142"/>
        <w:rPr>
          <w:rFonts w:ascii="Times New Roman" w:hAnsi="Times New Roman"/>
          <w:i/>
          <w:sz w:val="28"/>
          <w:szCs w:val="28"/>
        </w:rPr>
      </w:pPr>
      <w:r w:rsidRPr="00046028">
        <w:rPr>
          <w:rFonts w:ascii="Times New Roman" w:hAnsi="Times New Roman"/>
          <w:i/>
          <w:sz w:val="28"/>
          <w:szCs w:val="28"/>
        </w:rPr>
        <w:t xml:space="preserve">Направление </w:t>
      </w:r>
    </w:p>
    <w:p w:rsidR="00BD135B" w:rsidRPr="00046028" w:rsidRDefault="00BD135B" w:rsidP="00BD135B">
      <w:pPr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 xml:space="preserve">ДОУ является Пилотной площадкой по реализации проекта «Апробация моделей управления качеством дошкольного образования на базе дошкольных образовательных организаций Иркутской области на 2016-2019 гг.». </w:t>
      </w:r>
      <w:r w:rsidRPr="00046028">
        <w:rPr>
          <w:rFonts w:ascii="Times New Roman" w:hAnsi="Times New Roman"/>
        </w:rPr>
        <w:t xml:space="preserve">ЭКСПЕРТИЗА С ИСПОЛЬЗОВАНИЕМ ШКАЛ </w:t>
      </w:r>
      <w:r w:rsidRPr="00046028">
        <w:rPr>
          <w:rFonts w:ascii="Times New Roman" w:hAnsi="Times New Roman"/>
          <w:lang w:val="en-US"/>
        </w:rPr>
        <w:t>ECERS</w:t>
      </w:r>
      <w:r w:rsidRPr="00046028">
        <w:rPr>
          <w:rFonts w:ascii="Times New Roman" w:hAnsi="Times New Roman"/>
        </w:rPr>
        <w:t>-</w:t>
      </w:r>
      <w:r w:rsidRPr="00046028">
        <w:rPr>
          <w:rFonts w:ascii="Times New Roman" w:hAnsi="Times New Roman"/>
          <w:lang w:val="en-US"/>
        </w:rPr>
        <w:t>R</w:t>
      </w:r>
      <w:r w:rsidRPr="00046028">
        <w:rPr>
          <w:rFonts w:ascii="Times New Roman" w:hAnsi="Times New Roman"/>
        </w:rPr>
        <w:t xml:space="preserve">. </w:t>
      </w:r>
      <w:r w:rsidRPr="00046028">
        <w:rPr>
          <w:rFonts w:ascii="Times New Roman" w:hAnsi="Times New Roman"/>
          <w:sz w:val="28"/>
          <w:szCs w:val="28"/>
        </w:rPr>
        <w:t>Куратором деятельности являются</w:t>
      </w:r>
      <w:r w:rsidRPr="00046028">
        <w:rPr>
          <w:rFonts w:ascii="Times New Roman" w:hAnsi="Times New Roman"/>
        </w:rPr>
        <w:t xml:space="preserve"> ФГБОУ ВО ИГУ и ГАУ ДПО ИРО.</w:t>
      </w:r>
    </w:p>
    <w:p w:rsidR="00BD135B" w:rsidRPr="00046028" w:rsidRDefault="00BD135B" w:rsidP="00BD135B">
      <w:pPr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 xml:space="preserve">Определён состав рабочей группы ДОУ по реализации данного проекта, приказ по ДОУ о деятельности в соответствии с Распоряжением Министерства образования Иркутской области за №51-мр от 27 января 2017 г. </w:t>
      </w:r>
    </w:p>
    <w:p w:rsidR="00BD135B" w:rsidRPr="00046028" w:rsidRDefault="00BD135B" w:rsidP="00BD13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>В течение года в ДОУ была составлена Дорожная карта (план мероприятий) по реализации проекта на 2017 год, в рамках которой было проведено следующее:</w:t>
      </w:r>
    </w:p>
    <w:p w:rsidR="00BD135B" w:rsidRPr="00046028" w:rsidRDefault="00BD135B" w:rsidP="00BD135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>- создан информационный ресурс по вопросам реализации проекта на сайте ДОО (вкладка на сайте);</w:t>
      </w:r>
    </w:p>
    <w:p w:rsidR="00BD135B" w:rsidRPr="00046028" w:rsidRDefault="00BD135B" w:rsidP="00BD135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>- разработаны методические материалы для педагогов: памятки, презентации   по содержанию РППС;</w:t>
      </w:r>
    </w:p>
    <w:p w:rsidR="00BD135B" w:rsidRPr="00046028" w:rsidRDefault="00BD135B" w:rsidP="00BD135B">
      <w:pPr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 xml:space="preserve">- для всех педагогов проведены два семинара: «Организация развивающей предметно-пространственной среды ДОО -  основной механизм реализации ФГОС ДО, который провела </w:t>
      </w:r>
      <w:r w:rsidRPr="00046028">
        <w:rPr>
          <w:rFonts w:ascii="Times New Roman" w:hAnsi="Times New Roman"/>
          <w:bCs/>
          <w:sz w:val="28"/>
          <w:szCs w:val="28"/>
        </w:rPr>
        <w:t>Михайлова Ирина Владимировна,</w:t>
      </w:r>
      <w:r w:rsidRPr="000460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6028">
        <w:rPr>
          <w:rFonts w:ascii="Times New Roman" w:hAnsi="Times New Roman"/>
          <w:sz w:val="28"/>
          <w:szCs w:val="28"/>
        </w:rPr>
        <w:t xml:space="preserve">ассистент кафедры психологии </w:t>
      </w:r>
      <w:proofErr w:type="gramStart"/>
      <w:r w:rsidRPr="00046028">
        <w:rPr>
          <w:rFonts w:ascii="Times New Roman" w:hAnsi="Times New Roman"/>
          <w:sz w:val="28"/>
          <w:szCs w:val="28"/>
        </w:rPr>
        <w:t>и  педагогики</w:t>
      </w:r>
      <w:proofErr w:type="gramEnd"/>
      <w:r w:rsidRPr="00046028">
        <w:rPr>
          <w:rFonts w:ascii="Times New Roman" w:hAnsi="Times New Roman"/>
          <w:sz w:val="28"/>
          <w:szCs w:val="28"/>
        </w:rPr>
        <w:t xml:space="preserve"> дошкольного образования ФГБОУ ВО «ИГУ» и «Моделирование развивающей предметно-пространственной среды в соответствии с моделью образовательного процесса и технологией ее использования»;</w:t>
      </w:r>
    </w:p>
    <w:p w:rsidR="00BD135B" w:rsidRPr="00046028" w:rsidRDefault="00BD135B" w:rsidP="00BD135B">
      <w:pPr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 xml:space="preserve">- разработаны проекты в группах по </w:t>
      </w:r>
      <w:r w:rsidRPr="00046028">
        <w:rPr>
          <w:rFonts w:ascii="Times New Roman" w:hAnsi="Times New Roman"/>
          <w:bCs/>
          <w:sz w:val="28"/>
          <w:szCs w:val="28"/>
        </w:rPr>
        <w:t>построению развивающей среды для организации жизни детей и взрослых в условиях ДОУ;</w:t>
      </w:r>
    </w:p>
    <w:p w:rsidR="00BD135B" w:rsidRPr="00046028" w:rsidRDefault="00BD135B" w:rsidP="00BD135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>-   прошли заседания рабочей группы по вопросам реализации проекта;</w:t>
      </w:r>
    </w:p>
    <w:p w:rsidR="00BD135B" w:rsidRPr="00046028" w:rsidRDefault="00BD135B" w:rsidP="00BD135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sz w:val="28"/>
          <w:szCs w:val="28"/>
        </w:rPr>
        <w:t xml:space="preserve">- старший воспитатель </w:t>
      </w:r>
      <w:proofErr w:type="spellStart"/>
      <w:r w:rsidRPr="00046028">
        <w:rPr>
          <w:rFonts w:ascii="Times New Roman" w:hAnsi="Times New Roman"/>
          <w:sz w:val="28"/>
          <w:szCs w:val="28"/>
        </w:rPr>
        <w:t>Шаманова</w:t>
      </w:r>
      <w:proofErr w:type="spellEnd"/>
      <w:r w:rsidRPr="00046028">
        <w:rPr>
          <w:rFonts w:ascii="Times New Roman" w:hAnsi="Times New Roman"/>
          <w:sz w:val="28"/>
          <w:szCs w:val="28"/>
        </w:rPr>
        <w:t xml:space="preserve"> Ж.В. принимала участие в семинаре «Оценка и самооценка качество дошкольного образования» в ГАУ ДПО ИРО.</w:t>
      </w:r>
    </w:p>
    <w:p w:rsidR="00BD135B" w:rsidRPr="00046028" w:rsidRDefault="00BD135B" w:rsidP="00BD13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пробного анализа </w:t>
      </w:r>
      <w:proofErr w:type="spellStart"/>
      <w:r w:rsidRPr="00046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подшкал</w:t>
      </w:r>
      <w:proofErr w:type="spellEnd"/>
      <w:r w:rsidRPr="00046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провелась комплексная оценка качества образовательной деятельности в ДОУ. </w:t>
      </w:r>
      <w:r w:rsidRPr="00046028">
        <w:rPr>
          <w:rFonts w:ascii="Times New Roman" w:hAnsi="Times New Roman"/>
          <w:bCs/>
          <w:sz w:val="28"/>
          <w:szCs w:val="28"/>
        </w:rPr>
        <w:t xml:space="preserve">При использовании шкал в процессе наблюдения анализировались такие </w:t>
      </w:r>
      <w:proofErr w:type="spellStart"/>
      <w:r w:rsidRPr="00046028">
        <w:rPr>
          <w:rFonts w:ascii="Times New Roman" w:hAnsi="Times New Roman"/>
          <w:bCs/>
          <w:sz w:val="28"/>
          <w:szCs w:val="28"/>
        </w:rPr>
        <w:t>подшкалы</w:t>
      </w:r>
      <w:proofErr w:type="spellEnd"/>
      <w:r w:rsidRPr="00046028">
        <w:rPr>
          <w:rFonts w:ascii="Times New Roman" w:hAnsi="Times New Roman"/>
          <w:bCs/>
          <w:sz w:val="28"/>
          <w:szCs w:val="28"/>
        </w:rPr>
        <w:t xml:space="preserve">, как: предметно - пространственная среда, присмотр и уход за детьми, речь и мышление, взаимодействие персонала и </w:t>
      </w:r>
      <w:r w:rsidRPr="00046028">
        <w:rPr>
          <w:rFonts w:ascii="Times New Roman" w:hAnsi="Times New Roman"/>
          <w:bCs/>
          <w:sz w:val="28"/>
          <w:szCs w:val="28"/>
        </w:rPr>
        <w:lastRenderedPageBreak/>
        <w:t xml:space="preserve">детей, структурирование программы, взаимодействие и сотрудничество родителей и персонала. При проведении экспертизы качества образования в ДОУ с помощью шкал </w:t>
      </w:r>
      <w:r w:rsidRPr="00046028">
        <w:rPr>
          <w:rFonts w:ascii="Times New Roman" w:hAnsi="Times New Roman"/>
          <w:bCs/>
          <w:sz w:val="28"/>
          <w:szCs w:val="28"/>
          <w:lang w:val="en-US"/>
        </w:rPr>
        <w:t>ECERS</w:t>
      </w:r>
      <w:r w:rsidRPr="00046028">
        <w:rPr>
          <w:rFonts w:ascii="Times New Roman" w:hAnsi="Times New Roman"/>
          <w:bCs/>
          <w:sz w:val="28"/>
          <w:szCs w:val="28"/>
        </w:rPr>
        <w:t>-</w:t>
      </w:r>
      <w:r w:rsidRPr="00046028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046028">
        <w:rPr>
          <w:rFonts w:ascii="Times New Roman" w:hAnsi="Times New Roman"/>
          <w:bCs/>
          <w:sz w:val="28"/>
          <w:szCs w:val="28"/>
        </w:rPr>
        <w:t xml:space="preserve"> особое внимание обращали на доступность предметно-пространственной среды для воспитанников. Как д</w:t>
      </w:r>
      <w:r w:rsidRPr="00046028">
        <w:rPr>
          <w:rFonts w:ascii="Times New Roman" w:eastAsia="TimesNewRomanPSMT" w:hAnsi="Times New Roman"/>
          <w:sz w:val="28"/>
          <w:szCs w:val="28"/>
        </w:rPr>
        <w:t xml:space="preserve">ети имеют свободный доступ к играм, игрушкам, материалам, пособиям, обеспечивающим все основные виды детской активности. </w:t>
      </w:r>
      <w:r w:rsidRPr="00046028">
        <w:rPr>
          <w:rFonts w:ascii="Times New Roman" w:hAnsi="Times New Roman"/>
          <w:bCs/>
          <w:sz w:val="28"/>
          <w:szCs w:val="28"/>
        </w:rPr>
        <w:t xml:space="preserve">Насколько педагоги обеспечивают условия для физического развития, для охраны и укрепления здоровья, коррекции недостатков развития детей. Наличие условий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организованы выставки с поделками детей). Предметно-пространственная среда на анализировалась и на предмет создания условий для развития игровой деятельности, познавательного и художественно-эстетического развития детей. </w:t>
      </w:r>
      <w:r w:rsidRPr="00046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выявлены сильные и слабые стороны работы организации; определены условия и процессы, с помощью которых каждый ребенок может получить максимум возможностей для своего развития, что и будет отражено в содержании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920331">
            <wp:simplePos x="0" y="0"/>
            <wp:positionH relativeFrom="column">
              <wp:posOffset>2497455</wp:posOffset>
            </wp:positionH>
            <wp:positionV relativeFrom="paragraph">
              <wp:posOffset>3447415</wp:posOffset>
            </wp:positionV>
            <wp:extent cx="1829435" cy="1316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4" t="57599" r="37032" b="2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образовательной деятельности на следующий учебный год.</w:t>
      </w:r>
    </w:p>
    <w:p w:rsidR="00615B5E" w:rsidRDefault="00615B5E">
      <w:pPr>
        <w:rPr>
          <w:rFonts w:ascii="Times New Roman" w:hAnsi="Times New Roman"/>
          <w:sz w:val="28"/>
          <w:szCs w:val="28"/>
        </w:rPr>
      </w:pPr>
    </w:p>
    <w:p w:rsidR="00BD135B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BD135B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28 июля 2017 г.     </w:t>
      </w:r>
      <w:r w:rsidRPr="00046028">
        <w:rPr>
          <w:rFonts w:ascii="Times New Roman" w:hAnsi="Times New Roman"/>
          <w:sz w:val="27"/>
          <w:szCs w:val="27"/>
        </w:rPr>
        <w:t xml:space="preserve">Заведующая </w:t>
      </w:r>
      <w:r w:rsidRPr="00046028">
        <w:rPr>
          <w:rFonts w:ascii="Times New Roman" w:hAnsi="Times New Roman"/>
          <w:color w:val="FFFFFF"/>
          <w:sz w:val="27"/>
          <w:szCs w:val="27"/>
        </w:rPr>
        <w:t>______</w:t>
      </w:r>
      <w:r>
        <w:rPr>
          <w:rFonts w:ascii="Times New Roman" w:hAnsi="Times New Roman"/>
          <w:color w:val="FFFFFF"/>
          <w:sz w:val="27"/>
          <w:szCs w:val="27"/>
        </w:rPr>
        <w:t xml:space="preserve">                       </w:t>
      </w:r>
      <w:r w:rsidRPr="00046028">
        <w:rPr>
          <w:rFonts w:ascii="Times New Roman" w:hAnsi="Times New Roman"/>
          <w:color w:val="FFFFFF"/>
          <w:sz w:val="27"/>
          <w:szCs w:val="27"/>
        </w:rPr>
        <w:t>______</w:t>
      </w:r>
      <w:r w:rsidRPr="00046028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Pr="00046028">
        <w:rPr>
          <w:rFonts w:ascii="Times New Roman" w:hAnsi="Times New Roman"/>
          <w:sz w:val="27"/>
          <w:szCs w:val="27"/>
        </w:rPr>
        <w:t>Кекух</w:t>
      </w:r>
      <w:bookmarkStart w:id="1" w:name="_GoBack"/>
      <w:bookmarkEnd w:id="1"/>
      <w:proofErr w:type="spellEnd"/>
      <w:r w:rsidRPr="00046028">
        <w:rPr>
          <w:rFonts w:ascii="Times New Roman" w:hAnsi="Times New Roman"/>
          <w:sz w:val="27"/>
          <w:szCs w:val="27"/>
        </w:rPr>
        <w:t xml:space="preserve"> Н.А.</w:t>
      </w:r>
    </w:p>
    <w:p w:rsidR="00BD135B" w:rsidRPr="00046028" w:rsidRDefault="00BD135B" w:rsidP="00BD135B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BD135B" w:rsidRPr="00046028" w:rsidSect="00654D0B">
          <w:footerReference w:type="default" r:id="rId8"/>
          <w:pgSz w:w="11906" w:h="16838" w:code="9"/>
          <w:pgMar w:top="1440" w:right="1123" w:bottom="284" w:left="771" w:header="720" w:footer="720" w:gutter="0"/>
          <w:cols w:space="720" w:equalWidth="0">
            <w:col w:w="10004"/>
          </w:cols>
          <w:noEndnote/>
        </w:sectPr>
      </w:pPr>
    </w:p>
    <w:p w:rsidR="00BD135B" w:rsidRPr="00BD135B" w:rsidRDefault="00BD135B">
      <w:pPr>
        <w:rPr>
          <w:rFonts w:ascii="Times New Roman" w:hAnsi="Times New Roman"/>
          <w:sz w:val="28"/>
          <w:szCs w:val="28"/>
        </w:rPr>
      </w:pPr>
    </w:p>
    <w:sectPr w:rsidR="00BD135B" w:rsidRPr="00BD135B" w:rsidSect="00BD1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F5" w:rsidRDefault="00BD135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951F5" w:rsidRDefault="00BD135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34A3"/>
    <w:multiLevelType w:val="multilevel"/>
    <w:tmpl w:val="3698B04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12"/>
    <w:rsid w:val="00615B5E"/>
    <w:rsid w:val="00BD135B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D758-051D-451D-AA66-D61DE30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35B"/>
    <w:pPr>
      <w:ind w:left="720"/>
      <w:contextualSpacing/>
    </w:pPr>
  </w:style>
  <w:style w:type="character" w:styleId="a4">
    <w:name w:val="Hyperlink"/>
    <w:uiPriority w:val="99"/>
    <w:unhideWhenUsed/>
    <w:rsid w:val="00BD135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D1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35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80irk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2020-06-26T04:53:00Z</dcterms:created>
  <dcterms:modified xsi:type="dcterms:W3CDTF">2020-06-26T04:59:00Z</dcterms:modified>
</cp:coreProperties>
</file>