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BA562C" w:rsidRPr="006B7AE4" w:rsidTr="00BA562C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BA562C" w:rsidRP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Указать все уровни образования + переподготовка 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4A04DA" w:rsidRDefault="00BA562C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3 года </w:t>
            </w:r>
            <w:proofErr w:type="gramStart"/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2019 г.)</w:t>
            </w:r>
          </w:p>
          <w:p w:rsidR="00BA562C" w:rsidRPr="006B7AE4" w:rsidRDefault="004A04DA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A0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Курсы от 16 ч и более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4A04DA" w:rsidRPr="004A04DA" w:rsidRDefault="004A04DA" w:rsidP="00F22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04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датам за весь период работы</w:t>
            </w:r>
          </w:p>
          <w:p w:rsidR="00BA562C" w:rsidRPr="00BA562C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Мун+ </w:t>
            </w:r>
            <w:proofErr w:type="spellStart"/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Рег+Фед</w:t>
            </w:r>
            <w:proofErr w:type="spellEnd"/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BA562C" w:rsidTr="004A04DA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6B7AE4" w:rsidRDefault="00BA562C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8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4C23D6" w:rsidRDefault="00CE0A64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23D6">
              <w:rPr>
                <w:rFonts w:ascii="Times New Roman" w:hAnsi="Times New Roman" w:cs="Times New Roman"/>
                <w:sz w:val="18"/>
                <w:szCs w:val="18"/>
              </w:rPr>
              <w:t>Белорусова</w:t>
            </w:r>
            <w:proofErr w:type="spellEnd"/>
            <w:r w:rsidRPr="004C23D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Вячеславовна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4C23D6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Воспитатель,</w:t>
            </w:r>
          </w:p>
          <w:p w:rsidR="00BA562C" w:rsidRPr="004C23D6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62C" w:rsidRPr="004C23D6" w:rsidRDefault="00BA562C" w:rsidP="00B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color w:val="FF0000"/>
                <w:sz w:val="18"/>
                <w:szCs w:val="18"/>
              </w:rPr>
            </w:pPr>
            <w:r w:rsidRPr="004C23D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Среднее  профессиональное</w:t>
            </w: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</w:p>
          <w:p w:rsidR="00BA562C" w:rsidRPr="004C23D6" w:rsidRDefault="00CE0A64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23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17.06.2000</w:t>
            </w:r>
            <w:r w:rsidR="00BA562C" w:rsidRPr="004C23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г., </w:t>
            </w:r>
            <w:r w:rsidR="00BA562C" w:rsidRPr="004C23D6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Педагогический Колледж  №1, Диплом АК </w:t>
            </w:r>
            <w:r w:rsidRPr="004C23D6">
              <w:rPr>
                <w:rFonts w:ascii="Times New Roman" w:hAnsi="Times New Roman" w:cs="Times New Roman"/>
                <w:sz w:val="18"/>
                <w:szCs w:val="18"/>
              </w:rPr>
              <w:t>0099543</w:t>
            </w:r>
            <w:r w:rsidR="00BA562C" w:rsidRPr="004C23D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4C23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Квалификация:</w:t>
            </w:r>
            <w:r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CE0A64"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  <w:r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23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Специальность:  </w:t>
            </w:r>
            <w:r w:rsidR="00CE0A64" w:rsidRPr="004C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0312</w:t>
            </w:r>
            <w:r w:rsidRPr="004C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0A64" w:rsidRPr="004C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Преподавание в начальных классах с дополнительной подготовкой в области хореографии</w:t>
            </w:r>
            <w:r w:rsidRPr="004C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Высшее</w:t>
            </w:r>
          </w:p>
          <w:p w:rsidR="00BA562C" w:rsidRPr="004C23D6" w:rsidRDefault="00BA562C" w:rsidP="00BA562C">
            <w:pPr>
              <w:rPr>
                <w:rFonts w:ascii="Times New Roman" w:hAnsi="Times New Roman"/>
                <w:sz w:val="18"/>
                <w:szCs w:val="18"/>
              </w:rPr>
            </w:pP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E0A64" w:rsidRPr="004C23D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0A64" w:rsidRPr="004C23D6">
              <w:rPr>
                <w:rFonts w:ascii="Times New Roman" w:hAnsi="Times New Roman"/>
                <w:b/>
                <w:sz w:val="18"/>
                <w:szCs w:val="18"/>
              </w:rPr>
              <w:t xml:space="preserve">декабря </w:t>
            </w: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 xml:space="preserve"> 200</w:t>
            </w:r>
            <w:r w:rsidR="00CE0A64" w:rsidRPr="004C23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 xml:space="preserve">., ГОУ ВПО </w:t>
            </w:r>
            <w:r w:rsidR="00CE0A64" w:rsidRPr="004C23D6">
              <w:rPr>
                <w:rFonts w:ascii="Times New Roman" w:hAnsi="Times New Roman"/>
                <w:sz w:val="18"/>
                <w:szCs w:val="18"/>
              </w:rPr>
              <w:t>Иркутский государственный университет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>, Диплом №</w:t>
            </w:r>
            <w:r w:rsidR="00CE0A64" w:rsidRPr="004C23D6">
              <w:rPr>
                <w:rFonts w:ascii="Times New Roman" w:hAnsi="Times New Roman"/>
                <w:sz w:val="18"/>
                <w:szCs w:val="18"/>
              </w:rPr>
              <w:t>ДВС 1454297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E0A64" w:rsidRPr="004C23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Квалификация:</w:t>
            </w:r>
            <w:r w:rsidR="00CE0A64"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филолог. Преподаватель русского языка и литературы </w:t>
            </w:r>
            <w:r w:rsidR="00CE0A64" w:rsidRPr="004C23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Специальность:  </w:t>
            </w:r>
            <w:r w:rsidR="00CE0A64"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«Филология»</w:t>
            </w:r>
          </w:p>
          <w:p w:rsidR="00BE543B" w:rsidRPr="004C23D6" w:rsidRDefault="00BE543B" w:rsidP="00BE543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>08 сентября 2020 г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«Санкт-Петербургский центр </w:t>
            </w:r>
            <w:r w:rsidRPr="004C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профессионального дополнительного образования».</w:t>
            </w: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Диплом о профессиональной переподготовке</w:t>
            </w:r>
          </w:p>
          <w:p w:rsidR="00BA562C" w:rsidRPr="004C23D6" w:rsidRDefault="00BE543B" w:rsidP="00BE543B">
            <w:pPr>
              <w:contextualSpacing/>
              <w:jc w:val="both"/>
              <w:rPr>
                <w:sz w:val="18"/>
                <w:szCs w:val="18"/>
              </w:rPr>
            </w:pPr>
            <w:r w:rsidRPr="004C23D6">
              <w:rPr>
                <w:rFonts w:ascii="Times New Roman" w:hAnsi="Times New Roman"/>
                <w:sz w:val="18"/>
                <w:szCs w:val="18"/>
              </w:rPr>
              <w:t>регистрационный номер №</w:t>
            </w:r>
            <w:r w:rsidR="00E45A3C" w:rsidRPr="004C23D6">
              <w:rPr>
                <w:rFonts w:ascii="Times New Roman" w:hAnsi="Times New Roman"/>
                <w:sz w:val="18"/>
                <w:szCs w:val="18"/>
              </w:rPr>
              <w:t xml:space="preserve"> 73996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 xml:space="preserve"> по программе «Теория и методика дошкольного образования и воспитания», </w:t>
            </w:r>
            <w:r w:rsidR="00BA562C" w:rsidRPr="004C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ч.</w:t>
            </w:r>
          </w:p>
          <w:p w:rsidR="00BA562C" w:rsidRPr="004C23D6" w:rsidRDefault="00BA562C" w:rsidP="00F2261D">
            <w:pPr>
              <w:pStyle w:val="a5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Pr="004C23D6" w:rsidRDefault="003E70E5" w:rsidP="003E70E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2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04.03.2019-29.04.2019 </w:t>
            </w:r>
            <w:r w:rsidR="00BA562C" w:rsidRPr="004C23D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г., </w:t>
            </w:r>
            <w:r w:rsidR="00BA562C" w:rsidRPr="004C23D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18"/>
                <w:szCs w:val="18"/>
                <w:lang w:eastAsia="ru-RU"/>
              </w:rPr>
              <w:t>Муниципальное автономное учреждение информационно-методический центр г. Томска</w:t>
            </w:r>
            <w:r w:rsidR="00BA562C" w:rsidRPr="004C23D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18"/>
                <w:szCs w:val="18"/>
                <w:shd w:val="clear" w:color="auto" w:fill="FFFFFF"/>
                <w:lang w:eastAsia="ru-RU"/>
              </w:rPr>
              <w:t xml:space="preserve">, онлайн курсы «Зеленые аксиомы» в экологическом образовании дошкольников», </w:t>
            </w:r>
            <w:r w:rsidR="00BA562C" w:rsidRPr="004C23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18"/>
                <w:szCs w:val="18"/>
                <w:shd w:val="clear" w:color="auto" w:fill="FFFFFF"/>
                <w:lang w:eastAsia="ru-RU"/>
              </w:rPr>
              <w:t>72 ч.;</w:t>
            </w:r>
          </w:p>
          <w:p w:rsidR="00BE543B" w:rsidRPr="004C23D6" w:rsidRDefault="00BE543B" w:rsidP="00BE54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>09 ноября 2019 г.-23 ноября 2019 г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>., ООО «Центр развивающих игр и методик» г. Санкт-</w:t>
            </w:r>
            <w:proofErr w:type="spellStart"/>
            <w:r w:rsidRPr="004C23D6">
              <w:rPr>
                <w:rFonts w:ascii="Times New Roman" w:hAnsi="Times New Roman"/>
                <w:sz w:val="18"/>
                <w:szCs w:val="18"/>
              </w:rPr>
              <w:t>Петрбург</w:t>
            </w:r>
            <w:proofErr w:type="spellEnd"/>
            <w:r w:rsidRPr="004C23D6">
              <w:rPr>
                <w:rFonts w:ascii="Times New Roman" w:hAnsi="Times New Roman"/>
                <w:sz w:val="18"/>
                <w:szCs w:val="18"/>
              </w:rPr>
              <w:t xml:space="preserve"> по программе: «ТРИЗ – технология познавательно-речевого развития дошкольного возраста в контексте ФГОС ДО», </w:t>
            </w: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>18 ч.</w:t>
            </w:r>
          </w:p>
          <w:p w:rsidR="003E70E5" w:rsidRPr="004C23D6" w:rsidRDefault="003E70E5" w:rsidP="003E70E5">
            <w:pPr>
              <w:rPr>
                <w:rFonts w:ascii="Times New Roman" w:hAnsi="Times New Roman"/>
                <w:sz w:val="18"/>
                <w:szCs w:val="18"/>
              </w:rPr>
            </w:pP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>16 апреля-07 мая 2020 г.,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 xml:space="preserve"> ООО УКЦ «Эксперт» </w:t>
            </w:r>
            <w:proofErr w:type="spellStart"/>
            <w:r w:rsidRPr="004C23D6">
              <w:rPr>
                <w:rFonts w:ascii="Times New Roman" w:hAnsi="Times New Roman"/>
                <w:sz w:val="18"/>
                <w:szCs w:val="18"/>
              </w:rPr>
              <w:t>ЦПКиПП</w:t>
            </w:r>
            <w:proofErr w:type="spellEnd"/>
            <w:r w:rsidRPr="004C23D6">
              <w:rPr>
                <w:rFonts w:ascii="Times New Roman" w:hAnsi="Times New Roman"/>
                <w:sz w:val="18"/>
                <w:szCs w:val="18"/>
              </w:rPr>
              <w:t>, г. Иркутск по теме: «Организация и психолого-педагогическое сопровождение игры как ведущей деятельности дошкольников», 72 ч</w:t>
            </w:r>
          </w:p>
          <w:p w:rsidR="003E70E5" w:rsidRPr="004C23D6" w:rsidRDefault="003E70E5" w:rsidP="00BE543B">
            <w:pPr>
              <w:rPr>
                <w:rFonts w:ascii="Times New Roman" w:hAnsi="Times New Roman"/>
                <w:sz w:val="18"/>
                <w:szCs w:val="18"/>
              </w:rPr>
            </w:pPr>
            <w:r w:rsidRPr="004C23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C23D6">
              <w:rPr>
                <w:rFonts w:ascii="Times New Roman" w:hAnsi="Times New Roman"/>
                <w:b/>
                <w:sz w:val="18"/>
                <w:szCs w:val="18"/>
              </w:rPr>
              <w:t>10 октября – 24 октября 2020 г.,</w:t>
            </w:r>
            <w:r w:rsidRPr="004C23D6">
              <w:rPr>
                <w:rFonts w:ascii="Times New Roman" w:hAnsi="Times New Roman"/>
                <w:sz w:val="18"/>
                <w:szCs w:val="18"/>
              </w:rPr>
              <w:t xml:space="preserve"> ООО «Центр развивающих игр и методик», удостоверение о повышении квалификации по программе «Развитие речи на основе игровой деятельности в соответствии с ФГОС ДО», 24 ч.</w:t>
            </w:r>
          </w:p>
          <w:p w:rsidR="00BA562C" w:rsidRPr="004C23D6" w:rsidRDefault="00BE543B" w:rsidP="00BE543B">
            <w:pPr>
              <w:rPr>
                <w:sz w:val="18"/>
                <w:szCs w:val="18"/>
              </w:rPr>
            </w:pPr>
            <w:r w:rsidRPr="004C23D6">
              <w:rPr>
                <w:rFonts w:ascii="Times New Roman" w:hAnsi="Times New Roman" w:cs="Times New Roman"/>
                <w:b/>
                <w:sz w:val="18"/>
                <w:szCs w:val="18"/>
              </w:rPr>
              <w:t>02.11. 2021-03.11.2021</w:t>
            </w:r>
            <w:r w:rsidR="00BA562C" w:rsidRPr="004C23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г., </w:t>
            </w:r>
            <w:r w:rsidRPr="004C23D6">
              <w:rPr>
                <w:rFonts w:ascii="Times New Roman" w:hAnsi="Times New Roman" w:cs="Times New Roman"/>
                <w:sz w:val="18"/>
                <w:szCs w:val="18"/>
              </w:rPr>
              <w:t>АНО «Международная педагогическая академия дошкольного образования», г. Москва,</w:t>
            </w:r>
            <w:r w:rsidRPr="004C23D6">
              <w:rPr>
                <w:sz w:val="18"/>
                <w:szCs w:val="18"/>
              </w:rPr>
              <w:t xml:space="preserve"> </w:t>
            </w:r>
            <w:r w:rsidRPr="004C23D6">
              <w:rPr>
                <w:rFonts w:ascii="Times New Roman" w:hAnsi="Times New Roman" w:cs="Times New Roman"/>
                <w:sz w:val="18"/>
                <w:szCs w:val="18"/>
              </w:rPr>
              <w:t xml:space="preserve">«Стратегия развития дошкольного образования на основе традиционных духовно-нравственных ценностей народов Российской Федерации», </w:t>
            </w:r>
            <w:r w:rsidRPr="004C23D6">
              <w:rPr>
                <w:rFonts w:ascii="Times New Roman" w:hAnsi="Times New Roman" w:cs="Times New Roman"/>
                <w:b/>
                <w:sz w:val="18"/>
                <w:szCs w:val="18"/>
              </w:rPr>
              <w:t>16 ч.</w:t>
            </w:r>
          </w:p>
          <w:p w:rsidR="00BA562C" w:rsidRPr="004C23D6" w:rsidRDefault="00BE543B" w:rsidP="00BE543B">
            <w:pPr>
              <w:rPr>
                <w:color w:val="000000"/>
                <w:sz w:val="18"/>
                <w:szCs w:val="18"/>
              </w:rPr>
            </w:pPr>
            <w:r w:rsidRPr="004C2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16.02.2022 – 18.02.2022 </w:t>
            </w:r>
            <w:r w:rsidR="00BA562C" w:rsidRPr="004C23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г., </w:t>
            </w:r>
            <w:r w:rsidRPr="004C2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Форум «Педагоги России: инновации в образовании», «Технология эффективной социализации: компетенции будущего», </w:t>
            </w:r>
            <w:r w:rsidRPr="004C23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ч.</w:t>
            </w:r>
          </w:p>
          <w:p w:rsidR="00BA562C" w:rsidRPr="004C23D6" w:rsidRDefault="00BE543B" w:rsidP="00F2261D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12.03.2022 – 02.03.2022 </w:t>
            </w:r>
            <w:r w:rsidR="00BA562C" w:rsidRPr="004C23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18"/>
                <w:szCs w:val="18"/>
                <w:lang w:eastAsia="ru-RU"/>
              </w:rPr>
              <w:t xml:space="preserve">г., </w:t>
            </w:r>
            <w:r w:rsidRPr="004C2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«Центр развивающих игр и методик», «Интерактивные формы взаимодействия педагога ДОУ с родителями», </w:t>
            </w:r>
            <w:r w:rsidRPr="004C23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 ч.</w:t>
            </w:r>
          </w:p>
          <w:p w:rsidR="00BA562C" w:rsidRPr="004C23D6" w:rsidRDefault="00BA562C" w:rsidP="00F2261D">
            <w:pPr>
              <w:pStyle w:val="a5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4DA" w:rsidRPr="004C23D6" w:rsidRDefault="004A04DA" w:rsidP="00BA562C">
            <w:pPr>
              <w:pStyle w:val="a5"/>
              <w:ind w:left="134"/>
              <w:jc w:val="both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  <w:t>Федеральный уровень:</w:t>
            </w:r>
          </w:p>
          <w:p w:rsidR="00BA562C" w:rsidRPr="004C23D6" w:rsidRDefault="00E45A3C" w:rsidP="00BA562C">
            <w:pPr>
              <w:pStyle w:val="a5"/>
              <w:ind w:left="134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C23D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2021</w:t>
            </w:r>
            <w:r w:rsidR="004A04DA" w:rsidRPr="004C23D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г. </w:t>
            </w:r>
            <w:r w:rsidRPr="004C23D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Благодарность</w:t>
            </w:r>
            <w:r w:rsidR="00BA562C" w:rsidRPr="004C23D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Министерства просвещения  Российской Федерации, </w:t>
            </w:r>
            <w:r w:rsidR="00BA562C" w:rsidRPr="004C23D6">
              <w:rPr>
                <w:rFonts w:ascii="Times New Roman" w:hAnsi="Times New Roman"/>
                <w:iCs/>
                <w:sz w:val="18"/>
                <w:szCs w:val="18"/>
              </w:rPr>
              <w:t xml:space="preserve">Приказ </w:t>
            </w:r>
            <w:proofErr w:type="spellStart"/>
            <w:r w:rsidRPr="004C23D6">
              <w:rPr>
                <w:rFonts w:ascii="Times New Roman" w:hAnsi="Times New Roman"/>
                <w:iCs/>
                <w:sz w:val="18"/>
                <w:szCs w:val="18"/>
              </w:rPr>
              <w:t>Минпросвещения</w:t>
            </w:r>
            <w:proofErr w:type="spellEnd"/>
            <w:r w:rsidRPr="004C23D6">
              <w:rPr>
                <w:rFonts w:ascii="Times New Roman" w:hAnsi="Times New Roman"/>
                <w:iCs/>
                <w:sz w:val="18"/>
                <w:szCs w:val="18"/>
              </w:rPr>
              <w:t xml:space="preserve"> России от 27 августа 2021 г. № 265/н</w:t>
            </w:r>
          </w:p>
          <w:p w:rsidR="004A04DA" w:rsidRPr="004C23D6" w:rsidRDefault="004A04DA" w:rsidP="00BA562C">
            <w:pPr>
              <w:pStyle w:val="a5"/>
              <w:ind w:left="134"/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 w:rsidRPr="004C23D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Региональный уровень:</w:t>
            </w:r>
          </w:p>
          <w:p w:rsidR="00B66563" w:rsidRPr="004C23D6" w:rsidRDefault="00E45A3C" w:rsidP="00BA562C">
            <w:pPr>
              <w:pStyle w:val="a5"/>
              <w:ind w:left="134"/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4C23D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2020</w:t>
            </w:r>
            <w:r w:rsidR="00B66563" w:rsidRPr="004C23D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г. Благодарность Министерства образования Иркутской области </w:t>
            </w:r>
          </w:p>
          <w:p w:rsidR="004A04DA" w:rsidRPr="004C23D6" w:rsidRDefault="004A04DA" w:rsidP="00BA562C">
            <w:pPr>
              <w:pStyle w:val="a5"/>
              <w:ind w:left="134"/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 w:rsidRPr="004C23D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Муниципальный уровень</w:t>
            </w:r>
          </w:p>
          <w:p w:rsidR="004A04DA" w:rsidRPr="004C23D6" w:rsidRDefault="00E45A3C" w:rsidP="00BA562C">
            <w:pPr>
              <w:pStyle w:val="a5"/>
              <w:ind w:left="134"/>
              <w:jc w:val="both"/>
              <w:rPr>
                <w:sz w:val="18"/>
                <w:szCs w:val="18"/>
              </w:rPr>
            </w:pPr>
            <w:r w:rsidRPr="004C23D6">
              <w:rPr>
                <w:rFonts w:ascii="Times New Roman" w:hAnsi="Times New Roman"/>
                <w:iCs/>
                <w:sz w:val="18"/>
                <w:szCs w:val="18"/>
              </w:rPr>
              <w:t xml:space="preserve">2018 г. Грамота </w:t>
            </w:r>
            <w:proofErr w:type="gramStart"/>
            <w:r w:rsidRPr="004C23D6">
              <w:rPr>
                <w:rFonts w:ascii="Times New Roman" w:hAnsi="Times New Roman"/>
                <w:iCs/>
                <w:sz w:val="18"/>
                <w:szCs w:val="18"/>
              </w:rPr>
              <w:t>Департамента образования администрации города Иркутска</w:t>
            </w:r>
            <w:proofErr w:type="gramEnd"/>
          </w:p>
          <w:p w:rsidR="00BA562C" w:rsidRPr="004C23D6" w:rsidRDefault="00BA562C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4C23D6" w:rsidRDefault="00E45A3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4C23D6" w:rsidRDefault="00E45A3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4C23D6" w:rsidRDefault="00BE543B" w:rsidP="004A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лет</w:t>
            </w:r>
          </w:p>
        </w:tc>
      </w:tr>
      <w:bookmarkEnd w:id="0"/>
    </w:tbl>
    <w:p w:rsidR="00615B5E" w:rsidRPr="00117C1D" w:rsidRDefault="00615B5E" w:rsidP="00117C1D"/>
    <w:sectPr w:rsidR="00615B5E" w:rsidRPr="00117C1D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5E"/>
    <w:rsid w:val="00117C1D"/>
    <w:rsid w:val="0019488D"/>
    <w:rsid w:val="001E5BB3"/>
    <w:rsid w:val="00244C2E"/>
    <w:rsid w:val="002F235E"/>
    <w:rsid w:val="0035574E"/>
    <w:rsid w:val="003E70E5"/>
    <w:rsid w:val="004A04DA"/>
    <w:rsid w:val="004C23D6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0338E"/>
    <w:rsid w:val="00837446"/>
    <w:rsid w:val="008A10FC"/>
    <w:rsid w:val="008A68DC"/>
    <w:rsid w:val="0090365F"/>
    <w:rsid w:val="00992C37"/>
    <w:rsid w:val="00A328D3"/>
    <w:rsid w:val="00A43830"/>
    <w:rsid w:val="00AE48AF"/>
    <w:rsid w:val="00B66563"/>
    <w:rsid w:val="00BA562C"/>
    <w:rsid w:val="00BE543B"/>
    <w:rsid w:val="00CE0A64"/>
    <w:rsid w:val="00D03879"/>
    <w:rsid w:val="00DB2430"/>
    <w:rsid w:val="00DB52B8"/>
    <w:rsid w:val="00E45A3C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НИНА</cp:lastModifiedBy>
  <cp:revision>8</cp:revision>
  <dcterms:created xsi:type="dcterms:W3CDTF">2022-10-10T15:00:00Z</dcterms:created>
  <dcterms:modified xsi:type="dcterms:W3CDTF">2022-10-11T12:20:00Z</dcterms:modified>
</cp:coreProperties>
</file>