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27FA" w:rsidRPr="003F27FA" w:rsidRDefault="003F27FA" w:rsidP="003F27FA">
      <w:pPr>
        <w:spacing w:before="63" w:line="412" w:lineRule="auto"/>
        <w:ind w:right="-1" w:hanging="8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F27FA">
        <w:rPr>
          <w:rFonts w:ascii="Times New Roman" w:hAnsi="Times New Roman" w:cs="Times New Roman"/>
          <w:b/>
          <w:sz w:val="28"/>
          <w:szCs w:val="28"/>
        </w:rPr>
        <w:t>СРЕДСТВА</w:t>
      </w:r>
      <w:r w:rsidRPr="003F27FA">
        <w:rPr>
          <w:rFonts w:ascii="Times New Roman" w:hAnsi="Times New Roman" w:cs="Times New Roman"/>
          <w:b/>
          <w:spacing w:val="-10"/>
          <w:sz w:val="28"/>
          <w:szCs w:val="28"/>
        </w:rPr>
        <w:t xml:space="preserve"> </w:t>
      </w:r>
      <w:r w:rsidRPr="003F27FA">
        <w:rPr>
          <w:rFonts w:ascii="Times New Roman" w:hAnsi="Times New Roman" w:cs="Times New Roman"/>
          <w:b/>
          <w:sz w:val="28"/>
          <w:szCs w:val="28"/>
        </w:rPr>
        <w:t>ОБУЧЕНИЯ</w:t>
      </w:r>
      <w:r w:rsidRPr="003F27FA">
        <w:rPr>
          <w:rFonts w:ascii="Times New Roman" w:hAnsi="Times New Roman" w:cs="Times New Roman"/>
          <w:b/>
          <w:spacing w:val="-6"/>
          <w:sz w:val="28"/>
          <w:szCs w:val="28"/>
        </w:rPr>
        <w:t xml:space="preserve"> </w:t>
      </w:r>
      <w:r w:rsidRPr="003F27FA">
        <w:rPr>
          <w:rFonts w:ascii="Times New Roman" w:hAnsi="Times New Roman" w:cs="Times New Roman"/>
          <w:b/>
          <w:sz w:val="28"/>
          <w:szCs w:val="28"/>
        </w:rPr>
        <w:t>И</w:t>
      </w:r>
      <w:r w:rsidRPr="003F27FA">
        <w:rPr>
          <w:rFonts w:ascii="Times New Roman" w:hAnsi="Times New Roman" w:cs="Times New Roman"/>
          <w:b/>
          <w:spacing w:val="-7"/>
          <w:sz w:val="28"/>
          <w:szCs w:val="28"/>
        </w:rPr>
        <w:t xml:space="preserve"> </w:t>
      </w:r>
      <w:r w:rsidRPr="003F27FA">
        <w:rPr>
          <w:rFonts w:ascii="Times New Roman" w:hAnsi="Times New Roman" w:cs="Times New Roman"/>
          <w:b/>
          <w:spacing w:val="-2"/>
          <w:sz w:val="28"/>
          <w:szCs w:val="28"/>
        </w:rPr>
        <w:t xml:space="preserve">ВОСПИТАНИЯ </w:t>
      </w:r>
      <w:r w:rsidRPr="003F27FA">
        <w:rPr>
          <w:rFonts w:ascii="Times New Roman" w:hAnsi="Times New Roman" w:cs="Times New Roman"/>
          <w:b/>
          <w:sz w:val="28"/>
          <w:szCs w:val="28"/>
          <w:u w:val="single"/>
        </w:rPr>
        <w:t>Кабинет</w:t>
      </w:r>
      <w:r w:rsidRPr="003F27FA">
        <w:rPr>
          <w:rFonts w:ascii="Times New Roman" w:hAnsi="Times New Roman" w:cs="Times New Roman"/>
          <w:b/>
          <w:spacing w:val="-8"/>
          <w:sz w:val="28"/>
          <w:szCs w:val="28"/>
          <w:u w:val="single"/>
        </w:rPr>
        <w:t xml:space="preserve"> </w:t>
      </w:r>
      <w:r w:rsidRPr="003F27FA">
        <w:rPr>
          <w:rFonts w:ascii="Times New Roman" w:hAnsi="Times New Roman" w:cs="Times New Roman"/>
          <w:b/>
          <w:sz w:val="28"/>
          <w:szCs w:val="28"/>
          <w:u w:val="single"/>
        </w:rPr>
        <w:t>природы</w:t>
      </w:r>
    </w:p>
    <w:p w:rsidR="003F27FA" w:rsidRPr="003F27FA" w:rsidRDefault="003F27FA" w:rsidP="003F27FA">
      <w:pPr>
        <w:pStyle w:val="a5"/>
        <w:numPr>
          <w:ilvl w:val="1"/>
          <w:numId w:val="1"/>
        </w:numPr>
        <w:tabs>
          <w:tab w:val="left" w:pos="632"/>
        </w:tabs>
        <w:spacing w:after="6"/>
        <w:ind w:left="632" w:hanging="491"/>
        <w:jc w:val="both"/>
        <w:rPr>
          <w:i/>
          <w:sz w:val="28"/>
          <w:szCs w:val="28"/>
        </w:rPr>
      </w:pPr>
      <w:r w:rsidRPr="003F27FA">
        <w:rPr>
          <w:i/>
          <w:sz w:val="28"/>
          <w:szCs w:val="28"/>
        </w:rPr>
        <w:t>Мебель</w:t>
      </w:r>
      <w:r w:rsidRPr="003F27FA">
        <w:rPr>
          <w:i/>
          <w:spacing w:val="-5"/>
          <w:sz w:val="28"/>
          <w:szCs w:val="28"/>
        </w:rPr>
        <w:t xml:space="preserve"> </w:t>
      </w:r>
      <w:r w:rsidRPr="003F27FA">
        <w:rPr>
          <w:i/>
          <w:sz w:val="28"/>
          <w:szCs w:val="28"/>
        </w:rPr>
        <w:t>и</w:t>
      </w:r>
      <w:r w:rsidRPr="003F27FA">
        <w:rPr>
          <w:i/>
          <w:spacing w:val="-5"/>
          <w:sz w:val="28"/>
          <w:szCs w:val="28"/>
        </w:rPr>
        <w:t xml:space="preserve"> </w:t>
      </w:r>
      <w:r w:rsidRPr="003F27FA">
        <w:rPr>
          <w:i/>
          <w:spacing w:val="-2"/>
          <w:sz w:val="28"/>
          <w:szCs w:val="28"/>
        </w:rPr>
        <w:t>оборудование</w:t>
      </w:r>
      <w:r w:rsidRPr="003F27FA">
        <w:rPr>
          <w:i/>
          <w:spacing w:val="-2"/>
          <w:sz w:val="28"/>
          <w:szCs w:val="28"/>
        </w:rPr>
        <w:t>:</w:t>
      </w:r>
    </w:p>
    <w:p w:rsidR="003F27FA" w:rsidRPr="003F27FA" w:rsidRDefault="00D267FA" w:rsidP="003F27FA">
      <w:pPr>
        <w:pStyle w:val="a5"/>
        <w:numPr>
          <w:ilvl w:val="0"/>
          <w:numId w:val="2"/>
        </w:numPr>
        <w:tabs>
          <w:tab w:val="left" w:pos="632"/>
        </w:tabs>
        <w:spacing w:after="6"/>
        <w:jc w:val="both"/>
        <w:rPr>
          <w:sz w:val="28"/>
          <w:szCs w:val="28"/>
        </w:rPr>
      </w:pPr>
      <w:r w:rsidRPr="003F27FA">
        <w:rPr>
          <w:sz w:val="28"/>
          <w:szCs w:val="28"/>
        </w:rPr>
        <w:t xml:space="preserve">стеллаж «Живой уголок» - 2 шт., </w:t>
      </w:r>
    </w:p>
    <w:p w:rsidR="003F27FA" w:rsidRPr="003F27FA" w:rsidRDefault="00D267FA" w:rsidP="003F27FA">
      <w:pPr>
        <w:pStyle w:val="a5"/>
        <w:numPr>
          <w:ilvl w:val="0"/>
          <w:numId w:val="2"/>
        </w:numPr>
        <w:tabs>
          <w:tab w:val="left" w:pos="632"/>
        </w:tabs>
        <w:spacing w:after="6"/>
        <w:jc w:val="both"/>
        <w:rPr>
          <w:sz w:val="28"/>
          <w:szCs w:val="28"/>
        </w:rPr>
      </w:pPr>
      <w:r w:rsidRPr="003F27FA">
        <w:rPr>
          <w:sz w:val="28"/>
          <w:szCs w:val="28"/>
        </w:rPr>
        <w:t xml:space="preserve">столы 2-х местные – 4 шт., </w:t>
      </w:r>
    </w:p>
    <w:p w:rsidR="003F27FA" w:rsidRPr="003F27FA" w:rsidRDefault="00D267FA" w:rsidP="003F27FA">
      <w:pPr>
        <w:pStyle w:val="a5"/>
        <w:numPr>
          <w:ilvl w:val="0"/>
          <w:numId w:val="2"/>
        </w:numPr>
        <w:tabs>
          <w:tab w:val="left" w:pos="632"/>
        </w:tabs>
        <w:spacing w:after="6"/>
        <w:jc w:val="both"/>
        <w:rPr>
          <w:sz w:val="28"/>
          <w:szCs w:val="28"/>
        </w:rPr>
      </w:pPr>
      <w:r w:rsidRPr="003F27FA">
        <w:rPr>
          <w:sz w:val="28"/>
          <w:szCs w:val="28"/>
        </w:rPr>
        <w:t xml:space="preserve">стулья- 16 шт., </w:t>
      </w:r>
    </w:p>
    <w:p w:rsidR="003F27FA" w:rsidRPr="003F27FA" w:rsidRDefault="00D267FA" w:rsidP="003F27FA">
      <w:pPr>
        <w:pStyle w:val="a5"/>
        <w:numPr>
          <w:ilvl w:val="0"/>
          <w:numId w:val="2"/>
        </w:numPr>
        <w:tabs>
          <w:tab w:val="left" w:pos="632"/>
        </w:tabs>
        <w:spacing w:after="6"/>
        <w:jc w:val="both"/>
        <w:rPr>
          <w:sz w:val="28"/>
          <w:szCs w:val="28"/>
        </w:rPr>
      </w:pPr>
      <w:r w:rsidRPr="003F27FA">
        <w:rPr>
          <w:sz w:val="28"/>
          <w:szCs w:val="28"/>
        </w:rPr>
        <w:t xml:space="preserve">мольберт двусторонний – 1 шт., </w:t>
      </w:r>
    </w:p>
    <w:p w:rsidR="003F27FA" w:rsidRPr="003F27FA" w:rsidRDefault="00D267FA" w:rsidP="003F27FA">
      <w:pPr>
        <w:pStyle w:val="a5"/>
        <w:numPr>
          <w:ilvl w:val="0"/>
          <w:numId w:val="2"/>
        </w:numPr>
        <w:tabs>
          <w:tab w:val="left" w:pos="632"/>
        </w:tabs>
        <w:spacing w:after="6"/>
        <w:jc w:val="both"/>
        <w:rPr>
          <w:sz w:val="28"/>
          <w:szCs w:val="28"/>
        </w:rPr>
      </w:pPr>
      <w:r w:rsidRPr="003F27FA">
        <w:rPr>
          <w:sz w:val="28"/>
          <w:szCs w:val="28"/>
        </w:rPr>
        <w:t xml:space="preserve">экран проекционный - 1 шт., </w:t>
      </w:r>
    </w:p>
    <w:p w:rsidR="003F27FA" w:rsidRPr="003F27FA" w:rsidRDefault="00D267FA" w:rsidP="003F27FA">
      <w:pPr>
        <w:pStyle w:val="a5"/>
        <w:numPr>
          <w:ilvl w:val="0"/>
          <w:numId w:val="2"/>
        </w:numPr>
        <w:tabs>
          <w:tab w:val="left" w:pos="632"/>
        </w:tabs>
        <w:spacing w:after="6"/>
        <w:jc w:val="both"/>
        <w:rPr>
          <w:sz w:val="28"/>
          <w:szCs w:val="28"/>
        </w:rPr>
      </w:pPr>
      <w:r w:rsidRPr="003F27FA">
        <w:rPr>
          <w:sz w:val="28"/>
          <w:szCs w:val="28"/>
        </w:rPr>
        <w:t xml:space="preserve">столик для проектора - 1 шт., </w:t>
      </w:r>
    </w:p>
    <w:p w:rsidR="003F27FA" w:rsidRDefault="00D267FA" w:rsidP="003F27FA">
      <w:pPr>
        <w:pStyle w:val="a5"/>
        <w:numPr>
          <w:ilvl w:val="0"/>
          <w:numId w:val="2"/>
        </w:numPr>
        <w:tabs>
          <w:tab w:val="left" w:pos="632"/>
        </w:tabs>
        <w:spacing w:after="6"/>
        <w:jc w:val="both"/>
        <w:rPr>
          <w:sz w:val="28"/>
          <w:szCs w:val="28"/>
        </w:rPr>
      </w:pPr>
      <w:r w:rsidRPr="003F27FA">
        <w:rPr>
          <w:sz w:val="28"/>
          <w:szCs w:val="28"/>
        </w:rPr>
        <w:t xml:space="preserve">выставочный стеллаж-этажерка – 2 шт.; </w:t>
      </w:r>
    </w:p>
    <w:p w:rsidR="00D267FA" w:rsidRPr="003F27FA" w:rsidRDefault="003F27FA" w:rsidP="003F27FA">
      <w:pPr>
        <w:pStyle w:val="a5"/>
        <w:numPr>
          <w:ilvl w:val="0"/>
          <w:numId w:val="2"/>
        </w:numPr>
        <w:tabs>
          <w:tab w:val="left" w:pos="632"/>
        </w:tabs>
        <w:spacing w:after="6"/>
        <w:jc w:val="both"/>
        <w:rPr>
          <w:sz w:val="28"/>
          <w:szCs w:val="28"/>
        </w:rPr>
      </w:pPr>
      <w:r>
        <w:rPr>
          <w:sz w:val="28"/>
          <w:szCs w:val="28"/>
        </w:rPr>
        <w:t>корзины – 2 шт.</w:t>
      </w:r>
    </w:p>
    <w:p w:rsidR="003F27FA" w:rsidRPr="003F27FA" w:rsidRDefault="003F27FA" w:rsidP="003F27FA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C7B35" w:rsidRPr="003F27FA" w:rsidRDefault="00D267FA" w:rsidP="003F27FA">
      <w:pPr>
        <w:pStyle w:val="a5"/>
        <w:numPr>
          <w:ilvl w:val="1"/>
          <w:numId w:val="1"/>
        </w:numPr>
        <w:jc w:val="both"/>
        <w:rPr>
          <w:sz w:val="28"/>
          <w:szCs w:val="28"/>
        </w:rPr>
      </w:pPr>
      <w:r w:rsidRPr="003F27FA">
        <w:rPr>
          <w:i/>
          <w:sz w:val="28"/>
          <w:szCs w:val="28"/>
        </w:rPr>
        <w:t>Технические средства обучения</w:t>
      </w:r>
      <w:r w:rsidRPr="003F27FA">
        <w:rPr>
          <w:sz w:val="28"/>
          <w:szCs w:val="28"/>
        </w:rPr>
        <w:t>: видеопроектор-1 шт., интерактивная доска с ноутбуком – 1 шт.</w:t>
      </w:r>
    </w:p>
    <w:p w:rsidR="003F27FA" w:rsidRPr="003F27FA" w:rsidRDefault="003F27FA" w:rsidP="003F27FA">
      <w:pPr>
        <w:pStyle w:val="a5"/>
        <w:ind w:left="633" w:firstLine="0"/>
        <w:jc w:val="both"/>
        <w:rPr>
          <w:sz w:val="28"/>
          <w:szCs w:val="28"/>
        </w:rPr>
      </w:pPr>
    </w:p>
    <w:p w:rsidR="00D267FA" w:rsidRDefault="00D267FA" w:rsidP="003F27FA">
      <w:pPr>
        <w:pStyle w:val="a5"/>
        <w:numPr>
          <w:ilvl w:val="1"/>
          <w:numId w:val="1"/>
        </w:numPr>
        <w:jc w:val="both"/>
        <w:rPr>
          <w:sz w:val="28"/>
          <w:szCs w:val="28"/>
        </w:rPr>
      </w:pPr>
      <w:r w:rsidRPr="003F27FA">
        <w:rPr>
          <w:i/>
          <w:sz w:val="28"/>
          <w:szCs w:val="28"/>
        </w:rPr>
        <w:t>Демонстрационный материал:</w:t>
      </w:r>
      <w:r w:rsidRPr="003F27FA">
        <w:rPr>
          <w:sz w:val="28"/>
          <w:szCs w:val="28"/>
        </w:rPr>
        <w:t xml:space="preserve"> демонстрационная фигура «</w:t>
      </w:r>
      <w:proofErr w:type="spellStart"/>
      <w:r w:rsidR="006F0C71" w:rsidRPr="003F27FA">
        <w:rPr>
          <w:sz w:val="28"/>
          <w:szCs w:val="28"/>
        </w:rPr>
        <w:t>Сибирячок</w:t>
      </w:r>
      <w:proofErr w:type="spellEnd"/>
      <w:r w:rsidRPr="003F27FA">
        <w:rPr>
          <w:sz w:val="28"/>
          <w:szCs w:val="28"/>
        </w:rPr>
        <w:t xml:space="preserve">», поделки из природного материала – 22 шт., </w:t>
      </w:r>
      <w:proofErr w:type="spellStart"/>
      <w:r w:rsidRPr="003F27FA">
        <w:rPr>
          <w:sz w:val="28"/>
          <w:szCs w:val="28"/>
        </w:rPr>
        <w:t>лэпбук</w:t>
      </w:r>
      <w:proofErr w:type="spellEnd"/>
      <w:r w:rsidRPr="003F27FA">
        <w:rPr>
          <w:sz w:val="28"/>
          <w:szCs w:val="28"/>
        </w:rPr>
        <w:t xml:space="preserve"> «Байкал» - 1 шт.</w:t>
      </w:r>
    </w:p>
    <w:p w:rsidR="003F27FA" w:rsidRPr="003F27FA" w:rsidRDefault="003F27FA" w:rsidP="003F27FA">
      <w:pPr>
        <w:pStyle w:val="a5"/>
        <w:rPr>
          <w:sz w:val="28"/>
          <w:szCs w:val="28"/>
        </w:rPr>
      </w:pPr>
    </w:p>
    <w:p w:rsidR="003F27FA" w:rsidRPr="003F27FA" w:rsidRDefault="003F27FA" w:rsidP="003F27FA">
      <w:pPr>
        <w:pStyle w:val="a5"/>
        <w:numPr>
          <w:ilvl w:val="1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Дидактическое полотно и пособи</w:t>
      </w:r>
      <w:r w:rsidR="0025570D">
        <w:rPr>
          <w:sz w:val="28"/>
          <w:szCs w:val="28"/>
        </w:rPr>
        <w:t>е</w:t>
      </w:r>
      <w:r>
        <w:rPr>
          <w:sz w:val="28"/>
          <w:szCs w:val="28"/>
        </w:rPr>
        <w:t xml:space="preserve"> «Фиолетовый лес»</w:t>
      </w:r>
      <w:bookmarkStart w:id="0" w:name="_GoBack"/>
      <w:bookmarkEnd w:id="0"/>
    </w:p>
    <w:sectPr w:rsidR="003F27FA" w:rsidRPr="003F27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B19FA"/>
    <w:multiLevelType w:val="hybridMultilevel"/>
    <w:tmpl w:val="6F745354"/>
    <w:lvl w:ilvl="0" w:tplc="74AA0F2C">
      <w:start w:val="1"/>
      <w:numFmt w:val="bullet"/>
      <w:lvlText w:val=""/>
      <w:lvlJc w:val="left"/>
      <w:pPr>
        <w:ind w:left="86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1" w:hanging="360"/>
      </w:pPr>
      <w:rPr>
        <w:rFonts w:ascii="Wingdings" w:hAnsi="Wingdings" w:hint="default"/>
      </w:rPr>
    </w:lvl>
  </w:abstractNum>
  <w:abstractNum w:abstractNumId="1" w15:restartNumberingAfterBreak="0">
    <w:nsid w:val="135272DC"/>
    <w:multiLevelType w:val="multilevel"/>
    <w:tmpl w:val="F6DE4EAA"/>
    <w:lvl w:ilvl="0">
      <w:start w:val="1"/>
      <w:numFmt w:val="decimal"/>
      <w:lvlText w:val="%1."/>
      <w:lvlJc w:val="left"/>
      <w:pPr>
        <w:ind w:left="421" w:hanging="281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33" w:hanging="49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781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23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65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6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8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90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31" w:hanging="493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251"/>
    <w:rsid w:val="0025570D"/>
    <w:rsid w:val="002C454C"/>
    <w:rsid w:val="003F27FA"/>
    <w:rsid w:val="006F0C71"/>
    <w:rsid w:val="008533AE"/>
    <w:rsid w:val="008F37FA"/>
    <w:rsid w:val="00D267FA"/>
    <w:rsid w:val="00E45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5E3037"/>
  <w15:chartTrackingRefBased/>
  <w15:docId w15:val="{021CA276-35D5-488C-9BB9-7EA5F8E0F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F27F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3F27FA"/>
    <w:pPr>
      <w:widowControl w:val="0"/>
      <w:autoSpaceDE w:val="0"/>
      <w:autoSpaceDN w:val="0"/>
      <w:spacing w:before="1"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3F27FA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3F27FA"/>
    <w:pPr>
      <w:widowControl w:val="0"/>
      <w:autoSpaceDE w:val="0"/>
      <w:autoSpaceDN w:val="0"/>
      <w:spacing w:after="0" w:line="240" w:lineRule="auto"/>
      <w:ind w:left="153" w:hanging="491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3F27FA"/>
    <w:pPr>
      <w:widowControl w:val="0"/>
      <w:autoSpaceDE w:val="0"/>
      <w:autoSpaceDN w:val="0"/>
      <w:spacing w:after="0" w:line="301" w:lineRule="exact"/>
      <w:ind w:left="107"/>
      <w:jc w:val="center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Жанна</cp:lastModifiedBy>
  <cp:revision>2</cp:revision>
  <dcterms:created xsi:type="dcterms:W3CDTF">2025-03-08T09:20:00Z</dcterms:created>
  <dcterms:modified xsi:type="dcterms:W3CDTF">2025-03-08T09:20:00Z</dcterms:modified>
</cp:coreProperties>
</file>