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Выплаты родственникам участников спецоперации на Украине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Сколько выплатит государство в случае смерти (гибели) военнослужащего.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ЕДИНОВРЕМЕННЫЕ ВЫПЛАТЫ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семьи погибшего (умершего) военнослужащего, который участвовал в специальной военной операции (СВО) на территориях Донецкой и Луганской народных республик, а также Украины, получат: Страховую выплату в размере 2 968 464,04 рубля. Об этом говорится в п. 2 ст.5 Федерального закона от 28.03.1998 г. № 52-ФЗ «Об обязательном государственном страховании жизни и здоровья военнослужащих». </w:t>
      </w: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Единовременное пособие в размере 4 452 696,05 рубля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(ч. 8 ст. 3 Федерального закона от 07.11.2011 г. № 306-ФЗ «О денежном довольствии военнослужащих и предоставлении им отдельных выплат»). </w:t>
      </w:r>
    </w:p>
    <w:p w:rsidR="00CD69CE" w:rsidRP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погибший служил в погранотрядах ФСБ, войсках национальной гвардии РФ, у него есть специальное звание полиции, и он участвовал в СВО, то его семья получит помимо вышеуказанных выплат еще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 </w:t>
      </w: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единовременное пособие в размере 5 000 000 рублей</w:t>
      </w:r>
      <w:r w:rsidRPr="004011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выплата положена и в случае, если военнослужащий умер от ранений, травм, контузии спустя год после увольнения со службы, либо умер от заболевания, полученного во время военной службы.</w:t>
      </w:r>
    </w:p>
    <w:p w:rsidR="00CD69CE" w:rsidRP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ВАЖНО!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военнослужащего нет супруги, детей и родителей, то единовременную выплату в 5 000 000 рублей получат его полнородные и </w:t>
      </w:r>
      <w:proofErr w:type="spellStart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братья и сестры в равных долях. При этом будет учитываться единовременная выплата, предоставленная за ранение (Указ Президента РФ от 5 марта 2022 г. № 98, Указ Президента РФ от 18.04.2022 № 209).    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ЕЖЕМЕСЯЧНЫЕ ВЫПЛАТЫ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гибели военнослужащего при исполнении им обязанностей военной службы, либо смерти вследствие военной травмы,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каждому члену его семьи будут выплачивать ежемесячную денежную компенсацию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члену семьи – 10 389,63 рубля;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Двум – по 6 926,42 рубля;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Трем – по 5 194,82 рубля;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Четырем – по 4 155,85 рубля;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Пяти – по 3 463,21 рубля.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Ежемесячную компенсацию будут выплачивать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до 18 лет или до 23 лет, если они обучаются в вузе;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супругам до вступления в повторный брак; </w:t>
      </w:r>
    </w:p>
    <w:p w:rsidR="00CD69CE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</w:t>
      </w:r>
      <w:proofErr w:type="spellStart"/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(женщины старше 50 лет, мужчины старше 55 лет).  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Пенсии по потере кормильца 50% от суммы довольствия военнослужащего могут получать его нетрудоспособные близкие родственники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бабушки, дедушки,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несовершеннолетние дети, </w:t>
      </w:r>
    </w:p>
    <w:p w:rsidR="00401151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 23 лет, если учатся в вузе, </w:t>
      </w:r>
    </w:p>
    <w:p w:rsidR="00CD69CE" w:rsidRDefault="00401151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D69CE"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братья и сестры (те же условия, что для детей).  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Выплаты детям, оставшимся без родителя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2 668,56 рубля + районный коэффициент в тех субъектах, где он установлен. Такие выплаты смогут получать несовершеннолетние дети и дети, признанные инвалидами до 18 лет, а также студенты до 23 лет.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супруге погибшего (умершего) военнослужащего (в том числе за весь месяц, в котором он умер, погиб) выплатят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денежное содержание и ежемесячные дополнительные выплаты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супруги нет, то его совершеннолетним детям, либо опекунам, попечителям или усыновителям его несовершеннолетних детей. </w:t>
      </w:r>
    </w:p>
    <w:p w:rsidR="00401151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1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случае, если у погибшего нет детей, то деньги выплатят его родителям в равных долях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125 Приказа Министра обороны РФ от 06.12.2019 №727).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родственники вправе получить иные дополнительные выплаты, право на которые возникло при жизни военнослужащего, и он их не успел получить.   </w:t>
      </w:r>
    </w:p>
    <w:p w:rsidR="00CD69CE" w:rsidRPr="003F511A" w:rsidRDefault="00CD69CE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CD69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государство компенсирует стоимость ритуальных услуг, в том числе погребение и установку надгробных памятников. 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01151" w:rsidRDefault="00401151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F511A" w:rsidRDefault="00CD69CE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ДОПОЛНИТЕЛЬНЫЕ ВЫПЛАТЫ ОТ РЕГИОНА</w:t>
      </w: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511A" w:rsidRPr="003F511A" w:rsidRDefault="003F511A" w:rsidP="003F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Губернатора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Pr="003F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 апреля 2022 г. № 57-уг предусмотрена единовременная материальная помощь членам семей военнослужащих, лиц, проходивших службу в войсках национальной гвардии Российской Федерации и имеющим специальное звание полиции, погибших (умерших) в результате участия в СВО на территориях ДНР, ЛНР и Украины </w:t>
      </w:r>
      <w:r w:rsidRPr="003F51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размере 1 000 000 рублей в равных долях каждому члену семьи.</w:t>
      </w:r>
    </w:p>
    <w:p w:rsidR="003F511A" w:rsidRDefault="003F511A" w:rsidP="003F5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D69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БЕСПЛАТНОЕ ОБУЧЕНИЕ В ВУЗАХ ДЕТЕЙ УЧАСТНИКОВ СВО 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участников военной спецоперации в ДНР, ЛНР и на Украине будут поступать в российские университеты по специальной квоте. Об этом говорится в Указе Президента РФ от 09.05.2022 № 268 «О дополнительных мерах поддержки семей военнослужащих и сотрудников некоторых федеральных государственных органов». Теперь учебные заведения должны закреплять за ними 10% от общего числа мест для поступающих на программы </w:t>
      </w:r>
      <w:proofErr w:type="spellStart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Зачислять детей военнослужащих и сотрудников органов исполнительной власти, госорганов, где предусмотрена военная служба, будут: без вступительных испытаний (исключение – творческие или профессиональные испытания) – для детей погибших участников военных действий или получивших увечья; на основании результатов вступительных испытаний – для остальных. </w:t>
      </w:r>
    </w:p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без вступительных испытаний дети погибших или раненых военнослужащих смогут поступить в Президентское кадетское училище, кадетские и казачьи корпуса, Суворовское военное училище, Нахимовское военно-морское училище.</w:t>
      </w:r>
    </w:p>
    <w:p w:rsid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9CE" w:rsidRPr="00CD69CE" w:rsidRDefault="00CD69CE" w:rsidP="00CD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 </w:t>
      </w:r>
      <w:hyperlink r:id="rId4" w:history="1">
        <w:r w:rsidRPr="00CD69C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Справедливо.Центр</w:t>
        </w:r>
      </w:hyperlink>
      <w:r w:rsidRPr="00CD6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https://spravedlivo.center/articles/kakie-vyplaty-poluchat-rodstvenniki-uchastnikov-specialnoj-voennoj-operacii/</w:t>
      </w:r>
    </w:p>
    <w:p w:rsidR="009F57F1" w:rsidRPr="00CD69CE" w:rsidRDefault="00401151" w:rsidP="00CD6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57F1" w:rsidRPr="00CD69CE" w:rsidSect="00CD69C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E"/>
    <w:rsid w:val="00260B75"/>
    <w:rsid w:val="003F511A"/>
    <w:rsid w:val="00401151"/>
    <w:rsid w:val="00985A4A"/>
    <w:rsid w:val="00C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AF49"/>
  <w15:chartTrackingRefBased/>
  <w15:docId w15:val="{B89CDFA9-8632-40C3-8F14-75B31D5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ravedlivo.center/articles/kakie-vyplaty-poluchat-rodstvenniki-uchastnikov-specialnoj-voennoj-op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Ольга Анатольевна</dc:creator>
  <cp:keywords/>
  <dc:description/>
  <cp:lastModifiedBy>Дубровина Ольга Анатольевна</cp:lastModifiedBy>
  <cp:revision>3</cp:revision>
  <dcterms:created xsi:type="dcterms:W3CDTF">2022-10-21T06:13:00Z</dcterms:created>
  <dcterms:modified xsi:type="dcterms:W3CDTF">2022-11-02T00:41:00Z</dcterms:modified>
</cp:coreProperties>
</file>