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51306A" w:rsidRDefault="0051306A" w:rsidP="0051306A">
      <w:pPr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</w:pP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Консультация для родителей «Патриотическое воспитание дошкольника»</w:t>
      </w: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631ED" w:rsidRDefault="004631ED" w:rsidP="0051306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631ED" w:rsidRDefault="004631ED" w:rsidP="0051306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631ED" w:rsidRDefault="004631ED" w:rsidP="0051306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631ED" w:rsidRDefault="004631ED" w:rsidP="0051306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631ED" w:rsidRDefault="004631ED" w:rsidP="0051306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</w:t>
      </w:r>
    </w:p>
    <w:p w:rsidR="0051306A" w:rsidRPr="00027DC8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чувства патриотизма. Доступны ли они в дошкольном возрасте? Можно сказать, что да дошкольнику доступны чувства любви к своей семье, родному краю, селу, родной природе. Это и есть начало патриотизма, который рождается в познании, а формируется в процессе повседневного целенаправленного воспитания.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2865C5" w:rsidRDefault="002865C5" w:rsidP="0051306A">
      <w:pPr>
        <w:pStyle w:val="Default"/>
        <w:spacing w:before="225" w:after="225"/>
        <w:jc w:val="both"/>
        <w:rPr>
          <w:sz w:val="28"/>
          <w:szCs w:val="28"/>
        </w:rPr>
      </w:pPr>
    </w:p>
    <w:p w:rsidR="0051306A" w:rsidRDefault="002865C5" w:rsidP="002865C5">
      <w:pPr>
        <w:pStyle w:val="Default"/>
        <w:spacing w:before="225" w:after="225"/>
        <w:ind w:left="-1560"/>
        <w:jc w:val="both"/>
        <w:rPr>
          <w:sz w:val="28"/>
          <w:szCs w:val="28"/>
        </w:rPr>
      </w:pPr>
      <w:r w:rsidRPr="002865C5">
        <w:rPr>
          <w:noProof/>
          <w:sz w:val="28"/>
          <w:szCs w:val="28"/>
          <w:lang w:eastAsia="ru-RU"/>
        </w:rPr>
        <w:drawing>
          <wp:inline distT="0" distB="0" distL="0" distR="0">
            <wp:extent cx="7324725" cy="3723223"/>
            <wp:effectExtent l="0" t="0" r="0" b="0"/>
            <wp:docPr id="2" name="Рисунок 2" descr="C:\Users\Пользователь\Pictures\depositphotos_13880782-Happy-family-holding-hands-Hand-drawing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depositphotos_13880782-Happy-family-holding-hands-Hand-drawing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991" cy="373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06A" w:rsidRDefault="0051306A" w:rsidP="004631ED">
      <w:pPr>
        <w:pStyle w:val="Default"/>
        <w:pageBreakBefore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 xml:space="preserve">Уже в дошкольном возрасте ребенок должен знать, в какой стране он живет, чем она отличается от других стран. Нужно как можно больше рассказывать детям о селе, в котором они живут; воспитывать чувство гордости за свое село.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 </w:t>
      </w:r>
    </w:p>
    <w:p w:rsidR="0051306A" w:rsidRDefault="0051306A" w:rsidP="004631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разнообразные формы воспитания у детей патриотических чувств. Это беседы о Родине, о родном селе,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 </w:t>
      </w:r>
    </w:p>
    <w:p w:rsidR="0051306A" w:rsidRDefault="0051306A" w:rsidP="004631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 </w:t>
      </w:r>
    </w:p>
    <w:p w:rsidR="0051306A" w:rsidRDefault="0051306A" w:rsidP="004631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что – то новое о малой или большой Родине, других странах. </w:t>
      </w:r>
    </w:p>
    <w:p w:rsidR="0051306A" w:rsidRDefault="0051306A" w:rsidP="004631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</w:t>
      </w:r>
      <w:r>
        <w:rPr>
          <w:sz w:val="28"/>
          <w:szCs w:val="28"/>
        </w:rPr>
        <w:lastRenderedPageBreak/>
        <w:t xml:space="preserve">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 </w:t>
      </w:r>
    </w:p>
    <w:p w:rsidR="0051306A" w:rsidRDefault="0051306A" w:rsidP="004631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</w:t>
      </w:r>
    </w:p>
    <w:p w:rsidR="0051306A" w:rsidRDefault="0051306A" w:rsidP="004631ED">
      <w:pPr>
        <w:pStyle w:val="Default"/>
        <w:pageBreakBefore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человека на всю жизнь и формируют у ребенка такие черты характера, которые помогут ему стать патриотом и гражданином своей страны. </w:t>
      </w:r>
    </w:p>
    <w:p w:rsidR="0051306A" w:rsidRDefault="0051306A" w:rsidP="004631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</w:t>
      </w:r>
    </w:p>
    <w:p w:rsidR="0051306A" w:rsidRDefault="0051306A" w:rsidP="004631ED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 для родителей: </w:t>
      </w:r>
    </w:p>
    <w:p w:rsidR="0051306A" w:rsidRDefault="0051306A" w:rsidP="004631ED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Воспитание маленького патриота начинается с самого близкого для него - родного дома, улицы, где он живет, детского сада. </w:t>
      </w:r>
    </w:p>
    <w:p w:rsidR="0051306A" w:rsidRDefault="0051306A" w:rsidP="004631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Обращайте внимание ребенка на красоту родного села. </w:t>
      </w:r>
    </w:p>
    <w:p w:rsidR="0051306A" w:rsidRDefault="0051306A" w:rsidP="004631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Во время прогулки расскажите, что находится на вашей улице, поговорите о значении каждого объекта. </w:t>
      </w:r>
    </w:p>
    <w:p w:rsidR="0051306A" w:rsidRDefault="0051306A" w:rsidP="004631ED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 </w:t>
      </w:r>
    </w:p>
    <w:p w:rsidR="0051306A" w:rsidRDefault="0051306A" w:rsidP="004631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Вместе с ребенком принимайте участие в труде по благоустройству и озеленению своего двора. </w:t>
      </w:r>
    </w:p>
    <w:p w:rsidR="0051306A" w:rsidRDefault="0051306A" w:rsidP="004631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Расширяйте собственный кругозор </w:t>
      </w:r>
    </w:p>
    <w:p w:rsidR="0051306A" w:rsidRDefault="0051306A" w:rsidP="004631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Учите ребенка правильно оценивать свои поступки и поступки других людей. </w:t>
      </w:r>
    </w:p>
    <w:p w:rsidR="0051306A" w:rsidRDefault="0051306A" w:rsidP="004631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Читайте ему книги о родине, ее героях, о традициях, культуре своего народа </w:t>
      </w:r>
    </w:p>
    <w:p w:rsidR="00FE2D4B" w:rsidRDefault="0051306A" w:rsidP="004631ED">
      <w:pPr>
        <w:spacing w:after="0" w:line="360" w:lineRule="auto"/>
        <w:ind w:firstLine="709"/>
      </w:pPr>
      <w:r>
        <w:rPr>
          <w:b/>
          <w:bCs/>
          <w:i/>
          <w:iCs/>
          <w:sz w:val="28"/>
          <w:szCs w:val="28"/>
        </w:rPr>
        <w:t>* Поощряйте ребенка за стремление поддерживать порядок, примерное поведение в общественн</w:t>
      </w:r>
      <w:bookmarkEnd w:id="0"/>
      <w:r>
        <w:rPr>
          <w:b/>
          <w:bCs/>
          <w:i/>
          <w:iCs/>
          <w:sz w:val="28"/>
          <w:szCs w:val="28"/>
        </w:rPr>
        <w:t>ых местах</w:t>
      </w:r>
    </w:p>
    <w:sectPr w:rsidR="00FE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6A"/>
    <w:rsid w:val="002865C5"/>
    <w:rsid w:val="004631ED"/>
    <w:rsid w:val="0051306A"/>
    <w:rsid w:val="005B6A0F"/>
    <w:rsid w:val="00F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E640"/>
  <w15:chartTrackingRefBased/>
  <w15:docId w15:val="{D83F7F73-51C6-488E-B1AF-BF9F59B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801</Words>
  <Characters>4569</Characters>
  <Application>Microsoft Office Word</Application>
  <DocSecurity>0</DocSecurity>
  <Lines>38</Lines>
  <Paragraphs>10</Paragraphs>
  <ScaleCrop>false</ScaleCrop>
  <Company>Школа №80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Ольга Геннадьевна</dc:creator>
  <cp:keywords/>
  <dc:description/>
  <cp:lastModifiedBy> </cp:lastModifiedBy>
  <cp:revision>4</cp:revision>
  <dcterms:created xsi:type="dcterms:W3CDTF">2017-03-20T16:43:00Z</dcterms:created>
  <dcterms:modified xsi:type="dcterms:W3CDTF">2024-11-13T01:39:00Z</dcterms:modified>
</cp:coreProperties>
</file>