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0B4" w:rsidRDefault="001730B4" w:rsidP="000F498F">
      <w:pPr>
        <w:jc w:val="center"/>
        <w:rPr>
          <w:rFonts w:ascii="Century Gothic" w:hAnsi="Century Gothic"/>
          <w:sz w:val="36"/>
          <w:szCs w:val="36"/>
        </w:rPr>
      </w:pPr>
      <w:r w:rsidRPr="001730B4">
        <w:rPr>
          <w:rFonts w:ascii="Century Gothic" w:hAnsi="Century Gothic"/>
          <w:sz w:val="36"/>
          <w:szCs w:val="36"/>
        </w:rPr>
        <w:t>Задания по тематической неделе «</w:t>
      </w:r>
      <w:r>
        <w:rPr>
          <w:rFonts w:ascii="Century Gothic" w:hAnsi="Century Gothic"/>
          <w:sz w:val="36"/>
          <w:szCs w:val="36"/>
        </w:rPr>
        <w:t xml:space="preserve">День победы </w:t>
      </w:r>
      <w:r w:rsidRPr="001730B4">
        <w:rPr>
          <w:rFonts w:ascii="Century Gothic" w:hAnsi="Century Gothic"/>
          <w:sz w:val="36"/>
          <w:szCs w:val="36"/>
        </w:rPr>
        <w:t>»</w:t>
      </w:r>
    </w:p>
    <w:p w:rsidR="001730B4" w:rsidRDefault="001730B4" w:rsidP="000F498F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ru-RU"/>
        </w:rPr>
        <w:drawing>
          <wp:inline distT="0" distB="0" distL="0" distR="0">
            <wp:extent cx="5507665" cy="46063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5" t="18471" r="29042" b="17265"/>
                    <a:stretch/>
                  </pic:blipFill>
                  <pic:spPr bwMode="auto">
                    <a:xfrm>
                      <a:off x="0" y="0"/>
                      <a:ext cx="5539298" cy="463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0B4" w:rsidRPr="001730B4" w:rsidRDefault="001730B4" w:rsidP="001730B4">
      <w:pPr>
        <w:ind w:firstLine="709"/>
        <w:jc w:val="both"/>
        <w:rPr>
          <w:rFonts w:ascii="Monotype Corsiva" w:hAnsi="Monotype Corsiva"/>
          <w:sz w:val="44"/>
          <w:szCs w:val="44"/>
        </w:rPr>
      </w:pPr>
      <w:r w:rsidRPr="001730B4">
        <w:rPr>
          <w:rFonts w:ascii="Monotype Corsiva" w:hAnsi="Monotype Corsiva"/>
          <w:sz w:val="44"/>
          <w:szCs w:val="44"/>
        </w:rPr>
        <w:t>С самого 1945 года, с того счастливого мая, принесшего фашизму крах, а народам мира — свободу, этот день стал для нашего народа самым главным праздником.</w:t>
      </w:r>
    </w:p>
    <w:p w:rsidR="001730B4" w:rsidRPr="001730B4" w:rsidRDefault="001730B4" w:rsidP="001730B4">
      <w:pPr>
        <w:ind w:firstLine="709"/>
        <w:jc w:val="both"/>
        <w:rPr>
          <w:rFonts w:ascii="Monotype Corsiva" w:hAnsi="Monotype Corsiva"/>
          <w:sz w:val="44"/>
          <w:szCs w:val="44"/>
        </w:rPr>
      </w:pPr>
      <w:r w:rsidRPr="001730B4">
        <w:rPr>
          <w:rFonts w:ascii="Monotype Corsiva" w:hAnsi="Monotype Corsiva"/>
          <w:sz w:val="44"/>
          <w:szCs w:val="44"/>
        </w:rPr>
        <w:t>Когда-то наши матери, бабушки и деды рассказали нам о той великой войне. Любовь к Родине воспитывается с детства — и мы, еще маленькие, шли с гвоздиками к Вечному огню, рисовали открытки для ветеранов, учили стихи и песни. А сегодня уже мы должны рассказать нашим детям о Победе — чтобы</w:t>
      </w:r>
      <w:r w:rsidR="000F498F">
        <w:rPr>
          <w:rFonts w:ascii="Monotype Corsiva" w:hAnsi="Monotype Corsiva"/>
          <w:sz w:val="44"/>
          <w:szCs w:val="44"/>
        </w:rPr>
        <w:t xml:space="preserve"> не прервалась память, чтобы не </w:t>
      </w:r>
      <w:r w:rsidRPr="001730B4">
        <w:rPr>
          <w:rFonts w:ascii="Monotype Corsiva" w:hAnsi="Monotype Corsiva"/>
          <w:sz w:val="44"/>
          <w:szCs w:val="44"/>
        </w:rPr>
        <w:t>угасал вечный огонь благодарности к солдатам, отдавшим за нас свои жизни.</w:t>
      </w:r>
    </w:p>
    <w:p w:rsidR="000F498F" w:rsidRPr="00C54AD0" w:rsidRDefault="000F498F" w:rsidP="000F498F">
      <w:pPr>
        <w:jc w:val="center"/>
        <w:rPr>
          <w:rFonts w:ascii="Century Gothic" w:hAnsi="Century Gothic"/>
          <w:b/>
          <w:sz w:val="36"/>
          <w:szCs w:val="36"/>
        </w:rPr>
      </w:pPr>
      <w:r w:rsidRPr="00C54AD0">
        <w:rPr>
          <w:rFonts w:ascii="Century Gothic" w:hAnsi="Century Gothic"/>
          <w:b/>
          <w:sz w:val="36"/>
          <w:szCs w:val="36"/>
        </w:rPr>
        <w:lastRenderedPageBreak/>
        <w:t>Познавательное развитие: формирование целостной картины мира</w:t>
      </w:r>
    </w:p>
    <w:p w:rsidR="000F498F" w:rsidRDefault="000F498F" w:rsidP="00C577AC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498F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День Победы 9 мая</w:t>
      </w:r>
      <w:r w:rsidRPr="000F498F">
        <w:rPr>
          <w:rFonts w:ascii="Times New Roman" w:hAnsi="Times New Roman" w:cs="Times New Roman"/>
          <w:sz w:val="28"/>
          <w:szCs w:val="28"/>
          <w:shd w:val="clear" w:color="auto" w:fill="FFFFFF"/>
        </w:rPr>
        <w:t> — самый радостный и самый грустный праздник на свете. В этот день в глазах людей сияет радость и гордость за великую победу, которую их папы и мамы, дедушки и бабушки одержали много лет назад. Но радость эта смешана с печалью: вспоминают люди о тех, кто погиб в той войне. Много людей погибло от вражеских пуль и бомб, от голода и тяжелой работы. Поэтому говорят, что День победы — это «радость со слезами на глазах»; то есть день однов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ременно и радостный, и печальный.</w:t>
      </w:r>
    </w:p>
    <w:p w:rsidR="00C577AC" w:rsidRPr="00C577AC" w:rsidRDefault="00C577AC" w:rsidP="00C577AC">
      <w:pPr>
        <w:pStyle w:val="a6"/>
        <w:shd w:val="clear" w:color="auto" w:fill="FFFFFF"/>
        <w:spacing w:after="0" w:afterAutospacing="0" w:line="276" w:lineRule="auto"/>
        <w:contextualSpacing/>
        <w:jc w:val="both"/>
        <w:rPr>
          <w:sz w:val="28"/>
          <w:szCs w:val="28"/>
        </w:rPr>
      </w:pPr>
      <w:r w:rsidRPr="00C577A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DB958A" wp14:editId="7E04AAC4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2955290" cy="262191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6a8a8d56cbf566dac9e70c54fefccf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5" r="18106"/>
                    <a:stretch/>
                  </pic:blipFill>
                  <pic:spPr bwMode="auto">
                    <a:xfrm>
                      <a:off x="0" y="0"/>
                      <a:ext cx="2955290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7AC">
        <w:rPr>
          <w:rStyle w:val="a5"/>
          <w:i/>
          <w:iCs/>
          <w:sz w:val="28"/>
          <w:szCs w:val="28"/>
        </w:rPr>
        <w:t>Но давай разберемся: что же это была за война? И почему победа в ней настолько важна, что вся страна празднует ее даже много лет спустя?</w:t>
      </w:r>
    </w:p>
    <w:p w:rsidR="00C577AC" w:rsidRPr="00C577AC" w:rsidRDefault="00C577AC" w:rsidP="00C577AC">
      <w:pPr>
        <w:pStyle w:val="a6"/>
        <w:shd w:val="clear" w:color="auto" w:fill="FFFFFF"/>
        <w:spacing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C577AC">
        <w:rPr>
          <w:sz w:val="28"/>
          <w:szCs w:val="28"/>
        </w:rPr>
        <w:t>ы уже слышал ее название — </w:t>
      </w:r>
      <w:r w:rsidRPr="00C577AC">
        <w:rPr>
          <w:rStyle w:val="a5"/>
          <w:sz w:val="28"/>
          <w:szCs w:val="28"/>
        </w:rPr>
        <w:t>Великая Отечественная война</w:t>
      </w:r>
      <w:r w:rsidRPr="00C577AC">
        <w:rPr>
          <w:sz w:val="28"/>
          <w:szCs w:val="28"/>
        </w:rPr>
        <w:t>. Великой ее назвали потому, что не видел еще свет войны такой огромной, такой разрушительной. Никогда еще не сталкивалось в сражениях столько солдат, столько самолетов и танков, никогда еще не было разрушено столько городов, убито столько людей. Ужасная была война! А Отечественной зовут ее потому, что защищали в той войне наши солдаты свое отечество — родные поля, дома, любимых жен и детей. Защищали свободу родной страны от злых фашистов.</w:t>
      </w:r>
    </w:p>
    <w:p w:rsidR="00C577AC" w:rsidRP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 w:rsidRPr="00C577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 кто такие фашисты?</w:t>
      </w:r>
      <w:r w:rsidRPr="00C577AC">
        <w:rPr>
          <w:rFonts w:ascii="Times New Roman" w:hAnsi="Times New Roman" w:cs="Times New Roman"/>
          <w:sz w:val="28"/>
          <w:szCs w:val="28"/>
        </w:rPr>
        <w:t> Это были злые, жестокие люди. Они решили, что на всей Земле должен остаться только их народ, который они считали самым лучшим. А все другие народы они хотели уничтожить. Там, где проходила армия фашистов, оставались разрушенные города и деревни, сожженные дома, убитые люди.</w:t>
      </w:r>
    </w:p>
    <w:p w:rsid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 w:rsidRPr="00C577AC">
        <w:rPr>
          <w:rFonts w:ascii="Times New Roman" w:hAnsi="Times New Roman" w:cs="Times New Roman"/>
          <w:sz w:val="28"/>
          <w:szCs w:val="28"/>
        </w:rPr>
        <w:t>Такой вот страшный враг пришел к нам с войной летней ночью 22 июня 1941 года.</w:t>
      </w:r>
    </w:p>
    <w:p w:rsid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 w:rsidRPr="00C577AC">
        <w:rPr>
          <w:rFonts w:ascii="Times New Roman" w:hAnsi="Times New Roman" w:cs="Times New Roman"/>
          <w:sz w:val="28"/>
          <w:szCs w:val="28"/>
        </w:rPr>
        <w:t>Наша вольная, мирная страна не хотела покоряться фашистам! У врага был план: быстро, одним ударом сломить нашу родину, дойти до самой Москвы и покорить ее, разрушить. Но насмерть встали на границе солдаты: не пустим! По всей стране мужчины, способные воевать, уходили на фронт, заменяя собой убитых. А женщины и дети вставали вместо мужчин к заводским станкам, работали в полях, растили хлеб и строили танки. Весь народ, от самых маленьких ребят до стареньких бабушек и дедушек, решил бороться с врагом! И тогда в первый раз прозвучало: война народная, священная война!</w:t>
      </w:r>
    </w:p>
    <w:p w:rsidR="00C577AC" w:rsidRP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B8E0A4B" wp14:editId="232DAA2D">
            <wp:simplePos x="0" y="0"/>
            <wp:positionH relativeFrom="column">
              <wp:posOffset>-3810</wp:posOffset>
            </wp:positionH>
            <wp:positionV relativeFrom="paragraph">
              <wp:posOffset>1671320</wp:posOffset>
            </wp:positionV>
            <wp:extent cx="3386455" cy="2306955"/>
            <wp:effectExtent l="0" t="0" r="444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df5a11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7AC">
        <w:rPr>
          <w:rFonts w:ascii="Times New Roman" w:hAnsi="Times New Roman" w:cs="Times New Roman"/>
          <w:sz w:val="28"/>
          <w:szCs w:val="28"/>
        </w:rPr>
        <w:t xml:space="preserve">Но враг все наступал и наступал. Много солдат было у фашистов, много самолетов и танков, много бомб и снарядов. Трудно пришлось нашей армии! Долго отступали наши солдаты, и только когда за спиной оказалась Москва, столица, сердце нашей родины, всем стало ясно: дальше некуда отступать, Москву нельзя отдать врагу. Ценой страшных, тяжелых боев, ценой своих жизней остановили солдаты фашистские </w:t>
      </w:r>
      <w:proofErr w:type="gramStart"/>
      <w:r w:rsidRPr="00C577AC">
        <w:rPr>
          <w:rFonts w:ascii="Times New Roman" w:hAnsi="Times New Roman" w:cs="Times New Roman"/>
          <w:sz w:val="28"/>
          <w:szCs w:val="28"/>
        </w:rPr>
        <w:t>полчища</w:t>
      </w:r>
      <w:proofErr w:type="gramEnd"/>
      <w:r w:rsidRPr="00C577AC">
        <w:rPr>
          <w:rFonts w:ascii="Times New Roman" w:hAnsi="Times New Roman" w:cs="Times New Roman"/>
          <w:sz w:val="28"/>
          <w:szCs w:val="28"/>
        </w:rPr>
        <w:t xml:space="preserve"> у речки Нары, совсем недалеко от Москвы.</w:t>
      </w:r>
    </w:p>
    <w:p w:rsidR="00A17881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 w:rsidRPr="00C577AC">
        <w:rPr>
          <w:rFonts w:ascii="Times New Roman" w:hAnsi="Times New Roman" w:cs="Times New Roman"/>
          <w:sz w:val="28"/>
          <w:szCs w:val="28"/>
        </w:rPr>
        <w:t>После этой великой битвы медленно, но уже неотвратимо наступали наши солдаты, теснили фашистов, гнали с родной земли, освобождали захваченные города и людей.</w:t>
      </w:r>
    </w:p>
    <w:p w:rsid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 w:rsidRPr="00C577AC">
        <w:rPr>
          <w:rFonts w:ascii="Times New Roman" w:hAnsi="Times New Roman" w:cs="Times New Roman"/>
          <w:sz w:val="28"/>
          <w:szCs w:val="28"/>
        </w:rPr>
        <w:t>До самого Берлина, где прятались главные фашисты, гнали захватчиков, и весной 1945 года ворвались, наконец, в этот далекий город и одержали полную, окончательную победу. 8 мая 1945 года побежденные фашисты окончательно сдались, а 9 мая стало великим праздником — Днем Победы.</w:t>
      </w:r>
    </w:p>
    <w:p w:rsid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 w:rsidRPr="00C577AC">
        <w:rPr>
          <w:rFonts w:ascii="Times New Roman" w:hAnsi="Times New Roman" w:cs="Times New Roman"/>
          <w:sz w:val="28"/>
          <w:szCs w:val="28"/>
        </w:rPr>
        <w:t>И теперь в этот день вся Россия празднует освобождение страны от захватчиков-фашистов. Это великий день памяти и благодарности: мы благодарим наших дедушек, бабушек, отцов и матерей за то, что в те страшные годы они не струсили, не покорились врагу, отстояли нашу свободу, своими жизнями заплатили за нашу счастливую жизнь и мирное небо. И ты запомни этот день! Подвиг этот никогда не должен быть забыт.</w:t>
      </w:r>
    </w:p>
    <w:p w:rsidR="00C577AC" w:rsidRP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 w:rsidRPr="00C577AC">
        <w:rPr>
          <w:rFonts w:ascii="Times New Roman" w:hAnsi="Times New Roman" w:cs="Times New Roman"/>
          <w:sz w:val="28"/>
          <w:szCs w:val="28"/>
        </w:rPr>
        <w:t>После того, как вы поговорили с ребенком о войне, можете задать ему несколько вопросов:</w:t>
      </w:r>
    </w:p>
    <w:p w:rsidR="00C577AC" w:rsidRP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577AC">
        <w:rPr>
          <w:rFonts w:ascii="Times New Roman" w:hAnsi="Times New Roman" w:cs="Times New Roman"/>
          <w:sz w:val="28"/>
          <w:szCs w:val="28"/>
        </w:rPr>
        <w:t xml:space="preserve">Какой праздник мы отмечаем 9 мая? </w:t>
      </w:r>
    </w:p>
    <w:p w:rsidR="00C577AC" w:rsidRP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577AC">
        <w:rPr>
          <w:rFonts w:ascii="Times New Roman" w:hAnsi="Times New Roman" w:cs="Times New Roman"/>
          <w:sz w:val="28"/>
          <w:szCs w:val="28"/>
        </w:rPr>
        <w:t>Когда началась Великая Отечественная война?</w:t>
      </w:r>
    </w:p>
    <w:p w:rsidR="00C577AC" w:rsidRP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577AC">
        <w:rPr>
          <w:rFonts w:ascii="Times New Roman" w:hAnsi="Times New Roman" w:cs="Times New Roman"/>
          <w:sz w:val="28"/>
          <w:szCs w:val="28"/>
        </w:rPr>
        <w:t>Почему она так называется?</w:t>
      </w:r>
    </w:p>
    <w:p w:rsidR="00C577AC" w:rsidRP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577AC">
        <w:rPr>
          <w:rFonts w:ascii="Times New Roman" w:hAnsi="Times New Roman" w:cs="Times New Roman"/>
          <w:sz w:val="28"/>
          <w:szCs w:val="28"/>
        </w:rPr>
        <w:t>Какая страна начала войну?</w:t>
      </w:r>
    </w:p>
    <w:p w:rsidR="00C577AC" w:rsidRP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577AC">
        <w:rPr>
          <w:rFonts w:ascii="Times New Roman" w:hAnsi="Times New Roman" w:cs="Times New Roman"/>
          <w:sz w:val="28"/>
          <w:szCs w:val="28"/>
        </w:rPr>
        <w:t>Кто такие фашисты? Что они хотели сделать с нашим народом?</w:t>
      </w:r>
    </w:p>
    <w:p w:rsidR="00C577AC" w:rsidRP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577AC">
        <w:rPr>
          <w:rFonts w:ascii="Times New Roman" w:hAnsi="Times New Roman" w:cs="Times New Roman"/>
          <w:sz w:val="28"/>
          <w:szCs w:val="28"/>
        </w:rPr>
        <w:t>Удалось ли немцам взять Москву?</w:t>
      </w:r>
    </w:p>
    <w:p w:rsidR="00C577AC" w:rsidRP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577AC">
        <w:rPr>
          <w:rFonts w:ascii="Times New Roman" w:hAnsi="Times New Roman" w:cs="Times New Roman"/>
          <w:sz w:val="28"/>
          <w:szCs w:val="28"/>
        </w:rPr>
        <w:t>Когда закончилась война? Кто победил?</w:t>
      </w:r>
    </w:p>
    <w:p w:rsidR="00C577AC" w:rsidRP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577AC">
        <w:rPr>
          <w:rFonts w:ascii="Times New Roman" w:hAnsi="Times New Roman" w:cs="Times New Roman"/>
          <w:sz w:val="28"/>
          <w:szCs w:val="28"/>
        </w:rPr>
        <w:t>Почему нужно помнить про войну?</w:t>
      </w:r>
    </w:p>
    <w:p w:rsid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458B28B" wp14:editId="29C64275">
            <wp:simplePos x="0" y="0"/>
            <wp:positionH relativeFrom="column">
              <wp:posOffset>3380105</wp:posOffset>
            </wp:positionH>
            <wp:positionV relativeFrom="paragraph">
              <wp:posOffset>-220980</wp:posOffset>
            </wp:positionV>
            <wp:extent cx="3150235" cy="22110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vaya-pochta_min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C577AC">
        <w:rPr>
          <w:rFonts w:ascii="Times New Roman" w:hAnsi="Times New Roman" w:cs="Times New Roman"/>
          <w:sz w:val="28"/>
          <w:szCs w:val="28"/>
        </w:rPr>
        <w:t>Кого мы благодарим в этот день и за что?</w:t>
      </w:r>
    </w:p>
    <w:p w:rsidR="00C577AC" w:rsidRPr="00C577AC" w:rsidRDefault="00C577AC" w:rsidP="00673F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7AC">
        <w:rPr>
          <w:rFonts w:ascii="Times New Roman" w:hAnsi="Times New Roman" w:cs="Times New Roman"/>
          <w:sz w:val="28"/>
          <w:szCs w:val="28"/>
        </w:rPr>
        <w:t>Если в вашей семье кто-то воевал, то обязательно расскажите об этом ребенку. Покажите военные фотографии, награды, памятные вещи, возможно, у вас сохранились письма с фронта.</w:t>
      </w:r>
    </w:p>
    <w:p w:rsidR="00C577AC" w:rsidRDefault="00C577AC" w:rsidP="00C577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7AC" w:rsidRPr="00995599" w:rsidRDefault="00995599" w:rsidP="00C577AC">
      <w:pPr>
        <w:jc w:val="both"/>
        <w:rPr>
          <w:rFonts w:ascii="Century Gothic" w:hAnsi="Century Gothic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465" cy="4800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4cc00a0f3020e27000073_5a4305d6a675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7" cy="4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Times New Roman"/>
          <w:sz w:val="48"/>
          <w:szCs w:val="48"/>
        </w:rPr>
        <w:t xml:space="preserve">  </w:t>
      </w:r>
      <w:r w:rsidR="00C577AC" w:rsidRPr="00995599">
        <w:rPr>
          <w:rFonts w:ascii="Century Gothic" w:hAnsi="Century Gothic" w:cs="Times New Roman"/>
          <w:sz w:val="48"/>
          <w:szCs w:val="48"/>
        </w:rPr>
        <w:t>Интересные ссылки для просмотра:</w:t>
      </w:r>
    </w:p>
    <w:p w:rsidR="00C577AC" w:rsidRDefault="00C577AC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►</w:t>
      </w:r>
      <w:hyperlink r:id="rId12" w:history="1">
        <w:r w:rsidRPr="00C577AC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https://www.youtube.com/watch?time_continue=50&amp;v=LEE-cuS_05k&amp;feature=emb_logo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– развивающее видео «Что такое день Победы?»</w:t>
      </w:r>
    </w:p>
    <w:p w:rsidR="00C577AC" w:rsidRDefault="00C577AC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►</w:t>
      </w:r>
      <w:r w:rsidRPr="00C577AC">
        <w:t xml:space="preserve"> </w:t>
      </w:r>
      <w:hyperlink r:id="rId13" w:history="1">
        <w:r w:rsidRPr="00C577AC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https://www.youtube.com/watch?v=k62rH844Oc0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– м/ф «Воспоминание»</w:t>
      </w:r>
    </w:p>
    <w:p w:rsidR="00C577AC" w:rsidRDefault="00C577AC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►</w:t>
      </w:r>
      <w:r w:rsidRPr="00C577AC">
        <w:t xml:space="preserve"> </w:t>
      </w:r>
      <w:hyperlink r:id="rId14" w:history="1">
        <w:r w:rsidRPr="00C577AC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https://www.youtube.com/watch?v=ucAGfi006_g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– м/ф «Солдатская сказка»</w:t>
      </w:r>
    </w:p>
    <w:p w:rsidR="00995599" w:rsidRDefault="00995599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5599" w:rsidRDefault="00995599" w:rsidP="00995599">
      <w:pPr>
        <w:rPr>
          <w:rFonts w:ascii="Century Gothic" w:hAnsi="Century Gothic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CD4DA" wp14:editId="1EDEA4C3">
            <wp:extent cx="478465" cy="4800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4cc00a0f3020e27000073_5a4305d6a675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7" cy="4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Times New Roman"/>
          <w:sz w:val="48"/>
          <w:szCs w:val="48"/>
        </w:rPr>
        <w:t xml:space="preserve">   </w:t>
      </w:r>
      <w:r w:rsidR="00673F0B" w:rsidRPr="00995599">
        <w:rPr>
          <w:rFonts w:ascii="Century Gothic" w:hAnsi="Century Gothic" w:cs="Times New Roman"/>
          <w:sz w:val="48"/>
          <w:szCs w:val="48"/>
        </w:rPr>
        <w:t xml:space="preserve">Рекомендуемые фильмы </w:t>
      </w:r>
      <w:proofErr w:type="gramStart"/>
      <w:r w:rsidR="00AC4E88">
        <w:rPr>
          <w:rFonts w:ascii="Century Gothic" w:hAnsi="Century Gothic" w:cs="Times New Roman"/>
          <w:sz w:val="48"/>
          <w:szCs w:val="48"/>
        </w:rPr>
        <w:t>для</w:t>
      </w:r>
      <w:proofErr w:type="gramEnd"/>
    </w:p>
    <w:p w:rsidR="00673F0B" w:rsidRPr="00995599" w:rsidRDefault="00AC4E88" w:rsidP="00995599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BEA83DD" wp14:editId="1ED198A4">
            <wp:simplePos x="0" y="0"/>
            <wp:positionH relativeFrom="column">
              <wp:posOffset>3249930</wp:posOffset>
            </wp:positionH>
            <wp:positionV relativeFrom="paragraph">
              <wp:posOffset>69850</wp:posOffset>
            </wp:positionV>
            <wp:extent cx="3168015" cy="31680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599">
        <w:rPr>
          <w:rFonts w:ascii="Century Gothic" w:hAnsi="Century Gothic" w:cs="Times New Roman"/>
          <w:sz w:val="48"/>
          <w:szCs w:val="48"/>
        </w:rPr>
        <w:t xml:space="preserve">         </w:t>
      </w:r>
      <w:r w:rsidR="00673F0B" w:rsidRPr="00995599">
        <w:rPr>
          <w:rFonts w:ascii="Century Gothic" w:hAnsi="Century Gothic" w:cs="Times New Roman"/>
          <w:sz w:val="48"/>
          <w:szCs w:val="48"/>
        </w:rPr>
        <w:t>просмотра:</w:t>
      </w:r>
    </w:p>
    <w:p w:rsidR="00673F0B" w:rsidRDefault="00673F0B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«Девочка из города» (1984)</w:t>
      </w:r>
    </w:p>
    <w:p w:rsidR="00673F0B" w:rsidRDefault="00673F0B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«Девочка ищет отца» (1959)</w:t>
      </w:r>
    </w:p>
    <w:p w:rsidR="00673F0B" w:rsidRDefault="00673F0B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«Полонез Огинского» (1971)</w:t>
      </w:r>
    </w:p>
    <w:p w:rsidR="00673F0B" w:rsidRDefault="00673F0B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«Сын полка» (1946)</w:t>
      </w:r>
    </w:p>
    <w:p w:rsidR="00673F0B" w:rsidRDefault="00673F0B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«Садись рядом, Мишка!» (1977)</w:t>
      </w:r>
    </w:p>
    <w:p w:rsidR="00673F0B" w:rsidRDefault="00673F0B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«Четыре танкиста и собака» (1960)</w:t>
      </w:r>
    </w:p>
    <w:p w:rsidR="00AC4E88" w:rsidRPr="00A422A3" w:rsidRDefault="00AC4E88" w:rsidP="00AC4E88">
      <w:pPr>
        <w:tabs>
          <w:tab w:val="left" w:pos="6415"/>
        </w:tabs>
        <w:jc w:val="center"/>
        <w:rPr>
          <w:rFonts w:ascii="Century Gothic" w:hAnsi="Century Gothic"/>
          <w:b/>
          <w:sz w:val="36"/>
          <w:szCs w:val="36"/>
        </w:rPr>
      </w:pPr>
      <w:r w:rsidRPr="00A422A3">
        <w:rPr>
          <w:rFonts w:ascii="Century Gothic" w:hAnsi="Century Gothic"/>
          <w:b/>
          <w:sz w:val="36"/>
          <w:szCs w:val="36"/>
        </w:rPr>
        <w:lastRenderedPageBreak/>
        <w:t xml:space="preserve">Конструктивно-модельная деятельность </w:t>
      </w:r>
    </w:p>
    <w:p w:rsidR="00AC4E88" w:rsidRPr="00A422A3" w:rsidRDefault="00AC4E88" w:rsidP="00AC4E88">
      <w:pPr>
        <w:tabs>
          <w:tab w:val="left" w:pos="6415"/>
        </w:tabs>
        <w:jc w:val="center"/>
        <w:rPr>
          <w:rFonts w:ascii="Century Gothic" w:hAnsi="Century Gothic"/>
          <w:b/>
          <w:sz w:val="36"/>
          <w:szCs w:val="36"/>
        </w:rPr>
      </w:pPr>
      <w:r w:rsidRPr="00A422A3">
        <w:rPr>
          <w:rFonts w:ascii="Century Gothic" w:hAnsi="Century Gothic"/>
          <w:b/>
          <w:sz w:val="36"/>
          <w:szCs w:val="36"/>
        </w:rPr>
        <w:t>«Звезда»</w:t>
      </w:r>
    </w:p>
    <w:p w:rsidR="00A422A3" w:rsidRDefault="00A422A3" w:rsidP="00AC4E88">
      <w:pPr>
        <w:tabs>
          <w:tab w:val="left" w:pos="6415"/>
        </w:tabs>
        <w:jc w:val="center"/>
        <w:rPr>
          <w:rFonts w:ascii="Century Gothic" w:hAnsi="Century Gothic"/>
          <w:sz w:val="36"/>
          <w:szCs w:val="36"/>
        </w:rPr>
      </w:pPr>
    </w:p>
    <w:p w:rsidR="00A422A3" w:rsidRDefault="00A422A3" w:rsidP="00AC4E88">
      <w:pPr>
        <w:tabs>
          <w:tab w:val="left" w:pos="6415"/>
        </w:tabs>
        <w:jc w:val="center"/>
        <w:rPr>
          <w:rFonts w:ascii="Century Gothic" w:hAnsi="Century Gothic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B41B14D" wp14:editId="67F466F4">
            <wp:extent cx="2626241" cy="1996420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647" t="23385" r="44118" b="24914"/>
                    <a:stretch/>
                  </pic:blipFill>
                  <pic:spPr bwMode="auto">
                    <a:xfrm>
                      <a:off x="0" y="0"/>
                      <a:ext cx="2629189" cy="1998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2A3" w:rsidRDefault="00A422A3" w:rsidP="00AC4E88">
      <w:pPr>
        <w:tabs>
          <w:tab w:val="left" w:pos="6415"/>
        </w:tabs>
        <w:jc w:val="center"/>
        <w:rPr>
          <w:rFonts w:ascii="Century Gothic" w:hAnsi="Century Gothic"/>
          <w:sz w:val="36"/>
          <w:szCs w:val="36"/>
        </w:rPr>
      </w:pPr>
    </w:p>
    <w:p w:rsidR="00A422A3" w:rsidRDefault="00B015EC" w:rsidP="00AC4E88">
      <w:pPr>
        <w:tabs>
          <w:tab w:val="left" w:pos="6415"/>
        </w:tabs>
        <w:jc w:val="center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A422A3" w:rsidRPr="00A422A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https://www.youtube.com/watch?v=b1c9pOMtMAo&amp;feature=emb_logo</w:t>
        </w:r>
      </w:hyperlink>
      <w:r w:rsidR="00A422A3" w:rsidRPr="00A422A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422A3" w:rsidRPr="00A422A3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A422A3" w:rsidRPr="00A422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22A3" w:rsidRPr="00A422A3" w:rsidRDefault="00A422A3" w:rsidP="00AC4E88">
      <w:pPr>
        <w:tabs>
          <w:tab w:val="left" w:pos="64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C4E88" w:rsidRPr="00AC4E88" w:rsidRDefault="00AC4E88" w:rsidP="00AC4E88">
      <w:pPr>
        <w:tabs>
          <w:tab w:val="left" w:pos="6415"/>
        </w:tabs>
        <w:jc w:val="center"/>
        <w:rPr>
          <w:rFonts w:ascii="Century Gothic" w:hAnsi="Century Gothic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8EC1C19" wp14:editId="4D286B2E">
            <wp:extent cx="3795823" cy="20839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709" t="18465" r="32526" b="21217"/>
                    <a:stretch/>
                  </pic:blipFill>
                  <pic:spPr bwMode="auto">
                    <a:xfrm>
                      <a:off x="0" y="0"/>
                      <a:ext cx="3800082" cy="208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E88" w:rsidRDefault="00AC4E88" w:rsidP="00AC4E88">
      <w:pPr>
        <w:tabs>
          <w:tab w:val="left" w:pos="6415"/>
        </w:tabs>
        <w:jc w:val="center"/>
        <w:rPr>
          <w:rFonts w:ascii="Century Gothic" w:hAnsi="Century Gothic"/>
          <w:b/>
          <w:sz w:val="28"/>
          <w:szCs w:val="28"/>
        </w:rPr>
      </w:pPr>
    </w:p>
    <w:p w:rsidR="00AC4E88" w:rsidRDefault="00A422A3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звезды вам понадобится:</w:t>
      </w:r>
    </w:p>
    <w:p w:rsidR="00A422A3" w:rsidRDefault="00A422A3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Лист цветной бумаги 21х21</w:t>
      </w:r>
    </w:p>
    <w:p w:rsidR="00A422A3" w:rsidRDefault="00A422A3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хотите сделать звездочки разного размера, вам понадобится:</w:t>
      </w:r>
    </w:p>
    <w:p w:rsidR="00A422A3" w:rsidRDefault="00A422A3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Листы цветной бумаги разного размера</w:t>
      </w:r>
    </w:p>
    <w:p w:rsidR="00A422A3" w:rsidRDefault="00A422A3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2A3" w:rsidRPr="00A422A3" w:rsidRDefault="00A422A3" w:rsidP="00A422A3">
      <w:pPr>
        <w:jc w:val="center"/>
        <w:rPr>
          <w:rFonts w:ascii="Century Gothic" w:hAnsi="Century Gothic"/>
          <w:b/>
          <w:sz w:val="36"/>
          <w:szCs w:val="28"/>
        </w:rPr>
      </w:pPr>
      <w:r w:rsidRPr="00A422A3">
        <w:rPr>
          <w:rFonts w:ascii="Century Gothic" w:hAnsi="Century Gothic"/>
          <w:b/>
          <w:sz w:val="36"/>
          <w:szCs w:val="28"/>
        </w:rPr>
        <w:lastRenderedPageBreak/>
        <w:t>Формирование элементарных математических представлений</w:t>
      </w:r>
    </w:p>
    <w:p w:rsidR="00EE40BD" w:rsidRDefault="00EE40BD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2A3" w:rsidRDefault="00A422A3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1354" cy="28642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5278_17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 t="5247" r="6017" b="51769"/>
                    <a:stretch/>
                  </pic:blipFill>
                  <pic:spPr bwMode="auto">
                    <a:xfrm>
                      <a:off x="0" y="0"/>
                      <a:ext cx="4103803" cy="286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40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6341" cy="2907984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-5fd0779858cece4b0c9f365c2790a6a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044" cy="290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BD" w:rsidRDefault="00EE40BD" w:rsidP="009955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1482" cy="17346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45" b="50341"/>
                    <a:stretch/>
                  </pic:blipFill>
                  <pic:spPr bwMode="auto">
                    <a:xfrm>
                      <a:off x="0" y="0"/>
                      <a:ext cx="6480810" cy="173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0BD" w:rsidRDefault="00EE40BD" w:rsidP="00EE40BD">
      <w:pPr>
        <w:rPr>
          <w:rFonts w:ascii="Times New Roman" w:hAnsi="Times New Roman" w:cs="Times New Roman"/>
          <w:sz w:val="28"/>
          <w:szCs w:val="28"/>
        </w:rPr>
      </w:pPr>
    </w:p>
    <w:p w:rsidR="00EE40BD" w:rsidRDefault="00EE40BD" w:rsidP="00EE4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1482" cy="2716306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199e924.gi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55" b="2490"/>
                    <a:stretch/>
                  </pic:blipFill>
                  <pic:spPr bwMode="auto">
                    <a:xfrm>
                      <a:off x="0" y="0"/>
                      <a:ext cx="6480810" cy="271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0BD" w:rsidRDefault="00EE40BD" w:rsidP="00AE70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9341" cy="173572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k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2" b="47243"/>
                    <a:stretch/>
                  </pic:blipFill>
                  <pic:spPr bwMode="auto">
                    <a:xfrm>
                      <a:off x="0" y="0"/>
                      <a:ext cx="3477483" cy="173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62" w:rsidRDefault="00AE7062" w:rsidP="00AE706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AD719" wp14:editId="506A908E">
            <wp:extent cx="5486400" cy="15901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k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10"/>
                    <a:stretch/>
                  </pic:blipFill>
                  <pic:spPr bwMode="auto">
                    <a:xfrm>
                      <a:off x="0" y="0"/>
                      <a:ext cx="5495925" cy="159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FC0" w:rsidRPr="004F3FC0" w:rsidRDefault="004F3FC0" w:rsidP="004F3F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7F5DFEF" wp14:editId="0E9CBB61">
            <wp:simplePos x="0" y="0"/>
            <wp:positionH relativeFrom="column">
              <wp:posOffset>2081530</wp:posOffset>
            </wp:positionH>
            <wp:positionV relativeFrom="paragraph">
              <wp:posOffset>158750</wp:posOffset>
            </wp:positionV>
            <wp:extent cx="4447540" cy="57550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a6e94f839b673d5247ac29c96ee7d986_1530623957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3" t="5694" r="3153" b="6089"/>
                    <a:stretch/>
                  </pic:blipFill>
                  <pic:spPr bwMode="auto">
                    <a:xfrm>
                      <a:off x="0" y="0"/>
                      <a:ext cx="4447540" cy="575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648DC34" wp14:editId="34345D8E">
            <wp:simplePos x="0" y="0"/>
            <wp:positionH relativeFrom="column">
              <wp:posOffset>-278130</wp:posOffset>
            </wp:positionH>
            <wp:positionV relativeFrom="paragraph">
              <wp:posOffset>877570</wp:posOffset>
            </wp:positionV>
            <wp:extent cx="2185035" cy="5010150"/>
            <wp:effectExtent l="0" t="0" r="571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9002becea30b6dbde0ba607ffe62d2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8" t="4000" r="28000"/>
                    <a:stretch/>
                  </pic:blipFill>
                  <pic:spPr bwMode="auto">
                    <a:xfrm>
                      <a:off x="0" y="0"/>
                      <a:ext cx="218503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FC0" w:rsidRPr="004F3FC0" w:rsidRDefault="004F3FC0" w:rsidP="004F3FC0">
      <w:pPr>
        <w:rPr>
          <w:rFonts w:ascii="Times New Roman" w:hAnsi="Times New Roman" w:cs="Times New Roman"/>
          <w:sz w:val="28"/>
          <w:szCs w:val="28"/>
        </w:rPr>
      </w:pPr>
    </w:p>
    <w:p w:rsidR="00222E30" w:rsidRDefault="00222E30" w:rsidP="00222E30">
      <w:pPr>
        <w:rPr>
          <w:rFonts w:ascii="Century Gothic" w:hAnsi="Century Gothic" w:cs="Times New Roman"/>
          <w:b/>
          <w:sz w:val="36"/>
          <w:szCs w:val="36"/>
        </w:rPr>
      </w:pPr>
      <w:r w:rsidRPr="00222E30">
        <w:rPr>
          <w:rFonts w:ascii="Century Gothic" w:hAnsi="Century Gothic" w:cs="Times New Roman"/>
          <w:b/>
          <w:sz w:val="36"/>
          <w:szCs w:val="36"/>
        </w:rPr>
        <w:lastRenderedPageBreak/>
        <w:t>Художественно-эстетическое развитие (рисование)</w:t>
      </w:r>
    </w:p>
    <w:p w:rsidR="00763FAE" w:rsidRPr="00222E30" w:rsidRDefault="00763FAE" w:rsidP="00222E30">
      <w:pPr>
        <w:rPr>
          <w:rFonts w:ascii="Century Gothic" w:hAnsi="Century Gothic" w:cs="Times New Roman"/>
          <w:b/>
          <w:sz w:val="36"/>
          <w:szCs w:val="36"/>
        </w:rPr>
      </w:pPr>
    </w:p>
    <w:p w:rsidR="00222E30" w:rsidRDefault="00222E30" w:rsidP="004F3F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100AA3" wp14:editId="204341CF">
            <wp:extent cx="6444750" cy="2891118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406" t="5836" r="1532" b="17509"/>
                    <a:stretch/>
                  </pic:blipFill>
                  <pic:spPr bwMode="auto">
                    <a:xfrm>
                      <a:off x="0" y="0"/>
                      <a:ext cx="6452363" cy="289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FAE" w:rsidRPr="003B00FA" w:rsidRDefault="00763FAE" w:rsidP="003B00FA">
      <w:pPr>
        <w:jc w:val="center"/>
        <w:rPr>
          <w:rFonts w:ascii="Century Gothic" w:hAnsi="Century Gothic" w:cs="Times New Roman"/>
          <w:sz w:val="32"/>
          <w:szCs w:val="32"/>
        </w:rPr>
      </w:pPr>
    </w:p>
    <w:p w:rsidR="003B00FA" w:rsidRPr="003B00FA" w:rsidRDefault="003B00FA" w:rsidP="003B00FA">
      <w:pPr>
        <w:jc w:val="center"/>
        <w:rPr>
          <w:rFonts w:ascii="Century Gothic" w:hAnsi="Century Gothic" w:cs="Times New Roman"/>
          <w:sz w:val="32"/>
          <w:szCs w:val="32"/>
        </w:rPr>
      </w:pPr>
      <w:r w:rsidRPr="003B00FA">
        <w:rPr>
          <w:rFonts w:ascii="Century Gothic" w:hAnsi="Century Gothic" w:cs="Times New Roman"/>
          <w:sz w:val="32"/>
          <w:szCs w:val="32"/>
        </w:rPr>
        <w:t xml:space="preserve">Ссылка на </w:t>
      </w:r>
      <w:proofErr w:type="spellStart"/>
      <w:r w:rsidRPr="003B00FA">
        <w:rPr>
          <w:rFonts w:ascii="Century Gothic" w:hAnsi="Century Gothic" w:cs="Times New Roman"/>
          <w:sz w:val="32"/>
          <w:szCs w:val="32"/>
        </w:rPr>
        <w:t>видеоурок</w:t>
      </w:r>
      <w:proofErr w:type="spellEnd"/>
      <w:r w:rsidRPr="003B00FA">
        <w:rPr>
          <w:rFonts w:ascii="Century Gothic" w:hAnsi="Century Gothic" w:cs="Times New Roman"/>
          <w:sz w:val="32"/>
          <w:szCs w:val="32"/>
        </w:rPr>
        <w:t>:</w:t>
      </w:r>
    </w:p>
    <w:p w:rsidR="003B00FA" w:rsidRDefault="003B00FA" w:rsidP="004F3FC0">
      <w:pPr>
        <w:rPr>
          <w:rFonts w:ascii="Times New Roman" w:hAnsi="Times New Roman" w:cs="Times New Roman"/>
          <w:sz w:val="28"/>
          <w:szCs w:val="28"/>
        </w:rPr>
      </w:pPr>
    </w:p>
    <w:p w:rsidR="00763FAE" w:rsidRDefault="00763FAE" w:rsidP="004F3FC0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763FAE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https://www.youtube.com/watch?v=120AOjMJVEc&amp;feature=emb_logo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–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</w:p>
    <w:p w:rsidR="00222E30" w:rsidRDefault="003B00FA" w:rsidP="004F3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3B4D968" wp14:editId="4C0518DD">
            <wp:simplePos x="0" y="0"/>
            <wp:positionH relativeFrom="column">
              <wp:posOffset>2879725</wp:posOffset>
            </wp:positionH>
            <wp:positionV relativeFrom="paragraph">
              <wp:posOffset>8890</wp:posOffset>
            </wp:positionV>
            <wp:extent cx="3561715" cy="3657600"/>
            <wp:effectExtent l="0" t="0" r="63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5e7d7baa9685136de30e500ce95a6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6"/>
                    <a:stretch/>
                  </pic:blipFill>
                  <pic:spPr bwMode="auto">
                    <a:xfrm>
                      <a:off x="0" y="0"/>
                      <a:ext cx="356171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FC0" w:rsidRDefault="00763FAE" w:rsidP="003B00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занятия нам понадобятся</w:t>
      </w:r>
      <w:r w:rsidR="00222E30">
        <w:rPr>
          <w:rFonts w:ascii="Times New Roman" w:hAnsi="Times New Roman" w:cs="Times New Roman"/>
          <w:sz w:val="28"/>
          <w:szCs w:val="28"/>
        </w:rPr>
        <w:t>:</w:t>
      </w:r>
    </w:p>
    <w:p w:rsidR="00222E30" w:rsidRDefault="00222E30" w:rsidP="003B00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Восковые мелки</w:t>
      </w:r>
    </w:p>
    <w:p w:rsidR="00222E30" w:rsidRDefault="00222E30" w:rsidP="003B00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Акварельные краски</w:t>
      </w:r>
    </w:p>
    <w:p w:rsidR="00763FAE" w:rsidRDefault="00763FAE" w:rsidP="003B00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Кисти</w:t>
      </w:r>
    </w:p>
    <w:p w:rsidR="00763FAE" w:rsidRDefault="00763FAE" w:rsidP="003B00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Стаканчик-непроливайка с водой </w:t>
      </w:r>
    </w:p>
    <w:p w:rsidR="00763FAE" w:rsidRPr="004F3FC0" w:rsidRDefault="00763FAE" w:rsidP="003B00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Лист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4F3FC0" w:rsidRPr="004F3FC0" w:rsidRDefault="004F3FC0" w:rsidP="004F3FC0">
      <w:pPr>
        <w:rPr>
          <w:rFonts w:ascii="Times New Roman" w:hAnsi="Times New Roman" w:cs="Times New Roman"/>
          <w:sz w:val="28"/>
          <w:szCs w:val="28"/>
        </w:rPr>
      </w:pPr>
    </w:p>
    <w:p w:rsidR="004F3FC0" w:rsidRPr="004F3FC0" w:rsidRDefault="004F3FC0" w:rsidP="004F3FC0">
      <w:pPr>
        <w:rPr>
          <w:rFonts w:ascii="Times New Roman" w:hAnsi="Times New Roman" w:cs="Times New Roman"/>
          <w:sz w:val="28"/>
          <w:szCs w:val="28"/>
        </w:rPr>
      </w:pPr>
    </w:p>
    <w:p w:rsidR="003B00FA" w:rsidRDefault="003B00FA" w:rsidP="003B00FA">
      <w:pPr>
        <w:rPr>
          <w:rFonts w:ascii="Century Gothic" w:hAnsi="Century Gothic" w:cs="Times New Roman"/>
          <w:b/>
          <w:sz w:val="36"/>
          <w:szCs w:val="36"/>
        </w:rPr>
      </w:pPr>
    </w:p>
    <w:p w:rsidR="003B00FA" w:rsidRDefault="003B00FA" w:rsidP="003B00FA">
      <w:pPr>
        <w:rPr>
          <w:rFonts w:ascii="Century Gothic" w:hAnsi="Century Gothic" w:cs="Times New Roman"/>
          <w:b/>
          <w:sz w:val="36"/>
          <w:szCs w:val="36"/>
        </w:rPr>
      </w:pPr>
      <w:r w:rsidRPr="00222E30">
        <w:rPr>
          <w:rFonts w:ascii="Century Gothic" w:hAnsi="Century Gothic" w:cs="Times New Roman"/>
          <w:b/>
          <w:sz w:val="36"/>
          <w:szCs w:val="36"/>
        </w:rPr>
        <w:lastRenderedPageBreak/>
        <w:t>Художественно-</w:t>
      </w:r>
      <w:r>
        <w:rPr>
          <w:rFonts w:ascii="Century Gothic" w:hAnsi="Century Gothic" w:cs="Times New Roman"/>
          <w:b/>
          <w:sz w:val="36"/>
          <w:szCs w:val="36"/>
        </w:rPr>
        <w:t>эстетическое развитие (аппликация</w:t>
      </w:r>
      <w:r w:rsidRPr="00222E30">
        <w:rPr>
          <w:rFonts w:ascii="Century Gothic" w:hAnsi="Century Gothic" w:cs="Times New Roman"/>
          <w:b/>
          <w:sz w:val="36"/>
          <w:szCs w:val="36"/>
        </w:rPr>
        <w:t>)</w:t>
      </w:r>
    </w:p>
    <w:p w:rsidR="003B00FA" w:rsidRDefault="003B00FA" w:rsidP="004F3FC0">
      <w:pPr>
        <w:rPr>
          <w:rFonts w:ascii="Times New Roman" w:hAnsi="Times New Roman" w:cs="Times New Roman"/>
          <w:sz w:val="28"/>
          <w:szCs w:val="28"/>
        </w:rPr>
      </w:pPr>
    </w:p>
    <w:p w:rsidR="00763FAE" w:rsidRDefault="00763FAE" w:rsidP="003B00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890409" wp14:editId="624A8089">
            <wp:extent cx="4288649" cy="332142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8772" t="22957" r="45922" b="28405"/>
                    <a:stretch/>
                  </pic:blipFill>
                  <pic:spPr bwMode="auto">
                    <a:xfrm>
                      <a:off x="0" y="0"/>
                      <a:ext cx="4304720" cy="333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0FA" w:rsidRDefault="003B00FA" w:rsidP="003B0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0FA" w:rsidRDefault="003B00FA" w:rsidP="003B00FA">
      <w:pPr>
        <w:jc w:val="center"/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 xml:space="preserve">Ссылка на </w:t>
      </w:r>
      <w:proofErr w:type="spellStart"/>
      <w:r>
        <w:rPr>
          <w:rFonts w:ascii="Century Gothic" w:hAnsi="Century Gothic" w:cs="Times New Roman"/>
          <w:sz w:val="32"/>
          <w:szCs w:val="32"/>
        </w:rPr>
        <w:t>видеоурок</w:t>
      </w:r>
      <w:proofErr w:type="spellEnd"/>
      <w:r>
        <w:rPr>
          <w:rFonts w:ascii="Century Gothic" w:hAnsi="Century Gothic" w:cs="Times New Roman"/>
          <w:sz w:val="32"/>
          <w:szCs w:val="32"/>
        </w:rPr>
        <w:t>:</w:t>
      </w:r>
    </w:p>
    <w:p w:rsidR="00763FAE" w:rsidRDefault="00763FAE" w:rsidP="004F3FC0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763FAE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https://www.youtube.com/watch?time_continue=86&amp;v=Fi2riA34GWg&amp;feature=emb_logo</w:t>
        </w:r>
      </w:hyperlink>
      <w:r w:rsidR="003B00F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00FA" w:rsidRDefault="003B00FA" w:rsidP="004F3FC0">
      <w:pPr>
        <w:rPr>
          <w:rFonts w:ascii="Times New Roman" w:hAnsi="Times New Roman" w:cs="Times New Roman"/>
          <w:sz w:val="28"/>
          <w:szCs w:val="28"/>
        </w:rPr>
      </w:pPr>
    </w:p>
    <w:p w:rsidR="003B00FA" w:rsidRDefault="003B00FA" w:rsidP="003B00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аппликации вам потребуется:</w:t>
      </w:r>
    </w:p>
    <w:p w:rsidR="003B00FA" w:rsidRDefault="003B00FA" w:rsidP="003B00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Лист картона голубого цвета</w:t>
      </w:r>
    </w:p>
    <w:p w:rsidR="003B00FA" w:rsidRDefault="003B00FA" w:rsidP="003B00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Цветная бумага зеленых, красного, оранжевого,  желтого оттенков.</w:t>
      </w:r>
    </w:p>
    <w:p w:rsidR="003B00FA" w:rsidRDefault="003B00FA" w:rsidP="003B00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Лист белой бумаги</w:t>
      </w:r>
    </w:p>
    <w:p w:rsidR="003B00FA" w:rsidRDefault="003B00FA" w:rsidP="003B00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Ножницы</w:t>
      </w:r>
    </w:p>
    <w:p w:rsidR="003B00FA" w:rsidRPr="004F3FC0" w:rsidRDefault="003B00FA" w:rsidP="003B00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Клей-карандаш</w:t>
      </w:r>
    </w:p>
    <w:p w:rsidR="004F3FC0" w:rsidRPr="004F3FC0" w:rsidRDefault="004F3FC0" w:rsidP="004F3FC0">
      <w:pPr>
        <w:rPr>
          <w:rFonts w:ascii="Times New Roman" w:hAnsi="Times New Roman" w:cs="Times New Roman"/>
          <w:sz w:val="28"/>
          <w:szCs w:val="28"/>
        </w:rPr>
      </w:pPr>
    </w:p>
    <w:p w:rsidR="004F3FC0" w:rsidRPr="004F3FC0" w:rsidRDefault="004F3FC0" w:rsidP="004F3FC0">
      <w:pPr>
        <w:rPr>
          <w:rFonts w:ascii="Times New Roman" w:hAnsi="Times New Roman" w:cs="Times New Roman"/>
          <w:sz w:val="28"/>
          <w:szCs w:val="28"/>
        </w:rPr>
      </w:pPr>
    </w:p>
    <w:p w:rsidR="00527617" w:rsidRDefault="00527617" w:rsidP="00527617">
      <w:pPr>
        <w:jc w:val="center"/>
        <w:rPr>
          <w:rFonts w:ascii="Century Gothic" w:hAnsi="Century Gothic" w:cs="Times New Roman"/>
          <w:b/>
          <w:sz w:val="36"/>
          <w:szCs w:val="36"/>
        </w:rPr>
      </w:pPr>
      <w:r w:rsidRPr="00222E30">
        <w:rPr>
          <w:rFonts w:ascii="Century Gothic" w:hAnsi="Century Gothic" w:cs="Times New Roman"/>
          <w:b/>
          <w:sz w:val="36"/>
          <w:szCs w:val="36"/>
        </w:rPr>
        <w:lastRenderedPageBreak/>
        <w:t>Художественно-</w:t>
      </w:r>
      <w:r>
        <w:rPr>
          <w:rFonts w:ascii="Century Gothic" w:hAnsi="Century Gothic" w:cs="Times New Roman"/>
          <w:b/>
          <w:sz w:val="36"/>
          <w:szCs w:val="36"/>
        </w:rPr>
        <w:t>эсте</w:t>
      </w:r>
      <w:r>
        <w:rPr>
          <w:rFonts w:ascii="Century Gothic" w:hAnsi="Century Gothic" w:cs="Times New Roman"/>
          <w:b/>
          <w:sz w:val="36"/>
          <w:szCs w:val="36"/>
        </w:rPr>
        <w:t>тическое развитие (лепка</w:t>
      </w:r>
      <w:r w:rsidRPr="00222E30">
        <w:rPr>
          <w:rFonts w:ascii="Century Gothic" w:hAnsi="Century Gothic" w:cs="Times New Roman"/>
          <w:b/>
          <w:sz w:val="36"/>
          <w:szCs w:val="36"/>
        </w:rPr>
        <w:t>)</w:t>
      </w:r>
    </w:p>
    <w:p w:rsidR="00527617" w:rsidRDefault="00527617" w:rsidP="00527617">
      <w:pPr>
        <w:rPr>
          <w:rFonts w:ascii="Century Gothic" w:hAnsi="Century Gothic" w:cs="Times New Roman"/>
          <w:b/>
          <w:sz w:val="36"/>
          <w:szCs w:val="36"/>
        </w:rPr>
      </w:pPr>
    </w:p>
    <w:p w:rsidR="00527617" w:rsidRDefault="00527617" w:rsidP="00527617">
      <w:pPr>
        <w:jc w:val="center"/>
        <w:rPr>
          <w:rFonts w:ascii="Century Gothic" w:hAnsi="Century Gothic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47A569B" wp14:editId="1515C372">
            <wp:extent cx="5859624" cy="3328544"/>
            <wp:effectExtent l="0" t="0" r="825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8486" t="20483" r="40303" b="27771"/>
                    <a:stretch/>
                  </pic:blipFill>
                  <pic:spPr bwMode="auto">
                    <a:xfrm>
                      <a:off x="0" y="0"/>
                      <a:ext cx="5854214" cy="332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FC0" w:rsidRDefault="004F3FC0" w:rsidP="004F3FC0">
      <w:pPr>
        <w:rPr>
          <w:rFonts w:ascii="Times New Roman" w:hAnsi="Times New Roman" w:cs="Times New Roman"/>
          <w:sz w:val="28"/>
          <w:szCs w:val="28"/>
        </w:rPr>
      </w:pPr>
    </w:p>
    <w:p w:rsidR="00527617" w:rsidRDefault="00527617" w:rsidP="00527617">
      <w:pPr>
        <w:jc w:val="center"/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 xml:space="preserve">Ссылка на </w:t>
      </w:r>
      <w:proofErr w:type="spellStart"/>
      <w:r>
        <w:rPr>
          <w:rFonts w:ascii="Century Gothic" w:hAnsi="Century Gothic" w:cs="Times New Roman"/>
          <w:sz w:val="32"/>
          <w:szCs w:val="32"/>
        </w:rPr>
        <w:t>видеоурок</w:t>
      </w:r>
      <w:proofErr w:type="spellEnd"/>
      <w:r>
        <w:rPr>
          <w:rFonts w:ascii="Century Gothic" w:hAnsi="Century Gothic" w:cs="Times New Roman"/>
          <w:sz w:val="32"/>
          <w:szCs w:val="32"/>
        </w:rPr>
        <w:t>:</w:t>
      </w:r>
    </w:p>
    <w:p w:rsidR="00527617" w:rsidRDefault="00527617" w:rsidP="004F3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hyperlink r:id="rId33" w:history="1">
        <w:r w:rsidRPr="00527617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https://www.youtube.com/watch?v=MdR-dx5FLJs&amp;feature=emb_logo</w:t>
        </w:r>
      </w:hyperlink>
    </w:p>
    <w:p w:rsidR="00E31859" w:rsidRDefault="00527617" w:rsidP="004F3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r w:rsidR="00E31859">
        <w:rPr>
          <w:rFonts w:ascii="Times New Roman" w:hAnsi="Times New Roman" w:cs="Times New Roman"/>
          <w:sz w:val="28"/>
          <w:szCs w:val="28"/>
        </w:rPr>
        <w:t>вам потребуется:</w:t>
      </w:r>
    </w:p>
    <w:p w:rsidR="00E31859" w:rsidRDefault="00E31859" w:rsidP="004F3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Пластилин зеленый</w:t>
      </w:r>
    </w:p>
    <w:p w:rsidR="00E31859" w:rsidRDefault="00E31859" w:rsidP="004F3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Пластилин черный</w:t>
      </w:r>
    </w:p>
    <w:p w:rsidR="00E31859" w:rsidRDefault="00E31859" w:rsidP="004F3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7CDF0EE" wp14:editId="02A09609">
            <wp:simplePos x="0" y="0"/>
            <wp:positionH relativeFrom="column">
              <wp:posOffset>2875915</wp:posOffset>
            </wp:positionH>
            <wp:positionV relativeFrom="paragraph">
              <wp:posOffset>862330</wp:posOffset>
            </wp:positionV>
            <wp:extent cx="3571240" cy="187452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k-t-34-79-1200x63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3. Пластилин красный</w:t>
      </w:r>
    </w:p>
    <w:p w:rsidR="00E31859" w:rsidRDefault="00E31859" w:rsidP="004F3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пластилина</w:t>
      </w:r>
    </w:p>
    <w:p w:rsidR="00E31859" w:rsidRDefault="00E31859" w:rsidP="004F3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Стека</w:t>
      </w:r>
    </w:p>
    <w:p w:rsidR="00527617" w:rsidRPr="004F3FC0" w:rsidRDefault="00527617" w:rsidP="004F3FC0">
      <w:pPr>
        <w:rPr>
          <w:rFonts w:ascii="Times New Roman" w:hAnsi="Times New Roman" w:cs="Times New Roman"/>
          <w:sz w:val="28"/>
          <w:szCs w:val="28"/>
        </w:rPr>
      </w:pPr>
    </w:p>
    <w:p w:rsidR="004F3FC0" w:rsidRPr="004F3FC0" w:rsidRDefault="004F3FC0" w:rsidP="004F3FC0">
      <w:pPr>
        <w:rPr>
          <w:rFonts w:ascii="Times New Roman" w:hAnsi="Times New Roman" w:cs="Times New Roman"/>
          <w:sz w:val="28"/>
          <w:szCs w:val="28"/>
        </w:rPr>
      </w:pPr>
    </w:p>
    <w:p w:rsidR="004F3FC0" w:rsidRPr="004F3FC0" w:rsidRDefault="004F3FC0" w:rsidP="004F3FC0">
      <w:pPr>
        <w:rPr>
          <w:rFonts w:ascii="Times New Roman" w:hAnsi="Times New Roman" w:cs="Times New Roman"/>
          <w:sz w:val="28"/>
          <w:szCs w:val="28"/>
        </w:rPr>
      </w:pPr>
    </w:p>
    <w:p w:rsidR="004F3FC0" w:rsidRDefault="004F3FC0" w:rsidP="004F3FC0">
      <w:pPr>
        <w:rPr>
          <w:rFonts w:ascii="Times New Roman" w:hAnsi="Times New Roman" w:cs="Times New Roman"/>
          <w:sz w:val="28"/>
          <w:szCs w:val="28"/>
        </w:rPr>
      </w:pPr>
    </w:p>
    <w:p w:rsidR="004F3FC0" w:rsidRPr="00C54AD0" w:rsidRDefault="00E31859" w:rsidP="00E31859">
      <w:pPr>
        <w:jc w:val="center"/>
        <w:rPr>
          <w:rFonts w:ascii="Century Gothic" w:hAnsi="Century Gothic" w:cs="Times New Roman"/>
          <w:b/>
          <w:sz w:val="36"/>
          <w:szCs w:val="36"/>
        </w:rPr>
      </w:pPr>
      <w:r w:rsidRPr="00C54AD0">
        <w:rPr>
          <w:rFonts w:ascii="Century Gothic" w:hAnsi="Century Gothic" w:cs="Times New Roman"/>
          <w:b/>
          <w:sz w:val="36"/>
          <w:szCs w:val="36"/>
        </w:rPr>
        <w:lastRenderedPageBreak/>
        <w:t>Речевое развитие</w:t>
      </w:r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 xml:space="preserve">1)    </w:t>
      </w:r>
      <w:r w:rsidRPr="006630D0">
        <w:rPr>
          <w:rFonts w:ascii="Times New Roman" w:hAnsi="Times New Roman" w:cs="Times New Roman"/>
          <w:b/>
          <w:sz w:val="28"/>
          <w:szCs w:val="28"/>
        </w:rPr>
        <w:t>Упражнение "Скажи по-другому"</w:t>
      </w:r>
    </w:p>
    <w:p w:rsidR="00E31859" w:rsidRPr="006630D0" w:rsidRDefault="006630D0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CC6461D" wp14:editId="2D7C75D1">
            <wp:simplePos x="0" y="0"/>
            <wp:positionH relativeFrom="column">
              <wp:posOffset>3727450</wp:posOffset>
            </wp:positionH>
            <wp:positionV relativeFrom="paragraph">
              <wp:posOffset>79375</wp:posOffset>
            </wp:positionV>
            <wp:extent cx="2656840" cy="3347085"/>
            <wp:effectExtent l="0" t="0" r="0" b="571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117274211519778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859" w:rsidRPr="006630D0">
        <w:rPr>
          <w:rFonts w:ascii="Times New Roman" w:hAnsi="Times New Roman" w:cs="Times New Roman"/>
          <w:sz w:val="28"/>
          <w:szCs w:val="28"/>
        </w:rPr>
        <w:t>(учимся подбирать синонимы).</w:t>
      </w:r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Смелый - храбрый,</w:t>
      </w:r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Отважный - …</w:t>
      </w:r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Геройский</w:t>
      </w:r>
      <w:proofErr w:type="gramStart"/>
      <w:r w:rsidRPr="006630D0">
        <w:rPr>
          <w:rFonts w:ascii="Times New Roman" w:hAnsi="Times New Roman" w:cs="Times New Roman"/>
          <w:sz w:val="28"/>
          <w:szCs w:val="28"/>
        </w:rPr>
        <w:t xml:space="preserve"> -.</w:t>
      </w:r>
      <w:proofErr w:type="gramEnd"/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 xml:space="preserve">2) </w:t>
      </w:r>
      <w:r w:rsidRPr="006630D0">
        <w:rPr>
          <w:rFonts w:ascii="Times New Roman" w:hAnsi="Times New Roman" w:cs="Times New Roman"/>
          <w:b/>
          <w:sz w:val="28"/>
          <w:szCs w:val="28"/>
        </w:rPr>
        <w:t>Упражнение "Скажи наоборот"</w:t>
      </w:r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(учимся подбирать антонимы).</w:t>
      </w:r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Смелый - трусливый.</w:t>
      </w:r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Враг</w:t>
      </w:r>
      <w:proofErr w:type="gramStart"/>
      <w:r w:rsidRPr="006630D0">
        <w:rPr>
          <w:rFonts w:ascii="Times New Roman" w:hAnsi="Times New Roman" w:cs="Times New Roman"/>
          <w:sz w:val="28"/>
          <w:szCs w:val="28"/>
        </w:rPr>
        <w:t xml:space="preserve"> -.</w:t>
      </w:r>
      <w:proofErr w:type="gramEnd"/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Мир</w:t>
      </w:r>
      <w:proofErr w:type="gramStart"/>
      <w:r w:rsidRPr="006630D0">
        <w:rPr>
          <w:rFonts w:ascii="Times New Roman" w:hAnsi="Times New Roman" w:cs="Times New Roman"/>
          <w:sz w:val="28"/>
          <w:szCs w:val="28"/>
        </w:rPr>
        <w:t xml:space="preserve"> -.</w:t>
      </w:r>
      <w:proofErr w:type="gramEnd"/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 xml:space="preserve">3) </w:t>
      </w:r>
      <w:r w:rsidRPr="006630D0">
        <w:rPr>
          <w:rFonts w:ascii="Times New Roman" w:hAnsi="Times New Roman" w:cs="Times New Roman"/>
          <w:b/>
          <w:sz w:val="28"/>
          <w:szCs w:val="28"/>
        </w:rPr>
        <w:t>Учим</w:t>
      </w:r>
      <w:r w:rsidR="006630D0" w:rsidRPr="006630D0">
        <w:rPr>
          <w:rFonts w:ascii="Times New Roman" w:hAnsi="Times New Roman" w:cs="Times New Roman"/>
          <w:b/>
          <w:sz w:val="28"/>
          <w:szCs w:val="28"/>
        </w:rPr>
        <w:t>ся подбирать однокоренные слова</w:t>
      </w:r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Герой - геройский, героический, героизм.</w:t>
      </w:r>
    </w:p>
    <w:p w:rsidR="00E31859" w:rsidRPr="006630D0" w:rsidRDefault="00E31859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Защита - защитник, защищать, защищенный.</w:t>
      </w:r>
    </w:p>
    <w:p w:rsidR="006630D0" w:rsidRPr="006630D0" w:rsidRDefault="006630D0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6630D0" w:rsidRPr="006630D0" w:rsidRDefault="006630D0" w:rsidP="006630D0">
      <w:pPr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 xml:space="preserve">4) </w:t>
      </w:r>
      <w:r w:rsidRPr="006630D0">
        <w:rPr>
          <w:rFonts w:ascii="Times New Roman" w:hAnsi="Times New Roman" w:cs="Times New Roman"/>
          <w:b/>
          <w:bCs/>
          <w:sz w:val="28"/>
          <w:szCs w:val="28"/>
        </w:rPr>
        <w:t>Игровое упражнение «</w:t>
      </w:r>
      <w:proofErr w:type="gramStart"/>
      <w:r w:rsidRPr="006630D0">
        <w:rPr>
          <w:rFonts w:ascii="Times New Roman" w:hAnsi="Times New Roman" w:cs="Times New Roman"/>
          <w:b/>
          <w:bCs/>
          <w:sz w:val="28"/>
          <w:szCs w:val="28"/>
        </w:rPr>
        <w:t>Какой</w:t>
      </w:r>
      <w:proofErr w:type="gramEnd"/>
      <w:r w:rsidRPr="006630D0">
        <w:rPr>
          <w:rFonts w:ascii="Times New Roman" w:hAnsi="Times New Roman" w:cs="Times New Roman"/>
          <w:b/>
          <w:bCs/>
          <w:sz w:val="28"/>
          <w:szCs w:val="28"/>
        </w:rPr>
        <w:t>? Какие?»</w:t>
      </w:r>
    </w:p>
    <w:p w:rsidR="006630D0" w:rsidRPr="006630D0" w:rsidRDefault="006630D0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Солдаты стреляют – стреляющие солдаты;</w:t>
      </w:r>
    </w:p>
    <w:p w:rsidR="006630D0" w:rsidRPr="006630D0" w:rsidRDefault="006630D0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Армия наступает – наступающая армия;</w:t>
      </w:r>
    </w:p>
    <w:p w:rsidR="006630D0" w:rsidRPr="006630D0" w:rsidRDefault="006630D0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Воин сражается – сражающийся воин;</w:t>
      </w:r>
    </w:p>
    <w:p w:rsidR="006630D0" w:rsidRPr="006630D0" w:rsidRDefault="006630D0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Боец защищает – защищающий боец;</w:t>
      </w:r>
    </w:p>
    <w:p w:rsidR="006630D0" w:rsidRPr="006630D0" w:rsidRDefault="006630D0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Ветераны  вспоминают – вспоминающие ветераны;</w:t>
      </w:r>
    </w:p>
    <w:p w:rsidR="006630D0" w:rsidRPr="006630D0" w:rsidRDefault="006630D0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Враги отступают – отступающие враги;</w:t>
      </w:r>
    </w:p>
    <w:p w:rsidR="006630D0" w:rsidRPr="006630D0" w:rsidRDefault="006630D0" w:rsidP="006630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Страна празднует – празднующая страна.</w:t>
      </w:r>
    </w:p>
    <w:p w:rsidR="006630D0" w:rsidRPr="006630D0" w:rsidRDefault="006630D0" w:rsidP="00E3185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6630D0" w:rsidRPr="006630D0" w:rsidRDefault="006630D0" w:rsidP="006630D0">
      <w:pPr>
        <w:pStyle w:val="a6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630D0">
        <w:rPr>
          <w:sz w:val="28"/>
          <w:szCs w:val="28"/>
        </w:rPr>
        <w:t>5)</w:t>
      </w:r>
      <w:r w:rsidRPr="006630D0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</w:t>
      </w:r>
      <w:r w:rsidRPr="006630D0">
        <w:rPr>
          <w:b/>
          <w:bCs/>
          <w:color w:val="111111"/>
          <w:sz w:val="28"/>
          <w:szCs w:val="28"/>
          <w:bdr w:val="none" w:sz="0" w:space="0" w:color="auto" w:frame="1"/>
        </w:rPr>
        <w:t>Пересказ рассказа </w:t>
      </w:r>
      <w:r w:rsidRPr="006630D0">
        <w:rPr>
          <w:i/>
          <w:iCs/>
          <w:color w:val="111111"/>
          <w:sz w:val="28"/>
          <w:szCs w:val="28"/>
          <w:bdr w:val="none" w:sz="0" w:space="0" w:color="auto" w:frame="1"/>
        </w:rPr>
        <w:t>(формирование связной монологической речи)</w:t>
      </w:r>
    </w:p>
    <w:p w:rsidR="006630D0" w:rsidRPr="006630D0" w:rsidRDefault="006630D0" w:rsidP="006630D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Рассказать ребёнку о том, что во время войны у солдат были верные помощники – это хорошо обученные собаки-санитары, которые разыскивали на поле боя раненых солдат и спасали их. </w:t>
      </w:r>
    </w:p>
    <w:p w:rsidR="006630D0" w:rsidRPr="006630D0" w:rsidRDefault="006630D0" w:rsidP="006630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30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«Собака-санитар» </w:t>
      </w:r>
    </w:p>
    <w:p w:rsidR="006630D0" w:rsidRPr="006630D0" w:rsidRDefault="006630D0" w:rsidP="006630D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Солдат  был ранен в руку и ногу. Он потерял много крови и лежал без сознания. Когда  очнулся, он услышал, что рядом фыркает собака.  Это была санитарная собака. На спине у неё была сумка с красным крестом. Там были бинты и лекарства. Раненый перевязал себе раны. Собака убежала и скоро привела санитаров. Санитары доставили раненого в госпиталь. Там солдата вылечили. Так собака-санитар спасла раненого.</w:t>
      </w:r>
    </w:p>
    <w:p w:rsidR="006630D0" w:rsidRDefault="006630D0" w:rsidP="006630D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30D0" w:rsidRPr="006630D0" w:rsidRDefault="006630D0" w:rsidP="00257E27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Вопросы:</w:t>
      </w:r>
    </w:p>
    <w:p w:rsidR="006630D0" w:rsidRPr="006630D0" w:rsidRDefault="006630D0" w:rsidP="00257E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Куда был ранен солдат? </w:t>
      </w:r>
      <w:r w:rsidRPr="006630D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(Солдат был ранен в руку и ногу). </w:t>
      </w:r>
    </w:p>
    <w:p w:rsidR="006630D0" w:rsidRPr="006630D0" w:rsidRDefault="006630D0" w:rsidP="00257E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случилось солдатом после ранения?</w:t>
      </w:r>
      <w:r w:rsidRPr="006630D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(Он потерял много крови и лежал без сознания).</w:t>
      </w:r>
    </w:p>
    <w:p w:rsidR="006630D0" w:rsidRPr="006630D0" w:rsidRDefault="006630D0" w:rsidP="00257E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Что услышал </w:t>
      </w:r>
      <w:proofErr w:type="gramStart"/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солдат</w:t>
      </w:r>
      <w:proofErr w:type="gramEnd"/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 очнулся?</w:t>
      </w:r>
      <w:r w:rsidRPr="006630D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(Вдруг он слышит: фыркает собака).</w:t>
      </w:r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630D0" w:rsidRPr="006630D0" w:rsidRDefault="006630D0" w:rsidP="00257E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была собака? </w:t>
      </w:r>
      <w:r w:rsidRPr="006630D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(Это была санитарная собака). </w:t>
      </w:r>
    </w:p>
    <w:p w:rsidR="006630D0" w:rsidRPr="006630D0" w:rsidRDefault="006630D0" w:rsidP="00257E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было у собаки на спине? </w:t>
      </w:r>
      <w:r w:rsidRPr="006630D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спине у неё была сумка с красным крестом).</w:t>
      </w:r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630D0" w:rsidRPr="006630D0" w:rsidRDefault="006630D0" w:rsidP="00257E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лежало в сумке с красным крестом?</w:t>
      </w:r>
      <w:r w:rsidRPr="006630D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(Там были бинты и лекарства) </w:t>
      </w:r>
    </w:p>
    <w:p w:rsidR="006630D0" w:rsidRPr="006630D0" w:rsidRDefault="006630D0" w:rsidP="00257E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30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был спасен раненый? </w:t>
      </w:r>
      <w:proofErr w:type="gramStart"/>
      <w:r w:rsidRPr="006630D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(Раненый перевязал себе раны.</w:t>
      </w:r>
      <w:proofErr w:type="gramEnd"/>
      <w:r w:rsidRPr="006630D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6630D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Собака убежала и скоро привела санитаров) </w:t>
      </w:r>
      <w:proofErr w:type="gramEnd"/>
    </w:p>
    <w:p w:rsidR="006630D0" w:rsidRDefault="006630D0" w:rsidP="00257E27">
      <w:pPr>
        <w:spacing w:after="0"/>
        <w:contextualSpacing/>
        <w:rPr>
          <w:rFonts w:ascii="Century Gothic" w:hAnsi="Century Gothic" w:cs="Times New Roman"/>
          <w:sz w:val="36"/>
          <w:szCs w:val="36"/>
        </w:rPr>
      </w:pPr>
    </w:p>
    <w:p w:rsidR="006630D0" w:rsidRPr="006630D0" w:rsidRDefault="006630D0" w:rsidP="00257E2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6)</w:t>
      </w:r>
      <w:r w:rsidRPr="006630D0">
        <w:rPr>
          <w:rFonts w:ascii="Times New Roman" w:eastAsia="Times New Roman" w:hAnsi="Times New Roman" w:cs="Times New Roman"/>
          <w:b/>
          <w:bCs/>
          <w:color w:val="006260"/>
          <w:sz w:val="28"/>
          <w:szCs w:val="28"/>
          <w:lang w:eastAsia="ru-RU"/>
        </w:rPr>
        <w:t xml:space="preserve"> </w:t>
      </w:r>
      <w:r w:rsidRPr="006630D0">
        <w:rPr>
          <w:rFonts w:ascii="Times New Roman" w:hAnsi="Times New Roman" w:cs="Times New Roman"/>
          <w:b/>
          <w:bCs/>
          <w:sz w:val="28"/>
          <w:szCs w:val="28"/>
        </w:rPr>
        <w:t>Игра «</w:t>
      </w:r>
      <w:proofErr w:type="gramStart"/>
      <w:r w:rsidRPr="006630D0">
        <w:rPr>
          <w:rFonts w:ascii="Times New Roman" w:hAnsi="Times New Roman" w:cs="Times New Roman"/>
          <w:b/>
          <w:bCs/>
          <w:sz w:val="28"/>
          <w:szCs w:val="28"/>
        </w:rPr>
        <w:t>Кто</w:t>
      </w:r>
      <w:proofErr w:type="gramEnd"/>
      <w:r w:rsidRPr="006630D0">
        <w:rPr>
          <w:rFonts w:ascii="Times New Roman" w:hAnsi="Times New Roman" w:cs="Times New Roman"/>
          <w:b/>
          <w:bCs/>
          <w:sz w:val="28"/>
          <w:szCs w:val="28"/>
        </w:rPr>
        <w:t xml:space="preserve"> где служит?»</w:t>
      </w:r>
    </w:p>
    <w:p w:rsidR="006630D0" w:rsidRPr="006630D0" w:rsidRDefault="006630D0" w:rsidP="00257E2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30D0">
        <w:rPr>
          <w:rFonts w:ascii="Times New Roman" w:hAnsi="Times New Roman" w:cs="Times New Roman"/>
          <w:sz w:val="28"/>
          <w:szCs w:val="28"/>
        </w:rPr>
        <w:t>В артиллерии служат (кто?) … артиллеристы. В зенитных войсках служат … (зенитчики). В небе нашу Родину охраняют …(летчики). В пехоте служат …(пехотинцы). В море несут службу …(моряки). На границе охраняют Родину … (пограничники). В кавалерии служат …(кавалеристы).</w:t>
      </w:r>
    </w:p>
    <w:p w:rsidR="006630D0" w:rsidRDefault="006630D0" w:rsidP="00257E27">
      <w:pPr>
        <w:spacing w:after="0"/>
        <w:contextualSpacing/>
        <w:jc w:val="both"/>
        <w:rPr>
          <w:rFonts w:ascii="Century Gothic" w:hAnsi="Century Gothic" w:cs="Times New Roman"/>
          <w:sz w:val="36"/>
          <w:szCs w:val="36"/>
        </w:rPr>
      </w:pPr>
    </w:p>
    <w:p w:rsidR="00257E27" w:rsidRPr="00257E27" w:rsidRDefault="00257E27" w:rsidP="00257E2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257E27">
        <w:rPr>
          <w:rFonts w:ascii="Times New Roman" w:hAnsi="Times New Roman" w:cs="Times New Roman"/>
          <w:sz w:val="28"/>
          <w:szCs w:val="28"/>
        </w:rPr>
        <w:t xml:space="preserve">7) </w:t>
      </w:r>
      <w:r w:rsidRPr="00257E27">
        <w:rPr>
          <w:rFonts w:ascii="Times New Roman" w:hAnsi="Times New Roman" w:cs="Times New Roman"/>
          <w:b/>
          <w:sz w:val="28"/>
          <w:szCs w:val="28"/>
        </w:rPr>
        <w:t>И</w:t>
      </w:r>
      <w:r w:rsidRPr="00257E27">
        <w:rPr>
          <w:rFonts w:ascii="Times New Roman" w:hAnsi="Times New Roman" w:cs="Times New Roman"/>
          <w:b/>
          <w:bCs/>
          <w:sz w:val="28"/>
          <w:szCs w:val="28"/>
        </w:rPr>
        <w:t>гра «Кому что нужно?»</w:t>
      </w:r>
    </w:p>
    <w:p w:rsidR="00257E27" w:rsidRPr="00257E27" w:rsidRDefault="00257E27" w:rsidP="00257E2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257E27">
        <w:rPr>
          <w:rFonts w:ascii="Times New Roman" w:hAnsi="Times New Roman" w:cs="Times New Roman"/>
          <w:sz w:val="28"/>
          <w:szCs w:val="28"/>
        </w:rPr>
        <w:t>Цель: обогащать словарь номинативной лексикой.</w:t>
      </w:r>
    </w:p>
    <w:p w:rsidR="00257E27" w:rsidRPr="00257E27" w:rsidRDefault="00257E27" w:rsidP="00257E2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257E27">
        <w:rPr>
          <w:rFonts w:ascii="Times New Roman" w:hAnsi="Times New Roman" w:cs="Times New Roman"/>
          <w:sz w:val="28"/>
          <w:szCs w:val="28"/>
        </w:rPr>
        <w:t>Ход игры: попросите ребенка договорить начатую Вами фразу.</w:t>
      </w:r>
    </w:p>
    <w:p w:rsidR="00257E27" w:rsidRDefault="00257E27" w:rsidP="00257E2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257E27">
        <w:rPr>
          <w:rFonts w:ascii="Times New Roman" w:hAnsi="Times New Roman" w:cs="Times New Roman"/>
          <w:sz w:val="28"/>
          <w:szCs w:val="28"/>
        </w:rPr>
        <w:t xml:space="preserve">Танкисту нужен танк. Десантнику нужен парашют. Вертолетчику </w:t>
      </w:r>
      <w:proofErr w:type="gramStart"/>
      <w:r w:rsidRPr="00257E27">
        <w:rPr>
          <w:rFonts w:ascii="Times New Roman" w:hAnsi="Times New Roman" w:cs="Times New Roman"/>
          <w:sz w:val="28"/>
          <w:szCs w:val="28"/>
        </w:rPr>
        <w:t>нужен</w:t>
      </w:r>
      <w:proofErr w:type="gramEnd"/>
      <w:r w:rsidRPr="00257E27">
        <w:rPr>
          <w:rFonts w:ascii="Times New Roman" w:hAnsi="Times New Roman" w:cs="Times New Roman"/>
          <w:sz w:val="28"/>
          <w:szCs w:val="28"/>
        </w:rPr>
        <w:t>….  Артиллеристу нужен …  Автоматчику нужен…  Летчику нужен …</w:t>
      </w:r>
    </w:p>
    <w:p w:rsidR="00257E27" w:rsidRPr="00257E27" w:rsidRDefault="00257E27" w:rsidP="00257E2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6630D0" w:rsidRDefault="006630D0" w:rsidP="00E3185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257E27" w:rsidRPr="00257E27" w:rsidRDefault="00257E27" w:rsidP="00E31859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4779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" t="10395" r="5315" b="20793"/>
                    <a:stretch/>
                  </pic:blipFill>
                  <pic:spPr bwMode="auto">
                    <a:xfrm>
                      <a:off x="0" y="0"/>
                      <a:ext cx="5943806" cy="334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E27" w:rsidRPr="00257E27" w:rsidRDefault="00257E27" w:rsidP="00257E27">
      <w:pPr>
        <w:spacing w:after="0"/>
        <w:contextualSpacing/>
        <w:jc w:val="center"/>
        <w:rPr>
          <w:rFonts w:ascii="Century Gothic" w:hAnsi="Century Gothic" w:cs="Times New Roman"/>
          <w:b/>
          <w:sz w:val="36"/>
          <w:szCs w:val="36"/>
        </w:rPr>
      </w:pPr>
      <w:r w:rsidRPr="00257E27">
        <w:rPr>
          <w:rFonts w:ascii="Century Gothic" w:hAnsi="Century Gothic" w:cs="Times New Roman"/>
          <w:b/>
          <w:sz w:val="36"/>
          <w:szCs w:val="36"/>
        </w:rPr>
        <w:lastRenderedPageBreak/>
        <w:t>Ознакомление с художественной литературой</w:t>
      </w:r>
    </w:p>
    <w:p w:rsidR="00257E27" w:rsidRDefault="00257E27" w:rsidP="00257E27">
      <w:pPr>
        <w:spacing w:after="0"/>
        <w:contextualSpacing/>
        <w:jc w:val="center"/>
        <w:rPr>
          <w:rFonts w:ascii="Century Gothic" w:hAnsi="Century Gothic" w:cs="Times New Roman"/>
          <w:sz w:val="36"/>
          <w:szCs w:val="36"/>
        </w:rPr>
      </w:pPr>
    </w:p>
    <w:p w:rsidR="00257E27" w:rsidRDefault="00257E27" w:rsidP="00257E27">
      <w:pPr>
        <w:spacing w:after="0"/>
        <w:contextualSpacing/>
        <w:jc w:val="center"/>
        <w:rPr>
          <w:rFonts w:ascii="Century Gothic" w:hAnsi="Century Gothic" w:cs="Times New Roman"/>
          <w:sz w:val="36"/>
          <w:szCs w:val="36"/>
        </w:rPr>
      </w:pPr>
      <w:r w:rsidRPr="00257E27">
        <w:rPr>
          <w:rFonts w:ascii="Century Gothic" w:hAnsi="Century Gothic" w:cs="Times New Roman"/>
          <w:sz w:val="36"/>
          <w:szCs w:val="36"/>
        </w:rPr>
        <w:t>Учим стихи вместе с мамой</w:t>
      </w:r>
    </w:p>
    <w:p w:rsidR="00257E27" w:rsidRPr="00257E27" w:rsidRDefault="00257E27" w:rsidP="00257E27">
      <w:pPr>
        <w:spacing w:after="0"/>
        <w:contextualSpacing/>
        <w:jc w:val="center"/>
        <w:rPr>
          <w:rFonts w:ascii="Century Gothic" w:hAnsi="Century Gothic" w:cs="Times New Roman"/>
          <w:sz w:val="36"/>
          <w:szCs w:val="36"/>
        </w:rPr>
      </w:pPr>
      <w:r>
        <w:rPr>
          <w:rFonts w:ascii="Century Gothic" w:hAnsi="Century Gothic" w:cs="Times New Roman"/>
          <w:noProof/>
          <w:sz w:val="36"/>
          <w:szCs w:val="36"/>
          <w:lang w:eastAsia="ru-RU"/>
        </w:rPr>
        <w:drawing>
          <wp:inline distT="0" distB="0" distL="0" distR="0">
            <wp:extent cx="5991726" cy="4448883"/>
            <wp:effectExtent l="0" t="0" r="952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-22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977" cy="444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0" w:rsidRDefault="006630D0" w:rsidP="00257E27">
      <w:pPr>
        <w:spacing w:after="0"/>
        <w:contextualSpacing/>
        <w:jc w:val="center"/>
        <w:rPr>
          <w:rFonts w:ascii="Century Gothic" w:hAnsi="Century Gothic" w:cs="Times New Roman"/>
          <w:sz w:val="36"/>
          <w:szCs w:val="36"/>
        </w:rPr>
      </w:pPr>
    </w:p>
    <w:p w:rsidR="006630D0" w:rsidRDefault="00C54AD0" w:rsidP="00257E27">
      <w:pPr>
        <w:spacing w:after="0"/>
        <w:contextualSpacing/>
        <w:jc w:val="center"/>
        <w:rPr>
          <w:rFonts w:ascii="Century Gothic" w:hAnsi="Century Gothic" w:cs="Times New Roman"/>
          <w:sz w:val="36"/>
          <w:szCs w:val="36"/>
        </w:rPr>
      </w:pPr>
      <w:r w:rsidRPr="00C54AD0">
        <w:rPr>
          <w:rFonts w:ascii="Century Gothic" w:hAnsi="Century Gothic" w:cs="Times New Roman"/>
          <w:sz w:val="36"/>
          <w:szCs w:val="36"/>
        </w:rPr>
        <w:t>Читаем перед сном</w:t>
      </w:r>
    </w:p>
    <w:p w:rsidR="00C54AD0" w:rsidRPr="00C54AD0" w:rsidRDefault="00C54AD0" w:rsidP="00C54A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DE75424" wp14:editId="1E93C53E">
            <wp:simplePos x="0" y="0"/>
            <wp:positionH relativeFrom="column">
              <wp:posOffset>4225925</wp:posOffset>
            </wp:positionH>
            <wp:positionV relativeFrom="paragraph">
              <wp:posOffset>363220</wp:posOffset>
            </wp:positionV>
            <wp:extent cx="2038350" cy="20383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M0090-1000x100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54AD0">
        <w:rPr>
          <w:rFonts w:ascii="Times New Roman" w:hAnsi="Times New Roman" w:cs="Times New Roman"/>
          <w:sz w:val="28"/>
          <w:szCs w:val="28"/>
        </w:rPr>
        <w:t>Л. Кассиль «Главное войско», «Памятник солдату», «Твои защитники»</w:t>
      </w:r>
    </w:p>
    <w:p w:rsidR="00C54AD0" w:rsidRPr="00C54AD0" w:rsidRDefault="00C54AD0" w:rsidP="00C54A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54AD0">
        <w:rPr>
          <w:rFonts w:ascii="Times New Roman" w:hAnsi="Times New Roman" w:cs="Times New Roman"/>
          <w:sz w:val="28"/>
          <w:szCs w:val="28"/>
        </w:rPr>
        <w:t>Митяев Анатолий «Землянка»</w:t>
      </w:r>
    </w:p>
    <w:p w:rsidR="00C54AD0" w:rsidRPr="00C54AD0" w:rsidRDefault="00C54AD0" w:rsidP="00C54A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54AD0">
        <w:rPr>
          <w:rFonts w:ascii="Times New Roman" w:hAnsi="Times New Roman" w:cs="Times New Roman"/>
          <w:sz w:val="28"/>
          <w:szCs w:val="28"/>
        </w:rPr>
        <w:t>Лавренев Б. «Большое сердце»</w:t>
      </w:r>
    </w:p>
    <w:p w:rsidR="00C54AD0" w:rsidRPr="00C54AD0" w:rsidRDefault="00C54AD0" w:rsidP="00C54A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54AD0">
        <w:rPr>
          <w:rFonts w:ascii="Times New Roman" w:hAnsi="Times New Roman" w:cs="Times New Roman"/>
          <w:sz w:val="28"/>
          <w:szCs w:val="28"/>
        </w:rPr>
        <w:t>Зотов Борис «С</w:t>
      </w:r>
      <w:r>
        <w:rPr>
          <w:rFonts w:ascii="Times New Roman" w:hAnsi="Times New Roman" w:cs="Times New Roman"/>
          <w:sz w:val="28"/>
          <w:szCs w:val="28"/>
        </w:rPr>
        <w:t>удьба командарма Миронова»</w:t>
      </w:r>
    </w:p>
    <w:p w:rsidR="00C54AD0" w:rsidRPr="00C54AD0" w:rsidRDefault="00C54AD0" w:rsidP="00C54A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C54AD0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C54AD0">
        <w:rPr>
          <w:rFonts w:ascii="Times New Roman" w:hAnsi="Times New Roman" w:cs="Times New Roman"/>
          <w:sz w:val="28"/>
          <w:szCs w:val="28"/>
        </w:rPr>
        <w:t>Баруздин</w:t>
      </w:r>
      <w:proofErr w:type="spellEnd"/>
      <w:r w:rsidRPr="00C54AD0">
        <w:rPr>
          <w:rFonts w:ascii="Times New Roman" w:hAnsi="Times New Roman" w:cs="Times New Roman"/>
          <w:sz w:val="28"/>
          <w:szCs w:val="28"/>
        </w:rPr>
        <w:t xml:space="preserve"> «Рассказы о войне»</w:t>
      </w:r>
    </w:p>
    <w:p w:rsidR="00C54AD0" w:rsidRPr="00C54AD0" w:rsidRDefault="00C54AD0" w:rsidP="00C54A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54AD0">
        <w:rPr>
          <w:rFonts w:ascii="Times New Roman" w:hAnsi="Times New Roman" w:cs="Times New Roman"/>
          <w:sz w:val="28"/>
          <w:szCs w:val="28"/>
        </w:rPr>
        <w:t>С. Михалков «День Победы»</w:t>
      </w:r>
    </w:p>
    <w:p w:rsidR="00C54AD0" w:rsidRPr="00C54AD0" w:rsidRDefault="00C54AD0" w:rsidP="00C54A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C54AD0">
        <w:rPr>
          <w:rFonts w:ascii="Times New Roman" w:hAnsi="Times New Roman" w:cs="Times New Roman"/>
          <w:sz w:val="28"/>
          <w:szCs w:val="28"/>
        </w:rPr>
        <w:t>С. П. Алексеев «Брестская крепость».</w:t>
      </w:r>
    </w:p>
    <w:p w:rsidR="00C54AD0" w:rsidRPr="00C54AD0" w:rsidRDefault="00C54AD0" w:rsidP="00C54A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C54AD0"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 w:rsidRPr="00C54AD0">
        <w:rPr>
          <w:rFonts w:ascii="Times New Roman" w:hAnsi="Times New Roman" w:cs="Times New Roman"/>
          <w:sz w:val="28"/>
          <w:szCs w:val="28"/>
        </w:rPr>
        <w:t>Тайц</w:t>
      </w:r>
      <w:proofErr w:type="spellEnd"/>
      <w:r w:rsidRPr="00C54AD0">
        <w:rPr>
          <w:rFonts w:ascii="Times New Roman" w:hAnsi="Times New Roman" w:cs="Times New Roman"/>
          <w:sz w:val="28"/>
          <w:szCs w:val="28"/>
        </w:rPr>
        <w:t xml:space="preserve"> «Цикл рассказов о войне».</w:t>
      </w:r>
    </w:p>
    <w:p w:rsidR="006630D0" w:rsidRPr="00C54AD0" w:rsidRDefault="006630D0" w:rsidP="00C54A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C54AD0" w:rsidRDefault="00C54AD0" w:rsidP="00C54AD0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rFonts w:ascii="Century Gothic" w:hAnsi="Century Gothic"/>
          <w:color w:val="000000"/>
          <w:sz w:val="28"/>
          <w:szCs w:val="28"/>
        </w:rPr>
      </w:pPr>
      <w:proofErr w:type="spellStart"/>
      <w:r>
        <w:rPr>
          <w:rStyle w:val="c0"/>
          <w:rFonts w:ascii="Century Gothic" w:hAnsi="Century Gothic"/>
          <w:color w:val="000000"/>
          <w:sz w:val="28"/>
          <w:szCs w:val="28"/>
        </w:rPr>
        <w:t>А</w:t>
      </w:r>
      <w:r w:rsidRPr="005600C0">
        <w:rPr>
          <w:rStyle w:val="c0"/>
          <w:rFonts w:ascii="Century Gothic" w:hAnsi="Century Gothic"/>
          <w:color w:val="000000"/>
          <w:sz w:val="28"/>
          <w:szCs w:val="28"/>
        </w:rPr>
        <w:t>удиосказки</w:t>
      </w:r>
      <w:proofErr w:type="spellEnd"/>
    </w:p>
    <w:p w:rsidR="006630D0" w:rsidRPr="00C54AD0" w:rsidRDefault="006630D0" w:rsidP="00C54A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6630D0" w:rsidRPr="00C54AD0" w:rsidRDefault="00C54AD0" w:rsidP="00C54A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hyperlink r:id="rId39" w:history="1">
        <w:r w:rsidRPr="00C54AD0">
          <w:rPr>
            <w:rStyle w:val="a7"/>
            <w:rFonts w:ascii="Times New Roman" w:hAnsi="Times New Roman" w:cs="Times New Roman"/>
            <w:sz w:val="28"/>
            <w:szCs w:val="28"/>
          </w:rPr>
          <w:t>https://deti-online.com/audioskazki/rasskazy-gaydara-mp3/skazka-o-voennoy-tayne-o-malchishe-kibalchishe-i-ego-tverdom-slove/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Рассказ «</w:t>
      </w:r>
      <w:r w:rsidRPr="00C54AD0">
        <w:rPr>
          <w:rFonts w:ascii="Times New Roman" w:hAnsi="Times New Roman" w:cs="Times New Roman"/>
          <w:sz w:val="28"/>
          <w:szCs w:val="28"/>
        </w:rPr>
        <w:t xml:space="preserve">О Военной тайне, о </w:t>
      </w:r>
      <w:proofErr w:type="spellStart"/>
      <w:r w:rsidRPr="00C54AD0">
        <w:rPr>
          <w:rFonts w:ascii="Times New Roman" w:hAnsi="Times New Roman" w:cs="Times New Roman"/>
          <w:sz w:val="28"/>
          <w:szCs w:val="28"/>
        </w:rPr>
        <w:t>Мальчише-Кибальчише</w:t>
      </w:r>
      <w:proofErr w:type="spellEnd"/>
      <w:r w:rsidRPr="00C54AD0">
        <w:rPr>
          <w:rFonts w:ascii="Times New Roman" w:hAnsi="Times New Roman" w:cs="Times New Roman"/>
          <w:sz w:val="28"/>
          <w:szCs w:val="28"/>
        </w:rPr>
        <w:t xml:space="preserve"> и его твёрдом слове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54AD0" w:rsidRPr="00C54AD0" w:rsidRDefault="00C54AD0" w:rsidP="00C54AD0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Консультация для родителей</w:t>
      </w:r>
    </w:p>
    <w:p w:rsidR="00C54AD0" w:rsidRPr="00C54AD0" w:rsidRDefault="00C54AD0" w:rsidP="00C54AD0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b/>
          <w:bCs/>
          <w:sz w:val="28"/>
          <w:szCs w:val="28"/>
        </w:rPr>
        <w:t>«Как воспитать патриотов своей Родины»</w:t>
      </w:r>
    </w:p>
    <w:p w:rsidR="00C54AD0" w:rsidRPr="00C54AD0" w:rsidRDefault="00736319" w:rsidP="00C54AD0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274FB65" wp14:editId="7CDD1426">
            <wp:simplePos x="0" y="0"/>
            <wp:positionH relativeFrom="column">
              <wp:posOffset>3235960</wp:posOffset>
            </wp:positionH>
            <wp:positionV relativeFrom="paragraph">
              <wp:posOffset>89535</wp:posOffset>
            </wp:positionV>
            <wp:extent cx="3369945" cy="2481580"/>
            <wp:effectExtent l="0" t="0" r="190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2bcc7bc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9" t="13776" r="7856" b="9561"/>
                    <a:stretch/>
                  </pic:blipFill>
                  <pic:spPr bwMode="auto">
                    <a:xfrm>
                      <a:off x="0" y="0"/>
                      <a:ext cx="3369945" cy="248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AD0" w:rsidRPr="00C54AD0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452B175A" wp14:editId="212BA566">
                <wp:extent cx="300355" cy="300355"/>
                <wp:effectExtent l="0" t="0" r="0" b="0"/>
                <wp:docPr id="28" name="Прямоугольник 28" descr="C:\Users\Admin\Desktop\0002-002-Pravilnoe-vospitanie-eto-nasha-schastlivaja-starost-plokho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3wO7+SMDAAAyBgAADgAAAAAA&#10;AAAAAAAAAAAuAgAAZHJzL2Uyb0RvYy54bWxQSwECLQAUAAYACAAAACEAvGASSdoAAAADAQAADwAA&#10;AAAAAAAAAAAAAAB9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>В словаре В. И. Даля слово патриот объясняется, как «Патриот – любитель отечества, ревнитель о благе его» Патриотизм человека как чувство любви к Родине формируется постепенно, начиная с самого раннего возраста, что называется с «молоком матери». Академик Д. С. Лихачёв говорил, что «чувство Родины нужно заботливо взращивать».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>Дошкольное детство – это тот возраст, когда активно развивается речь, усваиваются необходимые для жизни понятия, позволяющие ребёнку успешно войти в эту самую жизнь. Дошколятам, особенно старшего возраста, доступно чувство любви к родному городу, природе, своей Родине. А это и есть начало патриотизма, который рождается в познании, а формируется в процессе целенаправленного воспитания.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 xml:space="preserve">Основная задача родителей – как можно раньше пробудить любовь к родной земле, с первых шагов формировать у детей черты характера, которые помогут ему стать хорошим человеком и гражданином.   Всем известно, что всё начинается с родного дома и матери, как главной хранительнице семейного очага. У ребенка нужно воспитывать любовь к родному дому. Ребенок должен понимать, что иметь свой дом - большое благо. Каждый человек каждое живое существо стремится обзавестись домом и устроить его по своему вкусу, охраняет и оберегает его, дорожит семейным уютом и теплом. Страшна ябеда – потерять свой дом. Детям нужно  рассказать о беженцах и горе людей, лишившихся родного дома. Тем самым, постараться вызвать у ребенка сочувствие желание быть внимательным, доброжелательным </w:t>
      </w:r>
      <w:proofErr w:type="gramStart"/>
      <w:r w:rsidRPr="00C54AD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54AD0">
        <w:rPr>
          <w:rFonts w:ascii="Times New Roman" w:hAnsi="Times New Roman" w:cs="Times New Roman"/>
          <w:sz w:val="28"/>
          <w:szCs w:val="28"/>
        </w:rPr>
        <w:t xml:space="preserve"> людям. Мы живем в многонациональной стране  и каждый ребенок должен соприкасаться со своей национальной культурой. Знакомство с культурой народов ближайшего национального окружения - это самый верный путь воспитания и уважения, симпатии к людям иных национальностей. Главным в воспитании ребенка является приобщение к родному слову. Нужно рассказывать о позитивных событиях в истории страны, родного города, детского сада или семьи, о культурных, научных спортивных и трудовых достижениях россиян, победах русского оружия и о многом другом.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 xml:space="preserve">Мир очень изменился и стал агрессивен по отношению к ребенку, начиная с игрушек и мультфильмов. На смену пришли герои сериалов: Супермен, </w:t>
      </w:r>
      <w:proofErr w:type="spellStart"/>
      <w:r w:rsidRPr="00C54AD0">
        <w:rPr>
          <w:rFonts w:ascii="Times New Roman" w:hAnsi="Times New Roman" w:cs="Times New Roman"/>
          <w:sz w:val="28"/>
          <w:szCs w:val="28"/>
        </w:rPr>
        <w:t>Бэтмен</w:t>
      </w:r>
      <w:proofErr w:type="spellEnd"/>
      <w:r w:rsidRPr="00C54AD0">
        <w:rPr>
          <w:rFonts w:ascii="Times New Roman" w:hAnsi="Times New Roman" w:cs="Times New Roman"/>
          <w:sz w:val="28"/>
          <w:szCs w:val="28"/>
        </w:rPr>
        <w:t xml:space="preserve">, монстры и т.п. Массовая культура Запада и Востока навязывает детям чужие </w:t>
      </w:r>
      <w:r w:rsidRPr="00C54AD0">
        <w:rPr>
          <w:rFonts w:ascii="Times New Roman" w:hAnsi="Times New Roman" w:cs="Times New Roman"/>
          <w:sz w:val="28"/>
          <w:szCs w:val="28"/>
        </w:rPr>
        <w:lastRenderedPageBreak/>
        <w:t>ценности. Нельзя оставаться сторонним наблюдателем, нужно ребенку прививать наши нравственные ценности, национальную культуру.</w:t>
      </w:r>
    </w:p>
    <w:p w:rsid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>Необходимо воспитывать через знакомство с русской культурой, приобщать к фольклору, знакомить с национальными игрушками, праздниками, творениями художников, архитекторов, композиторов, значимыми событиями в истории страны, в том числе с государственными символами, которые являются частью культуры и истории страны.  Главное, чтобы ребенок уже в дошкольном возрасте почувствовал личную ответственность за родную землю. Через изучение истории и традиций предков воспитывается гордость и уважение к родной земле. Важная роль здесь принадлежит сказкам, которые передаются от поколения к поколению и учат добру, дружбе, взаимопомощи и трудолюбию. Загадки, пословицы, поговорк</w:t>
      </w:r>
      <w:proofErr w:type="gramStart"/>
      <w:r w:rsidRPr="00C54AD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C54AD0">
        <w:rPr>
          <w:rFonts w:ascii="Times New Roman" w:hAnsi="Times New Roman" w:cs="Times New Roman"/>
          <w:sz w:val="28"/>
          <w:szCs w:val="28"/>
        </w:rPr>
        <w:t xml:space="preserve"> эти жемчужины народной мудрости воспринимаются ребенком легко и естественно. В них и юмор, и грусть, и глубокая любовь к человеку, к Отечеству. Самобытный народный фольклор – прекрасный материал, формирующий любовь к Родине и патриотическое развитие детей.</w:t>
      </w:r>
    </w:p>
    <w:p w:rsidR="00C54AD0" w:rsidRPr="00C54AD0" w:rsidRDefault="00736319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5F05178" wp14:editId="6F721699">
            <wp:simplePos x="0" y="0"/>
            <wp:positionH relativeFrom="column">
              <wp:posOffset>-3810</wp:posOffset>
            </wp:positionH>
            <wp:positionV relativeFrom="paragraph">
              <wp:posOffset>233680</wp:posOffset>
            </wp:positionV>
            <wp:extent cx="3840480" cy="2880360"/>
            <wp:effectExtent l="0" t="0" r="762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ina-160314112814-thumbnail-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AD0" w:rsidRPr="00C54AD0">
        <w:rPr>
          <w:rFonts w:ascii="Times New Roman" w:hAnsi="Times New Roman" w:cs="Times New Roman"/>
          <w:sz w:val="28"/>
          <w:szCs w:val="28"/>
        </w:rPr>
        <w:t>Ребенок должен иметь понятие о государственных и народных праздниках, активно принимать в них участие. Также стоит познакомить их с культурой, обычаями и традициями других народов, сформировать к ним дружелюбное отношение. 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>Любовь к природе – основное проявление патриотизма. Большое значение имеют прогулки в лес, в поле. Они дают возможность познакомить детей с некоторыми правилами бережного отношения к природе. Самые яркие впечатления о родной природе, об истории родного края, полученные в детстве, нередко остаются в памяти человека на всю жизнь и формируют у ребенка такие черты характера, которые помогут ему стать патриотом и гражданином своей страны.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 xml:space="preserve">Важным  условием нравственно-патриотического воспитания детей является тесная взаимосвязь с родителями. У мальчиков с детства необходимо формировать представления о необходимости всегда становиться на сторону слабых, не давать их в обиду, оказывать помощь. Мальчик должен понимать, что он мужчина, что настоящие мужчины берут на себя самую трудную и тяжелую работу, и для этого они должны с детства готовиться к этому, закаляться, заниматься спортом. Родители должны формировать у своих детей положительный опыт “решения конфликтов” </w:t>
      </w:r>
      <w:r w:rsidRPr="00C54AD0">
        <w:rPr>
          <w:rFonts w:ascii="Times New Roman" w:hAnsi="Times New Roman" w:cs="Times New Roman"/>
          <w:sz w:val="28"/>
          <w:szCs w:val="28"/>
        </w:rPr>
        <w:lastRenderedPageBreak/>
        <w:t xml:space="preserve">(уметь договориться, уступить, прийти к соглашению без “кулаков” и т. Д.).  У девочек нужно формировать представления о том, что значит сохранять мирные, доброжелательные отношения между </w:t>
      </w:r>
      <w:proofErr w:type="gramStart"/>
      <w:r w:rsidRPr="00C54AD0">
        <w:rPr>
          <w:rFonts w:ascii="Times New Roman" w:hAnsi="Times New Roman" w:cs="Times New Roman"/>
          <w:sz w:val="28"/>
          <w:szCs w:val="28"/>
        </w:rPr>
        <w:t>близкими</w:t>
      </w:r>
      <w:proofErr w:type="gramEnd"/>
      <w:r w:rsidRPr="00C54AD0">
        <w:rPr>
          <w:rFonts w:ascii="Times New Roman" w:hAnsi="Times New Roman" w:cs="Times New Roman"/>
          <w:sz w:val="28"/>
          <w:szCs w:val="28"/>
        </w:rPr>
        <w:t>, утешать и заботиться о них.</w:t>
      </w:r>
    </w:p>
    <w:p w:rsidR="00C54AD0" w:rsidRPr="00C54AD0" w:rsidRDefault="00736319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67E7408" wp14:editId="4C36407B">
            <wp:simplePos x="0" y="0"/>
            <wp:positionH relativeFrom="column">
              <wp:posOffset>3206115</wp:posOffset>
            </wp:positionH>
            <wp:positionV relativeFrom="paragraph">
              <wp:posOffset>-744855</wp:posOffset>
            </wp:positionV>
            <wp:extent cx="3208020" cy="480441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731_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AD0" w:rsidRPr="00C54AD0">
        <w:rPr>
          <w:rFonts w:ascii="Times New Roman" w:hAnsi="Times New Roman" w:cs="Times New Roman"/>
          <w:sz w:val="28"/>
          <w:szCs w:val="28"/>
        </w:rPr>
        <w:t> Как же пробудить, в ребёнке чувство патриотизма? Именно «пробудить», потому что оно есть в каждой душе, и надо его усилить точным, чистым тоном. Нельзя заставить любить Отечество. Любовь надо воспитывать. И сразу напрашивается вопрос как?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>Рекомендации для родителей: 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b/>
          <w:bCs/>
          <w:sz w:val="28"/>
          <w:szCs w:val="28"/>
        </w:rPr>
        <w:t>1. Если вы хотите вырастить ребенка достойным человеком и гражданином, не говорите дурно о стране, в которой живете.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>От того, насколько патриотично настроены отец и мать, во многом зависит, каким будет их ребенок. Ребенок чрезвычайно подражателен. Дети слышат, что и как говорят родители в адрес своей страны, отдельных национальностей, и как губка впитывают эти суждения. Вскоре мнение взрослых станет их мнением, и изменить его не так-то просто, а порой просто невозможно.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b/>
          <w:bCs/>
          <w:sz w:val="28"/>
          <w:szCs w:val="28"/>
        </w:rPr>
        <w:t>2. Рассказывайте своему ребенку об испытаниях, выпавших на долю ваших предков, из которых они вышли с честью.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>Если в детстве ребенок испытывал чувство жалости к другому человеку, радость от хорошего поступка, гордость за своих родителей, родственников, восхищение от соприкосновения с прекрасным подвигом, он приобрел свой эмоциональный опыт. Кроме того, изучение истории семьи не только способствует духовному сближению взрослых членов семьи и детей, но и является первым шагом в познании Родины, её традиций, истории.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> </w:t>
      </w:r>
      <w:r w:rsidRPr="00C54AD0">
        <w:rPr>
          <w:rFonts w:ascii="Times New Roman" w:hAnsi="Times New Roman" w:cs="Times New Roman"/>
          <w:b/>
          <w:bCs/>
          <w:sz w:val="28"/>
          <w:szCs w:val="28"/>
        </w:rPr>
        <w:t>З. Знакомьте своего ребенка с памятными и историческими местами своей Родины.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>Помните, что воспитание маленького патриота начинается с самого близкого для него - родного дома, улицы, где он живет, детского сада, школы.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b/>
          <w:bCs/>
          <w:sz w:val="28"/>
          <w:szCs w:val="28"/>
        </w:rPr>
        <w:t> 4. Помните, что чем больше вы будете выражать недовольство каждым прожитым днем, тем больше пессимизма, недовольства жизнью будет выражать ваш ребенок.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Смотрите с ребёнком передачи, кинофильмы, рассказывающие о людях, прославивших страну, в которой вы живете, позитивно оценивайте их вклад в жизнь общества.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>Обсуждайте, узнавайте мнение ребенка, выражайте свои позитивные мысли. Не научив ребенка ценить историческое прошлое Родины, нельзя воспитать в нем патриота. Гордость за свой народ, глубокое чувство любви к Родине, готовность защищать ее в трудную минуту, преклонение перед подвигом героев – все эти качества прививаются с детства.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b/>
          <w:bCs/>
          <w:sz w:val="28"/>
          <w:szCs w:val="28"/>
        </w:rPr>
        <w:t>6. Не взращивайте в своем ребенке равнодушие, оно обернется против вас самих.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>Наше отношение к ребенку это «бумеранг», который мы запускаем в будущее. Он непременно к нам вернется.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b/>
          <w:bCs/>
          <w:sz w:val="28"/>
          <w:szCs w:val="28"/>
        </w:rPr>
        <w:t>7. Как можно раньше откройте в своем ребенке умение проявлять позитивные эмоции, они станут вашей надеждой в старости!</w:t>
      </w:r>
    </w:p>
    <w:p w:rsidR="00C54AD0" w:rsidRPr="00C54AD0" w:rsidRDefault="00C54A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AD0">
        <w:rPr>
          <w:rFonts w:ascii="Times New Roman" w:hAnsi="Times New Roman" w:cs="Times New Roman"/>
          <w:sz w:val="28"/>
          <w:szCs w:val="28"/>
        </w:rPr>
        <w:t>Привитые в детстве патриотические чувства не допустят даже мысли у вашего уже взрослого ребенка, уехать в другую страну, другой город, оставив без опоры вас, свою семью.</w:t>
      </w:r>
    </w:p>
    <w:p w:rsidR="006630D0" w:rsidRPr="00C54AD0" w:rsidRDefault="006630D0" w:rsidP="00736319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30D0" w:rsidRPr="00C54AD0" w:rsidRDefault="00736319" w:rsidP="00C54A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2919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56b1a2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D0" w:rsidRPr="00C54AD0" w:rsidRDefault="006630D0" w:rsidP="00C54AD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E7062" w:rsidRPr="00C54AD0" w:rsidRDefault="00AE7062" w:rsidP="00C54AD0">
      <w:pPr>
        <w:tabs>
          <w:tab w:val="left" w:pos="1525"/>
        </w:tabs>
        <w:rPr>
          <w:rFonts w:ascii="Times New Roman" w:hAnsi="Times New Roman" w:cs="Times New Roman"/>
          <w:sz w:val="28"/>
          <w:szCs w:val="28"/>
        </w:rPr>
      </w:pPr>
    </w:p>
    <w:sectPr w:rsidR="00AE7062" w:rsidRPr="00C54AD0" w:rsidSect="00EE40BD">
      <w:pgSz w:w="11906" w:h="16838"/>
      <w:pgMar w:top="1134" w:right="707" w:bottom="709" w:left="993" w:header="708" w:footer="708" w:gutter="0"/>
      <w:pgBorders w:offsetFrom="page">
        <w:top w:val="double" w:sz="18" w:space="24" w:color="943634" w:themeColor="accent2" w:themeShade="BF"/>
        <w:left w:val="double" w:sz="18" w:space="24" w:color="943634" w:themeColor="accent2" w:themeShade="BF"/>
        <w:bottom w:val="double" w:sz="18" w:space="24" w:color="943634" w:themeColor="accent2" w:themeShade="BF"/>
        <w:right w:val="double" w:sz="18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5EC" w:rsidRDefault="00B015EC" w:rsidP="004F3FC0">
      <w:pPr>
        <w:spacing w:after="0" w:line="240" w:lineRule="auto"/>
      </w:pPr>
      <w:r>
        <w:separator/>
      </w:r>
    </w:p>
  </w:endnote>
  <w:endnote w:type="continuationSeparator" w:id="0">
    <w:p w:rsidR="00B015EC" w:rsidRDefault="00B015EC" w:rsidP="004F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5EC" w:rsidRDefault="00B015EC" w:rsidP="004F3FC0">
      <w:pPr>
        <w:spacing w:after="0" w:line="240" w:lineRule="auto"/>
      </w:pPr>
      <w:r>
        <w:separator/>
      </w:r>
    </w:p>
  </w:footnote>
  <w:footnote w:type="continuationSeparator" w:id="0">
    <w:p w:rsidR="00B015EC" w:rsidRDefault="00B015EC" w:rsidP="004F3F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7ED"/>
    <w:rsid w:val="000F498F"/>
    <w:rsid w:val="001730B4"/>
    <w:rsid w:val="001A47ED"/>
    <w:rsid w:val="00222E30"/>
    <w:rsid w:val="00257E27"/>
    <w:rsid w:val="003B00FA"/>
    <w:rsid w:val="004F3FC0"/>
    <w:rsid w:val="00527617"/>
    <w:rsid w:val="006630D0"/>
    <w:rsid w:val="00673F0B"/>
    <w:rsid w:val="00736319"/>
    <w:rsid w:val="00763FAE"/>
    <w:rsid w:val="00995599"/>
    <w:rsid w:val="00A17881"/>
    <w:rsid w:val="00A422A3"/>
    <w:rsid w:val="00AC4E88"/>
    <w:rsid w:val="00AE7062"/>
    <w:rsid w:val="00B015EC"/>
    <w:rsid w:val="00C54AD0"/>
    <w:rsid w:val="00C577AC"/>
    <w:rsid w:val="00E31859"/>
    <w:rsid w:val="00EE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0B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F498F"/>
    <w:rPr>
      <w:b/>
      <w:bCs/>
    </w:rPr>
  </w:style>
  <w:style w:type="paragraph" w:styleId="a6">
    <w:name w:val="Normal (Web)"/>
    <w:basedOn w:val="a"/>
    <w:uiPriority w:val="99"/>
    <w:semiHidden/>
    <w:unhideWhenUsed/>
    <w:rsid w:val="00C57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577AC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F3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3FC0"/>
  </w:style>
  <w:style w:type="paragraph" w:styleId="aa">
    <w:name w:val="footer"/>
    <w:basedOn w:val="a"/>
    <w:link w:val="ab"/>
    <w:uiPriority w:val="99"/>
    <w:unhideWhenUsed/>
    <w:rsid w:val="004F3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3FC0"/>
  </w:style>
  <w:style w:type="paragraph" w:customStyle="1" w:styleId="c1">
    <w:name w:val="c1"/>
    <w:basedOn w:val="a"/>
    <w:rsid w:val="00C5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54A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0B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F498F"/>
    <w:rPr>
      <w:b/>
      <w:bCs/>
    </w:rPr>
  </w:style>
  <w:style w:type="paragraph" w:styleId="a6">
    <w:name w:val="Normal (Web)"/>
    <w:basedOn w:val="a"/>
    <w:uiPriority w:val="99"/>
    <w:semiHidden/>
    <w:unhideWhenUsed/>
    <w:rsid w:val="00C57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577AC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F3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3FC0"/>
  </w:style>
  <w:style w:type="paragraph" w:styleId="aa">
    <w:name w:val="footer"/>
    <w:basedOn w:val="a"/>
    <w:link w:val="ab"/>
    <w:uiPriority w:val="99"/>
    <w:unhideWhenUsed/>
    <w:rsid w:val="004F3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3FC0"/>
  </w:style>
  <w:style w:type="paragraph" w:customStyle="1" w:styleId="c1">
    <w:name w:val="c1"/>
    <w:basedOn w:val="a"/>
    <w:rsid w:val="00C54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54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k62rH844Oc0" TargetMode="External"/><Relationship Id="rId18" Type="http://schemas.openxmlformats.org/officeDocument/2006/relationships/hyperlink" Target="https://www.youtube.com/watch?v=b1c9pOMtMAo&amp;feature=emb_logo" TargetMode="External"/><Relationship Id="rId26" Type="http://schemas.openxmlformats.org/officeDocument/2006/relationships/image" Target="media/image16.jpg"/><Relationship Id="rId39" Type="http://schemas.openxmlformats.org/officeDocument/2006/relationships/hyperlink" Target="https://deti-online.com/audioskazki/rasskazy-gaydara-mp3/skazka-o-voennoy-tayne-o-malchishe-kibalchishe-i-ego-tverdom-slov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1.jpg"/><Relationship Id="rId42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time_continue=50&amp;v=LEE-cuS_05k&amp;feature=emb_logo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jpg"/><Relationship Id="rId33" Type="http://schemas.openxmlformats.org/officeDocument/2006/relationships/hyperlink" Target="https://www.youtube.com/watch?v=MdR-dx5FLJs&amp;feature=emb_logo" TargetMode="External"/><Relationship Id="rId38" Type="http://schemas.openxmlformats.org/officeDocument/2006/relationships/image" Target="media/image25.pn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g"/><Relationship Id="rId41" Type="http://schemas.openxmlformats.org/officeDocument/2006/relationships/image" Target="media/image27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jp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gif"/><Relationship Id="rId28" Type="http://schemas.openxmlformats.org/officeDocument/2006/relationships/hyperlink" Target="https://www.youtube.com/watch?v=120AOjMJVEc&amp;feature=emb_logo" TargetMode="External"/><Relationship Id="rId36" Type="http://schemas.openxmlformats.org/officeDocument/2006/relationships/image" Target="media/image23.jpg"/><Relationship Id="rId10" Type="http://schemas.openxmlformats.org/officeDocument/2006/relationships/image" Target="media/image4.jpg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time_continue=86&amp;v=Fi2riA34GWg&amp;feature=emb_logo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youtube.com/watch?v=ucAGfi006_g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2.jp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17</Pages>
  <Words>2617</Words>
  <Characters>14918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2020-04-26T05:16:00Z</dcterms:created>
  <dcterms:modified xsi:type="dcterms:W3CDTF">2020-04-26T09:17:00Z</dcterms:modified>
</cp:coreProperties>
</file>