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EB" w:rsidRDefault="004755EB" w:rsidP="004755EB">
      <w:pPr>
        <w:jc w:val="center"/>
        <w:rPr>
          <w:rFonts w:ascii="Century Gothic" w:hAnsi="Century Gothic"/>
          <w:b/>
          <w:sz w:val="36"/>
          <w:szCs w:val="28"/>
        </w:rPr>
      </w:pPr>
      <w:r>
        <w:rPr>
          <w:rFonts w:ascii="Century Gothic" w:hAnsi="Century Gothic"/>
          <w:b/>
          <w:sz w:val="36"/>
          <w:szCs w:val="28"/>
        </w:rPr>
        <w:t>Формирование элементарных математических представлений</w:t>
      </w:r>
    </w:p>
    <w:p w:rsidR="001570EB" w:rsidRDefault="004755EB" w:rsidP="004755EB">
      <w:pPr>
        <w:ind w:right="3401"/>
      </w:pPr>
      <w:r>
        <w:rPr>
          <w:noProof/>
          <w:lang w:eastAsia="ru-RU"/>
        </w:rPr>
        <w:drawing>
          <wp:inline distT="0" distB="0" distL="0" distR="0">
            <wp:extent cx="5776743" cy="816996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aticheskiy_komplekt_23_fevralya-03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714" cy="815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4755EB" w:rsidRDefault="004755EB" w:rsidP="004755EB">
      <w:pPr>
        <w:jc w:val="center"/>
        <w:rPr>
          <w:rFonts w:ascii="Century Gothic" w:hAnsi="Century Gothic"/>
          <w:b/>
          <w:sz w:val="36"/>
          <w:szCs w:val="28"/>
        </w:rPr>
      </w:pPr>
      <w:r>
        <w:rPr>
          <w:rFonts w:ascii="Century Gothic" w:hAnsi="Century Gothic"/>
          <w:b/>
          <w:sz w:val="36"/>
          <w:szCs w:val="28"/>
        </w:rPr>
        <w:lastRenderedPageBreak/>
        <w:t>Формирование элементарных математических представлений</w:t>
      </w:r>
    </w:p>
    <w:p w:rsidR="004755EB" w:rsidRDefault="004755EB" w:rsidP="004755EB">
      <w:pPr>
        <w:ind w:right="3401"/>
      </w:pPr>
      <w:r>
        <w:rPr>
          <w:noProof/>
          <w:lang w:eastAsia="ru-RU"/>
        </w:rPr>
        <w:drawing>
          <wp:inline distT="0" distB="0" distL="0" distR="0">
            <wp:extent cx="6102626" cy="811033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d_shadow_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626" cy="811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5EB" w:rsidRDefault="004755EB" w:rsidP="004755EB">
      <w:pPr>
        <w:ind w:right="3401"/>
      </w:pPr>
    </w:p>
    <w:p w:rsidR="004755EB" w:rsidRDefault="004755EB" w:rsidP="004755EB">
      <w:pPr>
        <w:tabs>
          <w:tab w:val="left" w:pos="6415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 xml:space="preserve">Конструктивно-модельная деятельность </w:t>
      </w:r>
    </w:p>
    <w:p w:rsidR="004755EB" w:rsidRDefault="004755EB" w:rsidP="004755EB">
      <w:pPr>
        <w:tabs>
          <w:tab w:val="left" w:pos="6415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«Самолёт»</w:t>
      </w:r>
    </w:p>
    <w:p w:rsidR="004755EB" w:rsidRDefault="004755EB" w:rsidP="004755EB">
      <w:pPr>
        <w:tabs>
          <w:tab w:val="left" w:pos="6415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  <w:lang w:eastAsia="ru-RU"/>
        </w:rPr>
        <w:drawing>
          <wp:inline distT="0" distB="0" distL="0" distR="0" wp14:anchorId="468ADD13" wp14:editId="585003FB">
            <wp:extent cx="5565913" cy="4731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magi_samolet_sdelat43-360x27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912" cy="473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5EB" w:rsidRDefault="00073BC3" w:rsidP="004755EB">
      <w:pPr>
        <w:ind w:right="3401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hyperlink r:id="rId8" w:history="1">
        <w:r w:rsidRPr="00ED2F63">
          <w:rPr>
            <w:rStyle w:val="a5"/>
            <w:sz w:val="40"/>
            <w:szCs w:val="40"/>
          </w:rPr>
          <w:t>https://youtu.be/mobrAU0EgMU</w:t>
        </w:r>
      </w:hyperlink>
    </w:p>
    <w:p w:rsidR="00073BC3" w:rsidRDefault="00073BC3" w:rsidP="004755EB">
      <w:pPr>
        <w:ind w:right="3401"/>
        <w:jc w:val="right"/>
        <w:rPr>
          <w:sz w:val="40"/>
          <w:szCs w:val="40"/>
        </w:rPr>
      </w:pPr>
    </w:p>
    <w:p w:rsidR="00073BC3" w:rsidRDefault="00073BC3" w:rsidP="004755EB">
      <w:pPr>
        <w:ind w:right="3401"/>
        <w:jc w:val="right"/>
        <w:rPr>
          <w:sz w:val="40"/>
          <w:szCs w:val="40"/>
        </w:rPr>
      </w:pPr>
    </w:p>
    <w:p w:rsidR="00073BC3" w:rsidRDefault="00073BC3" w:rsidP="004755EB">
      <w:pPr>
        <w:ind w:right="3401"/>
        <w:jc w:val="right"/>
        <w:rPr>
          <w:sz w:val="40"/>
          <w:szCs w:val="40"/>
        </w:rPr>
      </w:pPr>
    </w:p>
    <w:p w:rsidR="00073BC3" w:rsidRDefault="00073BC3" w:rsidP="004755EB">
      <w:pPr>
        <w:ind w:right="3401"/>
        <w:jc w:val="right"/>
        <w:rPr>
          <w:sz w:val="40"/>
          <w:szCs w:val="40"/>
        </w:rPr>
      </w:pPr>
    </w:p>
    <w:p w:rsidR="00073BC3" w:rsidRDefault="00073BC3" w:rsidP="004755EB">
      <w:pPr>
        <w:ind w:right="3401"/>
        <w:jc w:val="right"/>
        <w:rPr>
          <w:sz w:val="40"/>
          <w:szCs w:val="40"/>
        </w:rPr>
      </w:pPr>
    </w:p>
    <w:p w:rsidR="00073BC3" w:rsidRPr="004755EB" w:rsidRDefault="00073BC3" w:rsidP="004755EB">
      <w:pPr>
        <w:ind w:right="3401"/>
        <w:jc w:val="right"/>
        <w:rPr>
          <w:sz w:val="40"/>
          <w:szCs w:val="40"/>
        </w:rPr>
      </w:pPr>
    </w:p>
    <w:p w:rsidR="00073BC3" w:rsidRDefault="00073BC3" w:rsidP="00073BC3">
      <w:pPr>
        <w:jc w:val="center"/>
        <w:rPr>
          <w:rFonts w:ascii="Century Gothic" w:hAnsi="Century Gothic" w:cs="Times New Roman"/>
          <w:b/>
          <w:sz w:val="36"/>
          <w:szCs w:val="36"/>
        </w:rPr>
      </w:pPr>
      <w:r>
        <w:rPr>
          <w:rFonts w:ascii="Century Gothic" w:hAnsi="Century Gothic" w:cs="Times New Roman"/>
          <w:b/>
          <w:sz w:val="36"/>
          <w:szCs w:val="36"/>
        </w:rPr>
        <w:lastRenderedPageBreak/>
        <w:t>Художественно-эстетическое развитие (лепка)</w:t>
      </w:r>
    </w:p>
    <w:p w:rsidR="00073BC3" w:rsidRDefault="00073BC3" w:rsidP="00073BC3">
      <w:pPr>
        <w:ind w:right="3401"/>
        <w:jc w:val="center"/>
        <w:rPr>
          <w:sz w:val="40"/>
          <w:szCs w:val="40"/>
        </w:rPr>
      </w:pPr>
    </w:p>
    <w:p w:rsidR="004755EB" w:rsidRDefault="00073BC3" w:rsidP="00073BC3">
      <w:pPr>
        <w:ind w:right="3401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BC3" w:rsidRDefault="00073BC3" w:rsidP="00073BC3">
      <w:pPr>
        <w:ind w:right="3401"/>
        <w:jc w:val="center"/>
        <w:rPr>
          <w:sz w:val="40"/>
          <w:szCs w:val="40"/>
        </w:rPr>
      </w:pPr>
      <w:hyperlink r:id="rId10" w:history="1">
        <w:r w:rsidRPr="00ED2F63">
          <w:rPr>
            <w:rStyle w:val="a5"/>
            <w:sz w:val="40"/>
            <w:szCs w:val="40"/>
          </w:rPr>
          <w:t>https://youtu.be/MdR-dx5FLJs</w:t>
        </w:r>
      </w:hyperlink>
    </w:p>
    <w:p w:rsidR="00073BC3" w:rsidRPr="00073BC3" w:rsidRDefault="00073BC3" w:rsidP="00073BC3">
      <w:pPr>
        <w:ind w:right="3401"/>
        <w:jc w:val="center"/>
        <w:rPr>
          <w:sz w:val="40"/>
          <w:szCs w:val="40"/>
        </w:rPr>
      </w:pPr>
      <w:bookmarkStart w:id="0" w:name="_GoBack"/>
      <w:bookmarkEnd w:id="0"/>
    </w:p>
    <w:sectPr w:rsidR="00073BC3" w:rsidRPr="00073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2B"/>
    <w:rsid w:val="00073BC3"/>
    <w:rsid w:val="001570EB"/>
    <w:rsid w:val="004755EB"/>
    <w:rsid w:val="004B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5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3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5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3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obrAU0EgM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youtu.be/MdR-dx5FLJ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2020-04-28T08:25:00Z</dcterms:created>
  <dcterms:modified xsi:type="dcterms:W3CDTF">2020-04-28T08:25:00Z</dcterms:modified>
</cp:coreProperties>
</file>