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AC6" w:rsidRPr="00EB2C58" w:rsidRDefault="00611AC6" w:rsidP="00611AC6">
      <w:pPr>
        <w:spacing w:after="0" w:line="240" w:lineRule="auto"/>
        <w:ind w:left="0" w:right="0" w:firstLine="0"/>
        <w:jc w:val="center"/>
        <w:rPr>
          <w:rFonts w:eastAsia="Calibri"/>
          <w:color w:val="auto"/>
          <w:sz w:val="20"/>
          <w:szCs w:val="20"/>
          <w:lang w:eastAsia="en-US"/>
        </w:rPr>
      </w:pPr>
      <w:r w:rsidRPr="00EB2C58">
        <w:rPr>
          <w:rFonts w:eastAsia="Calibri"/>
          <w:color w:val="auto"/>
          <w:sz w:val="20"/>
          <w:szCs w:val="20"/>
          <w:lang w:eastAsia="en-US"/>
        </w:rPr>
        <w:t>Департамент образования комитета по социальной политике и культуре администрации г. Иркутска</w:t>
      </w:r>
    </w:p>
    <w:p w:rsidR="00611AC6" w:rsidRPr="00EB2C58" w:rsidRDefault="00611AC6" w:rsidP="00611AC6">
      <w:pPr>
        <w:tabs>
          <w:tab w:val="left" w:pos="10440"/>
        </w:tabs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  <w:r w:rsidRPr="00EB2C58">
        <w:rPr>
          <w:b/>
          <w:color w:val="auto"/>
          <w:sz w:val="24"/>
          <w:szCs w:val="24"/>
        </w:rPr>
        <w:t>Муниципальное бюджетное дошкольное образовательное учреждение</w:t>
      </w:r>
    </w:p>
    <w:p w:rsidR="00611AC6" w:rsidRPr="00EB2C58" w:rsidRDefault="00611AC6" w:rsidP="00611AC6">
      <w:pPr>
        <w:tabs>
          <w:tab w:val="left" w:pos="10440"/>
        </w:tabs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  <w:r w:rsidRPr="00EB2C58">
        <w:rPr>
          <w:b/>
          <w:color w:val="auto"/>
          <w:sz w:val="24"/>
          <w:szCs w:val="24"/>
        </w:rPr>
        <w:t xml:space="preserve"> города Иркутска детский сад № 183</w:t>
      </w:r>
    </w:p>
    <w:p w:rsidR="00611AC6" w:rsidRPr="00EB2C58" w:rsidRDefault="00611AC6" w:rsidP="00611AC6">
      <w:pPr>
        <w:tabs>
          <w:tab w:val="left" w:pos="10440"/>
        </w:tabs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  <w:r w:rsidRPr="00EB2C58">
        <w:rPr>
          <w:b/>
          <w:color w:val="auto"/>
          <w:sz w:val="24"/>
          <w:szCs w:val="24"/>
        </w:rPr>
        <w:t>(МБДОУ г. Иркутска детский сад № 183)</w:t>
      </w:r>
    </w:p>
    <w:tbl>
      <w:tblPr>
        <w:tblW w:w="10260" w:type="dxa"/>
        <w:tblInd w:w="-106" w:type="dxa"/>
        <w:tblBorders>
          <w:top w:val="double" w:sz="12" w:space="0" w:color="auto"/>
        </w:tblBorders>
        <w:tblLook w:val="00A0" w:firstRow="1" w:lastRow="0" w:firstColumn="1" w:lastColumn="0" w:noHBand="0" w:noVBand="0"/>
      </w:tblPr>
      <w:tblGrid>
        <w:gridCol w:w="10260"/>
      </w:tblGrid>
      <w:tr w:rsidR="00611AC6" w:rsidRPr="00EB2C58" w:rsidTr="0061682B">
        <w:trPr>
          <w:trHeight w:val="50"/>
        </w:trPr>
        <w:tc>
          <w:tcPr>
            <w:tcW w:w="10260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611AC6" w:rsidRPr="00EB2C58" w:rsidRDefault="00611AC6" w:rsidP="0061682B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EB2C58">
              <w:rPr>
                <w:color w:val="auto"/>
                <w:sz w:val="20"/>
                <w:szCs w:val="20"/>
              </w:rPr>
              <w:t>664082, г. Иркутск, мкр. Университетский, 108.,</w:t>
            </w:r>
            <w:r w:rsidRPr="00EB2C58">
              <w:rPr>
                <w:color w:val="auto"/>
                <w:sz w:val="20"/>
                <w:szCs w:val="20"/>
                <w:lang w:val="en-US"/>
              </w:rPr>
              <w:t>e</w:t>
            </w:r>
            <w:r w:rsidRPr="00EB2C58">
              <w:rPr>
                <w:color w:val="auto"/>
                <w:sz w:val="20"/>
                <w:szCs w:val="20"/>
              </w:rPr>
              <w:t>-</w:t>
            </w:r>
            <w:r w:rsidRPr="00EB2C58">
              <w:rPr>
                <w:color w:val="auto"/>
                <w:sz w:val="20"/>
                <w:szCs w:val="20"/>
                <w:lang w:val="en-US"/>
              </w:rPr>
              <w:t>mail</w:t>
            </w:r>
            <w:r w:rsidRPr="00EB2C58">
              <w:rPr>
                <w:color w:val="auto"/>
                <w:sz w:val="20"/>
                <w:szCs w:val="20"/>
              </w:rPr>
              <w:t xml:space="preserve">: </w:t>
            </w:r>
            <w:hyperlink r:id="rId7" w:history="1">
              <w:r w:rsidRPr="00EB2C58">
                <w:rPr>
                  <w:color w:val="0000FF"/>
                  <w:sz w:val="20"/>
                  <w:szCs w:val="20"/>
                  <w:u w:val="single"/>
                  <w:lang w:val="en-US"/>
                </w:rPr>
                <w:t>mdou</w:t>
              </w:r>
              <w:r w:rsidRPr="00EB2C58">
                <w:rPr>
                  <w:color w:val="0000FF"/>
                  <w:sz w:val="20"/>
                  <w:szCs w:val="20"/>
                  <w:u w:val="single"/>
                </w:rPr>
                <w:t>183@</w:t>
              </w:r>
              <w:r w:rsidRPr="00EB2C58">
                <w:rPr>
                  <w:color w:val="0000FF"/>
                  <w:sz w:val="20"/>
                  <w:szCs w:val="20"/>
                  <w:u w:val="single"/>
                  <w:lang w:val="en-US"/>
                </w:rPr>
                <w:t>list</w:t>
              </w:r>
              <w:r w:rsidRPr="00EB2C58">
                <w:rPr>
                  <w:color w:val="0000FF"/>
                  <w:sz w:val="20"/>
                  <w:szCs w:val="20"/>
                  <w:u w:val="single"/>
                </w:rPr>
                <w:t>.</w:t>
              </w:r>
              <w:r w:rsidRPr="00EB2C58">
                <w:rPr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EB2C58">
              <w:rPr>
                <w:color w:val="auto"/>
                <w:sz w:val="20"/>
                <w:szCs w:val="20"/>
                <w:u w:val="single"/>
              </w:rPr>
              <w:t>,</w:t>
            </w:r>
            <w:r w:rsidRPr="00EB2C58">
              <w:rPr>
                <w:color w:val="auto"/>
                <w:sz w:val="20"/>
                <w:szCs w:val="20"/>
              </w:rPr>
              <w:t xml:space="preserve">                                                   </w:t>
            </w:r>
            <w:r w:rsidRPr="00EB2C58">
              <w:rPr>
                <w:color w:val="auto"/>
                <w:sz w:val="20"/>
                <w:szCs w:val="20"/>
                <w:u w:val="single"/>
              </w:rPr>
              <w:t xml:space="preserve"> тел.: 48-29-41</w:t>
            </w:r>
          </w:p>
        </w:tc>
      </w:tr>
    </w:tbl>
    <w:p w:rsidR="00611AC6" w:rsidRDefault="00611AC6" w:rsidP="00611AC6">
      <w:pPr>
        <w:spacing w:after="0" w:line="259" w:lineRule="auto"/>
        <w:ind w:left="0" w:right="0" w:firstLine="0"/>
        <w:jc w:val="center"/>
        <w:rPr>
          <w:color w:val="0000FF"/>
          <w:sz w:val="24"/>
        </w:rPr>
      </w:pPr>
    </w:p>
    <w:p w:rsidR="00611AC6" w:rsidRPr="00D92627" w:rsidRDefault="00611AC6" w:rsidP="00611AC6">
      <w:pPr>
        <w:spacing w:after="0" w:line="259" w:lineRule="auto"/>
        <w:ind w:left="0" w:right="0" w:firstLine="0"/>
        <w:jc w:val="center"/>
        <w:rPr>
          <w:b/>
          <w:color w:val="000000" w:themeColor="text1"/>
          <w:szCs w:val="28"/>
        </w:rPr>
      </w:pPr>
      <w:r w:rsidRPr="00D92627">
        <w:rPr>
          <w:b/>
          <w:color w:val="000000" w:themeColor="text1"/>
          <w:szCs w:val="28"/>
        </w:rPr>
        <w:t xml:space="preserve">Отчет </w:t>
      </w:r>
    </w:p>
    <w:p w:rsidR="00DC5257" w:rsidRDefault="00611AC6" w:rsidP="00EB544D">
      <w:pPr>
        <w:spacing w:after="0" w:line="259" w:lineRule="auto"/>
        <w:ind w:left="0" w:right="0" w:firstLine="0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о</w:t>
      </w:r>
      <w:r w:rsidRPr="00D92627">
        <w:rPr>
          <w:b/>
          <w:color w:val="000000" w:themeColor="text1"/>
          <w:szCs w:val="28"/>
        </w:rPr>
        <w:t xml:space="preserve"> проделанной работе по профилактике детского дорожно-транспортного травматизма за 20</w:t>
      </w:r>
      <w:r>
        <w:rPr>
          <w:b/>
          <w:color w:val="000000" w:themeColor="text1"/>
          <w:szCs w:val="28"/>
        </w:rPr>
        <w:t>2</w:t>
      </w:r>
      <w:r w:rsidR="00DC5257">
        <w:rPr>
          <w:b/>
          <w:color w:val="000000" w:themeColor="text1"/>
          <w:szCs w:val="28"/>
        </w:rPr>
        <w:t>1</w:t>
      </w:r>
      <w:r w:rsidRPr="00D92627">
        <w:rPr>
          <w:b/>
          <w:color w:val="000000" w:themeColor="text1"/>
          <w:szCs w:val="28"/>
        </w:rPr>
        <w:t xml:space="preserve"> – 202</w:t>
      </w:r>
      <w:r w:rsidR="00DC5257">
        <w:rPr>
          <w:b/>
          <w:color w:val="000000" w:themeColor="text1"/>
          <w:szCs w:val="28"/>
        </w:rPr>
        <w:t>2</w:t>
      </w:r>
      <w:r w:rsidRPr="00D92627">
        <w:rPr>
          <w:b/>
          <w:color w:val="000000" w:themeColor="text1"/>
          <w:szCs w:val="28"/>
        </w:rPr>
        <w:t xml:space="preserve"> учебный год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>С кажды</w:t>
      </w:r>
      <w:r w:rsidRPr="00DC5257">
        <w:rPr>
          <w:color w:val="000000" w:themeColor="text1"/>
          <w:sz w:val="24"/>
          <w:szCs w:val="24"/>
        </w:rPr>
        <w:t>м годом</w:t>
      </w:r>
      <w:r>
        <w:rPr>
          <w:color w:val="000000" w:themeColor="text1"/>
          <w:sz w:val="24"/>
          <w:szCs w:val="24"/>
        </w:rPr>
        <w:t xml:space="preserve"> </w:t>
      </w:r>
      <w:r w:rsidRPr="00DC5257">
        <w:rPr>
          <w:color w:val="000000" w:themeColor="text1"/>
          <w:sz w:val="24"/>
          <w:szCs w:val="24"/>
        </w:rPr>
        <w:t>интенсивность движения транспорта увеличивается, растет количество машин</w:t>
      </w:r>
      <w:r>
        <w:rPr>
          <w:color w:val="000000" w:themeColor="text1"/>
          <w:sz w:val="24"/>
          <w:szCs w:val="24"/>
        </w:rPr>
        <w:t>.</w:t>
      </w:r>
      <w:r w:rsidRPr="00DC5257">
        <w:rPr>
          <w:color w:val="000000" w:themeColor="text1"/>
          <w:sz w:val="24"/>
          <w:szCs w:val="24"/>
        </w:rPr>
        <w:t xml:space="preserve"> </w:t>
      </w:r>
      <w:r w:rsidRPr="00DC5257">
        <w:rPr>
          <w:color w:val="000000" w:themeColor="text1"/>
          <w:sz w:val="24"/>
          <w:szCs w:val="24"/>
        </w:rPr>
        <w:t xml:space="preserve">В связи с этим особое значение придается обеспечению безопасности на дорогах. Именно дорожная безопасность, как показывает статистика, является в настоящее время наиболее проблемной. И особенно тревожно то, что в дорожно-транспортных происшествиях гибнут и получают травмы дети, подчас и дошкольного возраста. Профилактика детского дорожно-транспортного травматизма – проблема всего общества. Она должна решаться общими усилиями.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В </w:t>
      </w:r>
      <w:r>
        <w:rPr>
          <w:color w:val="000000" w:themeColor="text1"/>
          <w:sz w:val="24"/>
          <w:szCs w:val="24"/>
        </w:rPr>
        <w:t>МБДОУ города Иркутска детском саду №183</w:t>
      </w:r>
      <w:r w:rsidRPr="00DC5257">
        <w:rPr>
          <w:color w:val="000000" w:themeColor="text1"/>
          <w:sz w:val="24"/>
          <w:szCs w:val="24"/>
        </w:rPr>
        <w:t xml:space="preserve"> вопросу безопасности детей на дорогах, как пассажиров и пешеходов, уделяется большое внимание. На протяжении многих лет ведется работа по обучению воспитанников правилам дорожного движения и привитию навыков культурного поведения на дорогах. Дети – особая категория участников дорожного движения. Зачастую виновниками дорожно – транспортных происшествий являются они, играющие вблизи дорог, переходящие улицу в неположенных местах, и т.п. Обучение детей правильному поведению на дорогах и в транспорте необходим</w:t>
      </w:r>
      <w:r>
        <w:rPr>
          <w:color w:val="000000" w:themeColor="text1"/>
          <w:sz w:val="24"/>
          <w:szCs w:val="24"/>
        </w:rPr>
        <w:t xml:space="preserve">о начинать с раннего возраста.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 Задача </w:t>
      </w:r>
      <w:r>
        <w:rPr>
          <w:color w:val="000000" w:themeColor="text1"/>
          <w:sz w:val="24"/>
          <w:szCs w:val="24"/>
        </w:rPr>
        <w:t>ДОУ</w:t>
      </w:r>
      <w:r w:rsidRPr="00DC5257">
        <w:rPr>
          <w:color w:val="000000" w:themeColor="text1"/>
          <w:sz w:val="24"/>
          <w:szCs w:val="24"/>
        </w:rPr>
        <w:t xml:space="preserve"> совместно с родителями наших детей – воспитать из сегодняшних дошкольников грамотных и дисциплинированных </w:t>
      </w:r>
      <w:r>
        <w:rPr>
          <w:color w:val="000000" w:themeColor="text1"/>
          <w:sz w:val="24"/>
          <w:szCs w:val="24"/>
        </w:rPr>
        <w:t xml:space="preserve">участников дорожного движения.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В нашем учреждении знакомство детей с правилами уличного движения с младшей группы, с дальнейшим углублением и усложнением содержания данной работы. В </w:t>
      </w:r>
      <w:r>
        <w:rPr>
          <w:color w:val="000000" w:themeColor="text1"/>
          <w:sz w:val="24"/>
          <w:szCs w:val="24"/>
        </w:rPr>
        <w:t xml:space="preserve">связи с этим были разработаны: </w:t>
      </w:r>
    </w:p>
    <w:p w:rsidR="00DC5257" w:rsidRPr="00AA069E" w:rsidRDefault="00DC5257" w:rsidP="00AA069E">
      <w:pPr>
        <w:pStyle w:val="a3"/>
        <w:numPr>
          <w:ilvl w:val="0"/>
          <w:numId w:val="6"/>
        </w:numPr>
        <w:spacing w:after="0" w:line="240" w:lineRule="auto"/>
        <w:ind w:right="0"/>
        <w:rPr>
          <w:color w:val="000000" w:themeColor="text1"/>
          <w:sz w:val="24"/>
          <w:szCs w:val="24"/>
        </w:rPr>
      </w:pPr>
      <w:r w:rsidRPr="00AA069E">
        <w:rPr>
          <w:color w:val="000000" w:themeColor="text1"/>
          <w:sz w:val="24"/>
          <w:szCs w:val="24"/>
        </w:rPr>
        <w:t>п</w:t>
      </w:r>
      <w:r w:rsidRPr="00AA069E">
        <w:rPr>
          <w:color w:val="000000" w:themeColor="text1"/>
          <w:sz w:val="24"/>
          <w:szCs w:val="24"/>
        </w:rPr>
        <w:t xml:space="preserve">аспорт Дорожной безопасности, который предназначен для отображения информации о ДОУ с точки зрения обеспечения безопасности детей на этапах их перемещения «дом - ДОУ – дом», для подготовки мероприятий по предупреждению детского дорожного травматизма; </w:t>
      </w:r>
    </w:p>
    <w:p w:rsidR="00DC5257" w:rsidRDefault="00DC5257" w:rsidP="00AA069E">
      <w:pPr>
        <w:pStyle w:val="a3"/>
        <w:numPr>
          <w:ilvl w:val="0"/>
          <w:numId w:val="6"/>
        </w:numPr>
        <w:spacing w:after="0" w:line="240" w:lineRule="auto"/>
        <w:ind w:right="0"/>
        <w:rPr>
          <w:color w:val="000000" w:themeColor="text1"/>
          <w:sz w:val="24"/>
          <w:szCs w:val="24"/>
        </w:rPr>
      </w:pPr>
      <w:r w:rsidRPr="00AA069E">
        <w:rPr>
          <w:color w:val="000000" w:themeColor="text1"/>
          <w:sz w:val="24"/>
          <w:szCs w:val="24"/>
        </w:rPr>
        <w:t>п</w:t>
      </w:r>
      <w:r w:rsidRPr="00AA069E">
        <w:rPr>
          <w:color w:val="000000" w:themeColor="text1"/>
          <w:sz w:val="24"/>
          <w:szCs w:val="24"/>
        </w:rPr>
        <w:t>лан мероприятий по</w:t>
      </w:r>
      <w:r w:rsidRPr="00AA069E">
        <w:rPr>
          <w:color w:val="000000" w:themeColor="text1"/>
          <w:sz w:val="24"/>
          <w:szCs w:val="24"/>
        </w:rPr>
        <w:t xml:space="preserve"> обучению воспитанников ПДД </w:t>
      </w:r>
      <w:r w:rsidR="00AA069E" w:rsidRPr="00AA069E">
        <w:rPr>
          <w:color w:val="000000" w:themeColor="text1"/>
          <w:sz w:val="24"/>
          <w:szCs w:val="24"/>
        </w:rPr>
        <w:t>и профилактике</w:t>
      </w:r>
      <w:r w:rsidRPr="00AA069E">
        <w:rPr>
          <w:color w:val="000000" w:themeColor="text1"/>
          <w:sz w:val="24"/>
          <w:szCs w:val="24"/>
        </w:rPr>
        <w:t xml:space="preserve"> детского дорожно – транспортного травматизма на </w:t>
      </w:r>
      <w:r w:rsidR="00AA069E" w:rsidRPr="00AA069E">
        <w:rPr>
          <w:color w:val="000000" w:themeColor="text1"/>
          <w:sz w:val="24"/>
          <w:szCs w:val="24"/>
        </w:rPr>
        <w:t>2021 - 2022</w:t>
      </w:r>
      <w:r w:rsidRPr="00AA069E">
        <w:rPr>
          <w:color w:val="000000" w:themeColor="text1"/>
          <w:sz w:val="24"/>
          <w:szCs w:val="24"/>
        </w:rPr>
        <w:t xml:space="preserve"> учебный год</w:t>
      </w:r>
      <w:r w:rsidRPr="00AA069E">
        <w:rPr>
          <w:color w:val="000000" w:themeColor="text1"/>
          <w:sz w:val="24"/>
          <w:szCs w:val="24"/>
        </w:rPr>
        <w:t xml:space="preserve">; </w:t>
      </w:r>
    </w:p>
    <w:p w:rsidR="00BF324F" w:rsidRDefault="00BF324F" w:rsidP="00BF324F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DC5257">
        <w:rPr>
          <w:color w:val="000000" w:themeColor="text1"/>
          <w:sz w:val="24"/>
          <w:szCs w:val="24"/>
        </w:rPr>
        <w:t xml:space="preserve">Для решения поставленных задач главная роль отводится педагогам и родителям. В </w:t>
      </w:r>
      <w:r>
        <w:rPr>
          <w:color w:val="000000" w:themeColor="text1"/>
          <w:sz w:val="24"/>
          <w:szCs w:val="24"/>
        </w:rPr>
        <w:t xml:space="preserve">ДОУ </w:t>
      </w:r>
      <w:r w:rsidRPr="00DC5257">
        <w:rPr>
          <w:color w:val="000000" w:themeColor="text1"/>
          <w:sz w:val="24"/>
          <w:szCs w:val="24"/>
        </w:rPr>
        <w:t xml:space="preserve">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передвижения. Главная цель воспитательной работы по обучению воспитанников основам безопасности дорожного движения заключается в формировании у них необходимых умений и навыков, выработке положительных, устойчивых привычек безопасного поведения на улице. </w:t>
      </w:r>
    </w:p>
    <w:p w:rsidR="00BF324F" w:rsidRPr="00BF324F" w:rsidRDefault="00BF324F" w:rsidP="00BF324F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BF324F">
        <w:rPr>
          <w:color w:val="000000" w:themeColor="text1"/>
          <w:sz w:val="24"/>
          <w:szCs w:val="24"/>
        </w:rPr>
        <w:t>Все воспитанники ДОУ (100 %) принимают участие в мероприятиях по профилактике детского дорожно – транспортного травматизма. Основными направлен</w:t>
      </w:r>
      <w:r>
        <w:rPr>
          <w:color w:val="000000" w:themeColor="text1"/>
          <w:sz w:val="24"/>
          <w:szCs w:val="24"/>
        </w:rPr>
        <w:t xml:space="preserve">иями работы с детьми являются: </w:t>
      </w:r>
    </w:p>
    <w:p w:rsidR="00BF324F" w:rsidRPr="00BF324F" w:rsidRDefault="00BF324F" w:rsidP="00BF324F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х</w:t>
      </w:r>
      <w:r w:rsidRPr="00BF324F">
        <w:rPr>
          <w:color w:val="000000" w:themeColor="text1"/>
          <w:sz w:val="24"/>
          <w:szCs w:val="24"/>
        </w:rPr>
        <w:t>удожественно – эстетическое развитие – сюжетное рисование по впечатлениям проведенных занятий, моделирования дорожных ситуаций, закрепление пройденного материа</w:t>
      </w:r>
      <w:r>
        <w:rPr>
          <w:color w:val="000000" w:themeColor="text1"/>
          <w:sz w:val="24"/>
          <w:szCs w:val="24"/>
        </w:rPr>
        <w:t xml:space="preserve">ла; выставки детских рисунков; </w:t>
      </w:r>
    </w:p>
    <w:p w:rsidR="00BF324F" w:rsidRPr="00BF324F" w:rsidRDefault="00BF324F" w:rsidP="00BF324F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</w:t>
      </w:r>
      <w:r w:rsidRPr="00BF324F">
        <w:rPr>
          <w:color w:val="000000" w:themeColor="text1"/>
          <w:sz w:val="24"/>
          <w:szCs w:val="24"/>
        </w:rPr>
        <w:t>ечевое развитие – чтение художественной литературы (использование стихов, рассказов, загадок), беседы, составл</w:t>
      </w:r>
      <w:r>
        <w:rPr>
          <w:color w:val="000000" w:themeColor="text1"/>
          <w:sz w:val="24"/>
          <w:szCs w:val="24"/>
        </w:rPr>
        <w:t xml:space="preserve">ение рассказов, театрализация) </w:t>
      </w:r>
    </w:p>
    <w:p w:rsidR="00BF324F" w:rsidRDefault="00BF324F" w:rsidP="00BF324F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ф</w:t>
      </w:r>
      <w:r w:rsidRPr="00BF324F">
        <w:rPr>
          <w:color w:val="000000" w:themeColor="text1"/>
          <w:sz w:val="24"/>
          <w:szCs w:val="24"/>
        </w:rPr>
        <w:t>изическое развитие – использование подвижных игр, физк</w:t>
      </w:r>
      <w:r>
        <w:rPr>
          <w:color w:val="000000" w:themeColor="text1"/>
          <w:sz w:val="24"/>
          <w:szCs w:val="24"/>
        </w:rPr>
        <w:t>ультминуток, развлечения по ПДД;</w:t>
      </w:r>
    </w:p>
    <w:p w:rsidR="00BF324F" w:rsidRPr="00DC5257" w:rsidRDefault="00BF324F" w:rsidP="00BF324F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п</w:t>
      </w:r>
      <w:r w:rsidRPr="00BF324F">
        <w:rPr>
          <w:color w:val="000000" w:themeColor="text1"/>
          <w:sz w:val="24"/>
          <w:szCs w:val="24"/>
        </w:rPr>
        <w:t>ознавательное развитие – экскурсии, ориентировка на местности, история транспорта, разработка и презентация проектов, моделирование, целевые прогулки.</w:t>
      </w:r>
    </w:p>
    <w:p w:rsidR="00DC5257" w:rsidRDefault="00BF324F" w:rsidP="00CB3994">
      <w:pPr>
        <w:spacing w:after="0" w:line="240" w:lineRule="auto"/>
        <w:ind w:left="0" w:right="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</w:t>
      </w:r>
      <w:r w:rsidR="00CB3994" w:rsidRPr="00CB3994">
        <w:rPr>
          <w:color w:val="000000" w:themeColor="text1"/>
          <w:sz w:val="24"/>
          <w:szCs w:val="24"/>
        </w:rPr>
        <w:t xml:space="preserve">В работе по ознакомлению воспитанников с </w:t>
      </w:r>
      <w:r w:rsidR="00CB3994">
        <w:rPr>
          <w:color w:val="000000" w:themeColor="text1"/>
          <w:sz w:val="24"/>
          <w:szCs w:val="24"/>
        </w:rPr>
        <w:t xml:space="preserve">правилами дорожной безопасности </w:t>
      </w:r>
      <w:r w:rsidR="00CB3994" w:rsidRPr="00CB3994">
        <w:rPr>
          <w:color w:val="000000" w:themeColor="text1"/>
          <w:sz w:val="24"/>
          <w:szCs w:val="24"/>
        </w:rPr>
        <w:t>используются следующие формы:</w:t>
      </w:r>
    </w:p>
    <w:p w:rsidR="00AA069E" w:rsidRDefault="00CB3994" w:rsidP="00CB3994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Минутки безопасности, </w:t>
      </w:r>
      <w:r w:rsidR="002662EB">
        <w:rPr>
          <w:color w:val="000000" w:themeColor="text1"/>
          <w:sz w:val="24"/>
          <w:szCs w:val="24"/>
        </w:rPr>
        <w:t>рассматривание</w:t>
      </w:r>
      <w:r w:rsidR="00AA069E">
        <w:rPr>
          <w:color w:val="000000" w:themeColor="text1"/>
          <w:sz w:val="24"/>
          <w:szCs w:val="24"/>
        </w:rPr>
        <w:t xml:space="preserve"> иллюстраций</w:t>
      </w:r>
      <w:r w:rsidR="00A33CD8">
        <w:rPr>
          <w:color w:val="000000" w:themeColor="text1"/>
          <w:sz w:val="24"/>
          <w:szCs w:val="24"/>
        </w:rPr>
        <w:t xml:space="preserve"> и решение проблемных задач, чтение литературы и </w:t>
      </w:r>
      <w:r>
        <w:rPr>
          <w:color w:val="000000" w:themeColor="text1"/>
          <w:sz w:val="24"/>
          <w:szCs w:val="24"/>
        </w:rPr>
        <w:t xml:space="preserve">познавательные </w:t>
      </w:r>
      <w:r w:rsidR="00A33CD8">
        <w:rPr>
          <w:color w:val="000000" w:themeColor="text1"/>
          <w:sz w:val="24"/>
          <w:szCs w:val="24"/>
        </w:rPr>
        <w:t>беседы по ПДД</w:t>
      </w:r>
      <w:r w:rsidR="002662EB">
        <w:rPr>
          <w:color w:val="000000" w:themeColor="text1"/>
          <w:sz w:val="24"/>
          <w:szCs w:val="24"/>
        </w:rPr>
        <w:t>,</w:t>
      </w:r>
      <w:r w:rsidRPr="00CB3994">
        <w:rPr>
          <w:color w:val="000000" w:themeColor="text1"/>
          <w:sz w:val="24"/>
          <w:szCs w:val="24"/>
        </w:rPr>
        <w:t xml:space="preserve"> </w:t>
      </w:r>
      <w:r w:rsidRPr="00DC5257">
        <w:rPr>
          <w:color w:val="000000" w:themeColor="text1"/>
          <w:sz w:val="24"/>
          <w:szCs w:val="24"/>
        </w:rPr>
        <w:t>экск</w:t>
      </w:r>
      <w:r>
        <w:rPr>
          <w:color w:val="000000" w:themeColor="text1"/>
          <w:sz w:val="24"/>
          <w:szCs w:val="24"/>
        </w:rPr>
        <w:t xml:space="preserve">урсии, прогулки; игры – </w:t>
      </w:r>
      <w:r w:rsidR="005B6725">
        <w:rPr>
          <w:color w:val="000000" w:themeColor="text1"/>
          <w:sz w:val="24"/>
          <w:szCs w:val="24"/>
        </w:rPr>
        <w:t>беседы; игры</w:t>
      </w:r>
      <w:r>
        <w:rPr>
          <w:color w:val="000000" w:themeColor="text1"/>
          <w:sz w:val="24"/>
          <w:szCs w:val="24"/>
        </w:rPr>
        <w:t xml:space="preserve"> – </w:t>
      </w:r>
      <w:bookmarkStart w:id="0" w:name="_GoBack"/>
      <w:bookmarkEnd w:id="0"/>
      <w:r w:rsidR="005B6725">
        <w:rPr>
          <w:color w:val="000000" w:themeColor="text1"/>
          <w:sz w:val="24"/>
          <w:szCs w:val="24"/>
        </w:rPr>
        <w:t>драматизация,</w:t>
      </w:r>
      <w:r w:rsidR="005B6725" w:rsidRPr="00DC5257">
        <w:rPr>
          <w:color w:val="000000" w:themeColor="text1"/>
          <w:sz w:val="24"/>
          <w:szCs w:val="24"/>
        </w:rPr>
        <w:t xml:space="preserve"> </w:t>
      </w:r>
      <w:r w:rsidR="005B6725">
        <w:rPr>
          <w:color w:val="000000" w:themeColor="text1"/>
          <w:sz w:val="24"/>
          <w:szCs w:val="24"/>
        </w:rPr>
        <w:t>занятия</w:t>
      </w:r>
      <w:r w:rsidR="002662EB">
        <w:rPr>
          <w:color w:val="000000" w:themeColor="text1"/>
          <w:sz w:val="24"/>
          <w:szCs w:val="24"/>
        </w:rPr>
        <w:t xml:space="preserve">, сюжетно-ролевые и дидактические игры, проводились досуги и развлечения «Знай правила дорожного движения», «Азбука безопасного движения», «Сигналы </w:t>
      </w:r>
      <w:r w:rsidR="00BF324F">
        <w:rPr>
          <w:color w:val="000000" w:themeColor="text1"/>
          <w:sz w:val="24"/>
          <w:szCs w:val="24"/>
        </w:rPr>
        <w:t>светофора</w:t>
      </w:r>
      <w:r w:rsidR="002662EB">
        <w:rPr>
          <w:color w:val="000000" w:themeColor="text1"/>
          <w:sz w:val="24"/>
          <w:szCs w:val="24"/>
        </w:rPr>
        <w:t>», «Незнайка на улице».</w:t>
      </w:r>
    </w:p>
    <w:p w:rsidR="005C3969" w:rsidRDefault="005C3969" w:rsidP="00CB3994">
      <w:pPr>
        <w:spacing w:after="0" w:line="240" w:lineRule="auto"/>
        <w:ind w:left="0" w:right="0" w:firstLine="709"/>
        <w:rPr>
          <w:noProof/>
          <w:color w:val="000000" w:themeColor="text1"/>
          <w:sz w:val="24"/>
          <w:szCs w:val="24"/>
        </w:rPr>
      </w:pPr>
    </w:p>
    <w:p w:rsidR="005C3969" w:rsidRDefault="005C3969" w:rsidP="00CB3994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5C3969">
        <w:rPr>
          <w:color w:val="000000" w:themeColor="text1"/>
          <w:sz w:val="24"/>
          <w:szCs w:val="24"/>
        </w:rPr>
        <w:t>В процессе организации работы с воспитанниками проводятся тематические занятия во всех группах ДОУ «Школа маленького пешехода», «Путешествие на зеленый свет» и т.д., анализ проблемных ситуаций, дидактический игры, подвижные игры. Одним из самых надежных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 Регулярно в совместной деятельности планируются: Чтение художественной литературы: Михалков С. «Моя улица», «Я иду через дорогу»; Алиева Т.И. «Ехали медведи», «Дорожная азбука» и т.д. Чтение и заучивание стихотворений по ПДД. Загадывание детям сказок о правилах дорожного движения «Загадки улиц», «Отгадай, какой знак», «История светофора» Просмотр видео, мультфильмов на тематику ПДД Выставки детских рисунков по безопасности дорожного движения «Минутки безопасности» - короткие беседы с детьми, обсуждение ситуаций, возникающих на дороге Сюжетно – ролевые игры в группе и на прогулочном участке «Улица и пешеходы», «Светофор», «Путешествие с Незнайкой», и т.д.</w:t>
      </w:r>
    </w:p>
    <w:p w:rsidR="005C3969" w:rsidRP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5C3969">
        <w:rPr>
          <w:color w:val="000000" w:themeColor="text1"/>
          <w:sz w:val="24"/>
          <w:szCs w:val="24"/>
        </w:rPr>
        <w:t>Для развития умений безопасного поведения для дошкольников оформлена игровая зона безопасности движения, имеются необходимые атрибуты для проведения игр по отработке практических навыков (машины, выносные дорожные знаки, све</w:t>
      </w:r>
      <w:r>
        <w:rPr>
          <w:color w:val="000000" w:themeColor="text1"/>
          <w:sz w:val="24"/>
          <w:szCs w:val="24"/>
        </w:rPr>
        <w:t>тофор, нагрудные знаки и т.д.).</w:t>
      </w:r>
    </w:p>
    <w:p w:rsidR="005C3969" w:rsidRP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5C3969">
        <w:rPr>
          <w:color w:val="000000" w:themeColor="text1"/>
          <w:sz w:val="24"/>
          <w:szCs w:val="24"/>
        </w:rPr>
        <w:t xml:space="preserve"> В группах оформлены уголки </w:t>
      </w:r>
      <w:r>
        <w:rPr>
          <w:color w:val="000000" w:themeColor="text1"/>
          <w:sz w:val="24"/>
          <w:szCs w:val="24"/>
        </w:rPr>
        <w:t xml:space="preserve">ПДД </w:t>
      </w:r>
      <w:r w:rsidRPr="005C3969">
        <w:rPr>
          <w:color w:val="000000" w:themeColor="text1"/>
          <w:sz w:val="24"/>
          <w:szCs w:val="24"/>
        </w:rPr>
        <w:t xml:space="preserve">с учетом возрастных и программных требований: Наборы игровых транспортных средств; Иллюстрации с изображениями транспортных средств; Атрибуты к сюжетно-ролевым играм (атрибуты регулировщика); Дорожные знаки; Дидактические игры по ПДД; Иллюстративный, наглядный материал; Макеты, строительный материал. Взаимодействие с семьями воспитанников: Для детей родители являются образцом поведения на улице, дорогах, в транспорте. </w:t>
      </w: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467CF14" wp14:editId="2D800C68">
            <wp:simplePos x="0" y="0"/>
            <wp:positionH relativeFrom="column">
              <wp:posOffset>-47841</wp:posOffset>
            </wp:positionH>
            <wp:positionV relativeFrom="paragraph">
              <wp:posOffset>83820</wp:posOffset>
            </wp:positionV>
            <wp:extent cx="3104940" cy="2737306"/>
            <wp:effectExtent l="0" t="0" r="635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0" cy="2737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5C396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BF6729B" wp14:editId="18978FE9">
            <wp:simplePos x="0" y="0"/>
            <wp:positionH relativeFrom="column">
              <wp:posOffset>3207127</wp:posOffset>
            </wp:positionH>
            <wp:positionV relativeFrom="paragraph">
              <wp:posOffset>8897</wp:posOffset>
            </wp:positionV>
            <wp:extent cx="3403632" cy="2562330"/>
            <wp:effectExtent l="0" t="0" r="6350" b="9525"/>
            <wp:wrapNone/>
            <wp:docPr id="17" name="Рисунок 17" descr="C:\Users\user\Desktop\РППС 2021-2022 гг\4 группа\уголок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ППС 2021-2022 гг\4 группа\уголок ПД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32" cy="256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5C396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B088A7D" wp14:editId="41B5BFB7">
            <wp:simplePos x="0" y="0"/>
            <wp:positionH relativeFrom="margin">
              <wp:posOffset>2903792</wp:posOffset>
            </wp:positionH>
            <wp:positionV relativeFrom="paragraph">
              <wp:posOffset>-298039</wp:posOffset>
            </wp:positionV>
            <wp:extent cx="3862153" cy="2893925"/>
            <wp:effectExtent l="0" t="0" r="5080" b="1905"/>
            <wp:wrapNone/>
            <wp:docPr id="20" name="Рисунок 20" descr="C:\Users\user\Desktop\РППС 2021-2022 гг\6 группа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ППС 2021-2022 гг\6 группа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53" cy="28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96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B5DC56B" wp14:editId="476B51FE">
            <wp:simplePos x="0" y="0"/>
            <wp:positionH relativeFrom="column">
              <wp:posOffset>21946</wp:posOffset>
            </wp:positionH>
            <wp:positionV relativeFrom="paragraph">
              <wp:posOffset>-428807</wp:posOffset>
            </wp:positionV>
            <wp:extent cx="2793365" cy="3155315"/>
            <wp:effectExtent l="0" t="0" r="6985" b="6985"/>
            <wp:wrapNone/>
            <wp:docPr id="18" name="Рисунок 18" descr="C:\Users\user\Desktop\РППС 2021-2022 гг\6 группа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ППС 2021-2022 гг\6 группа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15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5C396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31995</wp:posOffset>
            </wp:positionH>
            <wp:positionV relativeFrom="paragraph">
              <wp:posOffset>12588</wp:posOffset>
            </wp:positionV>
            <wp:extent cx="6479540" cy="4860580"/>
            <wp:effectExtent l="0" t="0" r="0" b="0"/>
            <wp:wrapNone/>
            <wp:docPr id="19" name="Рисунок 19" descr="C:\Users\user\Desktop\РППС 2021-2022 гг\6 группа\IMG_20210909_1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ППС 2021-2022 гг\6 группа\IMG_20210909_153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2662EB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ДОУ прошел смотр «Лучший уголок ПДД» среди групп от 3 до 8 лет, </w:t>
      </w:r>
      <w:r w:rsidR="00BF324F">
        <w:rPr>
          <w:color w:val="000000" w:themeColor="text1"/>
          <w:sz w:val="24"/>
          <w:szCs w:val="24"/>
        </w:rPr>
        <w:t>проводилась</w:t>
      </w:r>
      <w:r>
        <w:rPr>
          <w:color w:val="000000" w:themeColor="text1"/>
          <w:sz w:val="24"/>
          <w:szCs w:val="24"/>
        </w:rPr>
        <w:t xml:space="preserve"> акция «Пристегни самого дорогого!», целью, которой являлась пропаганда безопасной перевозки детей и использование детских удерживающих устройств.</w:t>
      </w:r>
      <w:r w:rsidR="005C3969">
        <w:rPr>
          <w:color w:val="000000" w:themeColor="text1"/>
          <w:sz w:val="24"/>
          <w:szCs w:val="24"/>
        </w:rPr>
        <w:t xml:space="preserve"> </w:t>
      </w:r>
    </w:p>
    <w:p w:rsidR="00594A76" w:rsidRPr="00594A76" w:rsidRDefault="00594A76" w:rsidP="00594A76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594A76">
        <w:rPr>
          <w:color w:val="000000" w:themeColor="text1"/>
          <w:sz w:val="24"/>
          <w:szCs w:val="24"/>
        </w:rPr>
        <w:t xml:space="preserve">Для воспитателей были проведены консультации в виде презентации «Формирование у детей представлений о правилах дорожного движения через игру» (воспитатель средней группы </w:t>
      </w:r>
      <w:r>
        <w:rPr>
          <w:color w:val="000000" w:themeColor="text1"/>
          <w:sz w:val="24"/>
          <w:szCs w:val="24"/>
        </w:rPr>
        <w:t xml:space="preserve">Александрова </w:t>
      </w:r>
      <w:r w:rsidR="005B6725">
        <w:rPr>
          <w:color w:val="000000" w:themeColor="text1"/>
          <w:sz w:val="24"/>
          <w:szCs w:val="24"/>
        </w:rPr>
        <w:t>Н.В.</w:t>
      </w:r>
      <w:r w:rsidRPr="00594A76">
        <w:rPr>
          <w:color w:val="000000" w:themeColor="text1"/>
          <w:sz w:val="24"/>
          <w:szCs w:val="24"/>
        </w:rPr>
        <w:t>). «Что должен знать воспитатель о правилах дорожного движения» (</w:t>
      </w:r>
      <w:r>
        <w:rPr>
          <w:color w:val="000000" w:themeColor="text1"/>
          <w:sz w:val="24"/>
          <w:szCs w:val="24"/>
        </w:rPr>
        <w:t>заместитель заведующего О.А. Безматерных)</w:t>
      </w:r>
    </w:p>
    <w:p w:rsidR="00594A76" w:rsidRPr="00DC5257" w:rsidRDefault="00594A76" w:rsidP="00594A76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594A76">
        <w:rPr>
          <w:color w:val="000000" w:themeColor="text1"/>
          <w:sz w:val="24"/>
          <w:szCs w:val="24"/>
        </w:rPr>
        <w:t xml:space="preserve"> С воспитателями проводятся инструктажи по вопросам обеспечения безопасности детей на дороге: по обеспечению безопасности передвижения по дорогам организованных групп детей. по перевозке воспитанников автомобильным транспортом. по обучению детей навыкам поведения на дорогах. Воспитатели ДОУ прослушивают вебинары, семинары, лекции по данной тематике.</w:t>
      </w:r>
    </w:p>
    <w:p w:rsidR="005C3969" w:rsidRDefault="005C3969" w:rsidP="005C3969">
      <w:pPr>
        <w:spacing w:after="0" w:line="240" w:lineRule="auto"/>
        <w:ind w:left="0" w:right="0" w:firstLine="0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5C3969" w:rsidRDefault="005C3969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DC5257" w:rsidRPr="00DC5257" w:rsidRDefault="002662EB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Педагоги участвовали в конкурсе</w:t>
      </w:r>
      <w:r w:rsidR="00CB3994">
        <w:rPr>
          <w:color w:val="000000" w:themeColor="text1"/>
          <w:sz w:val="24"/>
          <w:szCs w:val="24"/>
        </w:rPr>
        <w:t xml:space="preserve"> «Лучший уголок ПДД»</w:t>
      </w:r>
    </w:p>
    <w:p w:rsidR="00DC5257" w:rsidRPr="00DC5257" w:rsidRDefault="00CB3994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CE087E" wp14:editId="192891B5">
            <wp:simplePos x="0" y="0"/>
            <wp:positionH relativeFrom="column">
              <wp:posOffset>2302622</wp:posOffset>
            </wp:positionH>
            <wp:positionV relativeFrom="paragraph">
              <wp:posOffset>24353</wp:posOffset>
            </wp:positionV>
            <wp:extent cx="2180590" cy="31445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314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AA4801A" wp14:editId="53D325BC">
            <wp:simplePos x="0" y="0"/>
            <wp:positionH relativeFrom="margin">
              <wp:posOffset>4603757</wp:posOffset>
            </wp:positionH>
            <wp:positionV relativeFrom="paragraph">
              <wp:posOffset>11595</wp:posOffset>
            </wp:positionV>
            <wp:extent cx="2160602" cy="311498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02" cy="311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4F" w:rsidRPr="00EB544D">
        <w:rPr>
          <w:rFonts w:ascii="Calibri" w:hAnsi="Calibri"/>
          <w:noProof/>
          <w:color w:val="auto"/>
          <w:sz w:val="22"/>
        </w:rPr>
        <w:drawing>
          <wp:anchor distT="0" distB="0" distL="114300" distR="114300" simplePos="0" relativeHeight="251660288" behindDoc="1" locked="0" layoutInCell="1" allowOverlap="1" wp14:anchorId="32C5C282" wp14:editId="67C3BF2E">
            <wp:simplePos x="0" y="0"/>
            <wp:positionH relativeFrom="margin">
              <wp:align>left</wp:align>
            </wp:positionH>
            <wp:positionV relativeFrom="paragraph">
              <wp:posOffset>11318</wp:posOffset>
            </wp:positionV>
            <wp:extent cx="2240782" cy="3177717"/>
            <wp:effectExtent l="0" t="0" r="7620" b="3810"/>
            <wp:wrapNone/>
            <wp:docPr id="13" name="Рисунок 13" descr="C:\Users\user\Downloads\Савченко-Мань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авченко-Маньз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61" cy="318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 </w:t>
      </w: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BF324F" w:rsidRDefault="00BF324F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DC5257" w:rsidRPr="00DC5257" w:rsidRDefault="00DC5257" w:rsidP="005C3969">
      <w:pPr>
        <w:spacing w:after="0" w:line="240" w:lineRule="auto"/>
        <w:ind w:left="0" w:right="0" w:firstLine="0"/>
        <w:rPr>
          <w:color w:val="000000" w:themeColor="text1"/>
          <w:sz w:val="24"/>
          <w:szCs w:val="24"/>
        </w:rPr>
      </w:pPr>
    </w:p>
    <w:p w:rsidR="00DC5257" w:rsidRPr="00DC5257" w:rsidRDefault="00DC5257" w:rsidP="005C3969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>Только в сотрудничестве детского сада и семьи можно выработать у детей необходимые навыки культуры поведения на дорогах. В ДОУ в целях пропаганды безопасности дорожного движения и профилактики детского травматизма информаци</w:t>
      </w:r>
      <w:r w:rsidR="005C3969">
        <w:rPr>
          <w:color w:val="000000" w:themeColor="text1"/>
          <w:sz w:val="24"/>
          <w:szCs w:val="24"/>
        </w:rPr>
        <w:t xml:space="preserve">онные «Островки безопасности».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В информационных уголках для родителей: Папки передвижки; Выставки творческих работ с детьми и совместных с детьми работ;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DC5257" w:rsidRPr="00DC5257" w:rsidRDefault="00DC5257" w:rsidP="00594A76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>Орга</w:t>
      </w:r>
      <w:r w:rsidR="00594A76">
        <w:rPr>
          <w:color w:val="000000" w:themeColor="text1"/>
          <w:sz w:val="24"/>
          <w:szCs w:val="24"/>
        </w:rPr>
        <w:t xml:space="preserve">низационно-методическая работа </w:t>
      </w:r>
    </w:p>
    <w:p w:rsidR="00594A76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В методическом кабинете </w:t>
      </w:r>
      <w:r w:rsidR="00594A76">
        <w:rPr>
          <w:color w:val="000000" w:themeColor="text1"/>
          <w:sz w:val="24"/>
          <w:szCs w:val="24"/>
        </w:rPr>
        <w:t>МБДОУ города Иркутска детский сад №183</w:t>
      </w:r>
      <w:r w:rsidRPr="00DC5257">
        <w:rPr>
          <w:color w:val="000000" w:themeColor="text1"/>
          <w:sz w:val="24"/>
          <w:szCs w:val="24"/>
        </w:rPr>
        <w:t xml:space="preserve"> собран материал для работы по данной теме: </w:t>
      </w:r>
    </w:p>
    <w:p w:rsidR="00594A76" w:rsidRPr="00594A76" w:rsidRDefault="00594A76" w:rsidP="00594A76">
      <w:pPr>
        <w:pStyle w:val="a3"/>
        <w:numPr>
          <w:ilvl w:val="0"/>
          <w:numId w:val="7"/>
        </w:numPr>
        <w:spacing w:after="0" w:line="240" w:lineRule="auto"/>
        <w:ind w:right="0"/>
        <w:rPr>
          <w:color w:val="000000" w:themeColor="text1"/>
          <w:sz w:val="24"/>
          <w:szCs w:val="24"/>
        </w:rPr>
      </w:pPr>
      <w:r w:rsidRPr="00594A76">
        <w:rPr>
          <w:color w:val="000000" w:themeColor="text1"/>
          <w:sz w:val="24"/>
          <w:szCs w:val="24"/>
        </w:rPr>
        <w:t>п</w:t>
      </w:r>
      <w:r w:rsidR="00DC5257" w:rsidRPr="00594A76">
        <w:rPr>
          <w:color w:val="000000" w:themeColor="text1"/>
          <w:sz w:val="24"/>
          <w:szCs w:val="24"/>
        </w:rPr>
        <w:t xml:space="preserve">лан мероприятий по предупреждению </w:t>
      </w:r>
      <w:r w:rsidR="005B6725" w:rsidRPr="00594A76">
        <w:rPr>
          <w:color w:val="000000" w:themeColor="text1"/>
          <w:sz w:val="24"/>
          <w:szCs w:val="24"/>
        </w:rPr>
        <w:t>ДДТТ,</w:t>
      </w:r>
      <w:r w:rsidR="00DC5257" w:rsidRPr="00594A76">
        <w:rPr>
          <w:color w:val="000000" w:themeColor="text1"/>
          <w:sz w:val="24"/>
          <w:szCs w:val="24"/>
        </w:rPr>
        <w:t xml:space="preserve"> конспекты занятий, бесед, целевых прогулок, сценарии развлечений</w:t>
      </w:r>
      <w:r w:rsidRPr="00594A76">
        <w:rPr>
          <w:color w:val="000000" w:themeColor="text1"/>
          <w:sz w:val="24"/>
          <w:szCs w:val="24"/>
        </w:rPr>
        <w:t>;</w:t>
      </w:r>
      <w:r w:rsidR="00DC5257" w:rsidRPr="00594A76">
        <w:rPr>
          <w:color w:val="000000" w:themeColor="text1"/>
          <w:sz w:val="24"/>
          <w:szCs w:val="24"/>
        </w:rPr>
        <w:t xml:space="preserve"> </w:t>
      </w:r>
    </w:p>
    <w:p w:rsidR="00594A76" w:rsidRPr="00594A76" w:rsidRDefault="00594A76" w:rsidP="00594A76">
      <w:pPr>
        <w:pStyle w:val="a3"/>
        <w:numPr>
          <w:ilvl w:val="0"/>
          <w:numId w:val="7"/>
        </w:numPr>
        <w:spacing w:after="0" w:line="240" w:lineRule="auto"/>
        <w:ind w:right="0"/>
        <w:rPr>
          <w:color w:val="000000" w:themeColor="text1"/>
          <w:sz w:val="24"/>
          <w:szCs w:val="24"/>
        </w:rPr>
      </w:pPr>
      <w:r w:rsidRPr="00594A76">
        <w:rPr>
          <w:color w:val="000000" w:themeColor="text1"/>
          <w:sz w:val="24"/>
          <w:szCs w:val="24"/>
        </w:rPr>
        <w:t>м</w:t>
      </w:r>
      <w:r w:rsidR="00DC5257" w:rsidRPr="00594A76">
        <w:rPr>
          <w:color w:val="000000" w:themeColor="text1"/>
          <w:sz w:val="24"/>
          <w:szCs w:val="24"/>
        </w:rPr>
        <w:t xml:space="preserve">етодические рекомендации по организации деятельности по основам безопасного поведения: с детьми разных возрастных групп; для родителей (памятки, буклеты) ; </w:t>
      </w:r>
    </w:p>
    <w:p w:rsidR="00594A76" w:rsidRPr="00594A76" w:rsidRDefault="00594A76" w:rsidP="00594A76">
      <w:pPr>
        <w:pStyle w:val="a3"/>
        <w:numPr>
          <w:ilvl w:val="0"/>
          <w:numId w:val="7"/>
        </w:numPr>
        <w:spacing w:after="0" w:line="240" w:lineRule="auto"/>
        <w:ind w:right="0"/>
        <w:rPr>
          <w:color w:val="000000" w:themeColor="text1"/>
          <w:sz w:val="24"/>
          <w:szCs w:val="24"/>
        </w:rPr>
      </w:pPr>
      <w:r w:rsidRPr="00594A76">
        <w:rPr>
          <w:color w:val="000000" w:themeColor="text1"/>
          <w:sz w:val="24"/>
          <w:szCs w:val="24"/>
        </w:rPr>
        <w:t>д</w:t>
      </w:r>
      <w:r w:rsidR="00DC5257" w:rsidRPr="00594A76">
        <w:rPr>
          <w:color w:val="000000" w:themeColor="text1"/>
          <w:sz w:val="24"/>
          <w:szCs w:val="24"/>
        </w:rPr>
        <w:t xml:space="preserve">оклады, брошюры по безопасности поведения на дорогах, рекомендации для родителей; </w:t>
      </w:r>
      <w:r w:rsidRPr="00594A76">
        <w:rPr>
          <w:color w:val="000000" w:themeColor="text1"/>
          <w:sz w:val="24"/>
          <w:szCs w:val="24"/>
        </w:rPr>
        <w:t>х</w:t>
      </w:r>
      <w:r w:rsidR="00DC5257" w:rsidRPr="00594A76">
        <w:rPr>
          <w:color w:val="000000" w:themeColor="text1"/>
          <w:sz w:val="24"/>
          <w:szCs w:val="24"/>
        </w:rPr>
        <w:t xml:space="preserve">удожественная литература; </w:t>
      </w:r>
    </w:p>
    <w:p w:rsidR="00594A76" w:rsidRPr="00594A76" w:rsidRDefault="00594A76" w:rsidP="00594A76">
      <w:pPr>
        <w:pStyle w:val="a3"/>
        <w:numPr>
          <w:ilvl w:val="0"/>
          <w:numId w:val="7"/>
        </w:numPr>
        <w:spacing w:after="0" w:line="240" w:lineRule="auto"/>
        <w:ind w:right="0"/>
        <w:rPr>
          <w:color w:val="000000" w:themeColor="text1"/>
          <w:sz w:val="24"/>
          <w:szCs w:val="24"/>
        </w:rPr>
      </w:pPr>
      <w:r w:rsidRPr="00594A76">
        <w:rPr>
          <w:color w:val="000000" w:themeColor="text1"/>
          <w:sz w:val="24"/>
          <w:szCs w:val="24"/>
        </w:rPr>
        <w:t>д</w:t>
      </w:r>
      <w:r w:rsidR="00DC5257" w:rsidRPr="00594A76">
        <w:rPr>
          <w:color w:val="000000" w:themeColor="text1"/>
          <w:sz w:val="24"/>
          <w:szCs w:val="24"/>
        </w:rPr>
        <w:t xml:space="preserve">идактический материал: игры, иллюстрации; </w:t>
      </w:r>
    </w:p>
    <w:p w:rsidR="00DC5257" w:rsidRPr="00594A76" w:rsidRDefault="00594A76" w:rsidP="00594A76">
      <w:pPr>
        <w:pStyle w:val="a3"/>
        <w:numPr>
          <w:ilvl w:val="0"/>
          <w:numId w:val="7"/>
        </w:numPr>
        <w:spacing w:after="0" w:line="240" w:lineRule="auto"/>
        <w:ind w:right="0"/>
        <w:rPr>
          <w:color w:val="000000" w:themeColor="text1"/>
          <w:sz w:val="24"/>
          <w:szCs w:val="24"/>
        </w:rPr>
      </w:pPr>
      <w:r w:rsidRPr="00594A76">
        <w:rPr>
          <w:color w:val="000000" w:themeColor="text1"/>
          <w:sz w:val="24"/>
          <w:szCs w:val="24"/>
        </w:rPr>
        <w:t>д</w:t>
      </w:r>
      <w:r w:rsidR="00DC5257" w:rsidRPr="00594A76">
        <w:rPr>
          <w:color w:val="000000" w:themeColor="text1"/>
          <w:sz w:val="24"/>
          <w:szCs w:val="24"/>
        </w:rPr>
        <w:t xml:space="preserve">иагностический материал.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DC5257" w:rsidRPr="00DC5257" w:rsidRDefault="00DC5257" w:rsidP="00594A76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 Сотрудничество детского сада.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</w:p>
    <w:p w:rsidR="00DC5257" w:rsidRDefault="00DC5257" w:rsidP="00594A76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Наша работа предусматривает взаимодействие с отделением ГИБДД. В </w:t>
      </w:r>
      <w:r w:rsidR="00594A76">
        <w:rPr>
          <w:color w:val="000000" w:themeColor="text1"/>
          <w:sz w:val="24"/>
          <w:szCs w:val="24"/>
        </w:rPr>
        <w:t>июле</w:t>
      </w:r>
      <w:r w:rsidR="00594A76" w:rsidRPr="00DC5257">
        <w:rPr>
          <w:color w:val="000000" w:themeColor="text1"/>
          <w:sz w:val="24"/>
          <w:szCs w:val="24"/>
        </w:rPr>
        <w:t xml:space="preserve"> 2022</w:t>
      </w:r>
      <w:r w:rsidRPr="00DC5257">
        <w:rPr>
          <w:color w:val="000000" w:themeColor="text1"/>
          <w:sz w:val="24"/>
          <w:szCs w:val="24"/>
        </w:rPr>
        <w:t xml:space="preserve"> года и </w:t>
      </w:r>
      <w:r w:rsidR="00594A76" w:rsidRPr="00DC5257">
        <w:rPr>
          <w:color w:val="000000" w:themeColor="text1"/>
          <w:sz w:val="24"/>
          <w:szCs w:val="24"/>
        </w:rPr>
        <w:t>для воспитанников</w:t>
      </w:r>
      <w:r w:rsidRPr="00DC5257">
        <w:rPr>
          <w:color w:val="000000" w:themeColor="text1"/>
          <w:sz w:val="24"/>
          <w:szCs w:val="24"/>
        </w:rPr>
        <w:t xml:space="preserve"> ДОУ были проведены обучающее занятие по ПДД, организованное </w:t>
      </w:r>
      <w:r w:rsidR="00594A76">
        <w:rPr>
          <w:color w:val="000000" w:themeColor="text1"/>
          <w:sz w:val="24"/>
          <w:szCs w:val="24"/>
        </w:rPr>
        <w:t>старшим инспектором отделения по безопасности дорожного движения ОГИБДД МУ МВД России «Иркутское» капитаном полиции Казанцевой Натальей Сергеевной.</w:t>
      </w:r>
      <w:r w:rsidRPr="00DC5257">
        <w:rPr>
          <w:color w:val="000000" w:themeColor="text1"/>
          <w:sz w:val="24"/>
          <w:szCs w:val="24"/>
        </w:rPr>
        <w:t xml:space="preserve"> </w:t>
      </w:r>
    </w:p>
    <w:p w:rsidR="00594A76" w:rsidRPr="00DC5257" w:rsidRDefault="00594A76" w:rsidP="005B6725">
      <w:pPr>
        <w:spacing w:after="0" w:line="240" w:lineRule="auto"/>
        <w:ind w:left="0" w:right="0" w:firstLine="709"/>
        <w:jc w:val="center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6468266" wp14:editId="73ACCF01">
            <wp:extent cx="4730444" cy="3548671"/>
            <wp:effectExtent l="0" t="0" r="0" b="0"/>
            <wp:docPr id="21" name="Рисунок 21" descr="https://rused.ru/irk-mdou183/wp-content/uploads/sites/18/2022/07/IMG-b062e9b2d0bf2453c1f342eb441009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ed.ru/irk-mdou183/wp-content/uploads/sites/18/2022/07/IMG-b062e9b2d0bf2453c1f342eb441009f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89" cy="35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257" w:rsidRPr="00DC5257" w:rsidRDefault="00DC5257" w:rsidP="00594A76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 На сайте </w:t>
      </w:r>
      <w:r w:rsidR="00594A76">
        <w:rPr>
          <w:color w:val="000000" w:themeColor="text1"/>
          <w:sz w:val="24"/>
          <w:szCs w:val="24"/>
        </w:rPr>
        <w:t xml:space="preserve">ДОУ </w:t>
      </w:r>
      <w:r w:rsidRPr="00DC5257">
        <w:rPr>
          <w:color w:val="000000" w:themeColor="text1"/>
          <w:sz w:val="24"/>
          <w:szCs w:val="24"/>
        </w:rPr>
        <w:t>опубликована информация о проведенных мероприятиях по профила</w:t>
      </w:r>
      <w:r w:rsidR="005B6725">
        <w:rPr>
          <w:color w:val="000000" w:themeColor="text1"/>
          <w:sz w:val="24"/>
          <w:szCs w:val="24"/>
        </w:rPr>
        <w:t>ктике ДДТТ среди воспитанников, имеется страничка «Дорожная безопасность».</w:t>
      </w:r>
    </w:p>
    <w:p w:rsidR="00DC5257" w:rsidRPr="00DC5257" w:rsidRDefault="00DC5257" w:rsidP="00594A76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 В работе </w:t>
      </w:r>
      <w:r w:rsidR="00594A76">
        <w:rPr>
          <w:color w:val="000000" w:themeColor="text1"/>
          <w:sz w:val="24"/>
          <w:szCs w:val="24"/>
        </w:rPr>
        <w:t xml:space="preserve">ДОУ </w:t>
      </w:r>
      <w:r w:rsidRPr="00DC5257">
        <w:rPr>
          <w:color w:val="000000" w:themeColor="text1"/>
          <w:sz w:val="24"/>
          <w:szCs w:val="24"/>
        </w:rPr>
        <w:t>используется максимальное разнообразие приемов и средств, что позволяет сформировать у ребенка умение предвидеть опасные ситуации и правильно их оценивать, создавая модели поведения на до</w:t>
      </w:r>
      <w:r w:rsidR="00594A76">
        <w:rPr>
          <w:color w:val="000000" w:themeColor="text1"/>
          <w:sz w:val="24"/>
          <w:szCs w:val="24"/>
        </w:rPr>
        <w:t xml:space="preserve">роге с привлечением родителей. </w:t>
      </w:r>
    </w:p>
    <w:p w:rsidR="00DC5257" w:rsidRPr="00DC5257" w:rsidRDefault="00DC5257" w:rsidP="00DC5257">
      <w:pPr>
        <w:spacing w:after="0" w:line="240" w:lineRule="auto"/>
        <w:ind w:left="0" w:right="0" w:firstLine="709"/>
        <w:rPr>
          <w:color w:val="000000" w:themeColor="text1"/>
          <w:sz w:val="24"/>
          <w:szCs w:val="24"/>
        </w:rPr>
      </w:pPr>
      <w:r w:rsidRPr="00DC5257">
        <w:rPr>
          <w:color w:val="000000" w:themeColor="text1"/>
          <w:sz w:val="24"/>
          <w:szCs w:val="24"/>
        </w:rPr>
        <w:t xml:space="preserve"> Таким образом, можно сделать вывод, что проблема по предупреждению дорожно – транспортного травматизма у дошкольников </w:t>
      </w:r>
      <w:r w:rsidR="00594A76" w:rsidRPr="00DC5257">
        <w:rPr>
          <w:color w:val="000000" w:themeColor="text1"/>
          <w:sz w:val="24"/>
          <w:szCs w:val="24"/>
        </w:rPr>
        <w:t>актуальна,</w:t>
      </w:r>
      <w:r w:rsidRPr="00DC5257">
        <w:rPr>
          <w:color w:val="000000" w:themeColor="text1"/>
          <w:sz w:val="24"/>
          <w:szCs w:val="24"/>
        </w:rPr>
        <w:t xml:space="preserve"> и она в </w:t>
      </w:r>
      <w:r w:rsidR="00594A76">
        <w:rPr>
          <w:color w:val="000000" w:themeColor="text1"/>
          <w:sz w:val="24"/>
          <w:szCs w:val="24"/>
        </w:rPr>
        <w:t xml:space="preserve">ДОУ </w:t>
      </w:r>
      <w:r w:rsidR="00594A76" w:rsidRPr="00DC5257">
        <w:rPr>
          <w:color w:val="000000" w:themeColor="text1"/>
          <w:sz w:val="24"/>
          <w:szCs w:val="24"/>
        </w:rPr>
        <w:t>решается</w:t>
      </w:r>
      <w:r w:rsidRPr="00DC5257">
        <w:rPr>
          <w:color w:val="000000" w:themeColor="text1"/>
          <w:sz w:val="24"/>
          <w:szCs w:val="24"/>
        </w:rPr>
        <w:t xml:space="preserve">: через непосредственно образовательную деятельность, свободную деятельность детей в ходе режимных моментов, во время проведения прогулок. В группах созданы условия для обучения детей ПДД: организуются дидактические и сюжетно – ролевые </w:t>
      </w:r>
      <w:r w:rsidR="00594A76" w:rsidRPr="00DC5257">
        <w:rPr>
          <w:color w:val="000000" w:themeColor="text1"/>
          <w:sz w:val="24"/>
          <w:szCs w:val="24"/>
        </w:rPr>
        <w:t>игры,</w:t>
      </w:r>
      <w:r w:rsidRPr="00DC5257">
        <w:rPr>
          <w:color w:val="000000" w:themeColor="text1"/>
          <w:sz w:val="24"/>
          <w:szCs w:val="24"/>
        </w:rPr>
        <w:t xml:space="preserve"> театрализованная </w:t>
      </w:r>
      <w:r w:rsidR="00594A76" w:rsidRPr="00DC5257">
        <w:rPr>
          <w:color w:val="000000" w:themeColor="text1"/>
          <w:sz w:val="24"/>
          <w:szCs w:val="24"/>
        </w:rPr>
        <w:t>деятельность,</w:t>
      </w:r>
      <w:r w:rsidRPr="00DC5257">
        <w:rPr>
          <w:color w:val="000000" w:themeColor="text1"/>
          <w:sz w:val="24"/>
          <w:szCs w:val="24"/>
        </w:rPr>
        <w:t xml:space="preserve"> групповые и индивидуальные беседы. Накоплен наглядно – иллюстрационный материал. Применяться разнообразные формы работы по обучению детей ПДД.</w:t>
      </w:r>
    </w:p>
    <w:p w:rsidR="00594A76" w:rsidRDefault="00594A76" w:rsidP="0037717D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594A76" w:rsidRDefault="00594A76" w:rsidP="0037717D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28.07.2022 г.</w:t>
      </w:r>
    </w:p>
    <w:p w:rsidR="0037717D" w:rsidRPr="00D92627" w:rsidRDefault="0037717D" w:rsidP="0037717D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D92627">
        <w:rPr>
          <w:sz w:val="24"/>
          <w:szCs w:val="24"/>
        </w:rPr>
        <w:t>Отчет подготовила</w:t>
      </w:r>
      <w:r>
        <w:rPr>
          <w:sz w:val="24"/>
          <w:szCs w:val="24"/>
        </w:rPr>
        <w:t>:</w:t>
      </w:r>
      <w:r w:rsidRPr="00D92627">
        <w:rPr>
          <w:sz w:val="24"/>
          <w:szCs w:val="24"/>
        </w:rPr>
        <w:t xml:space="preserve">  </w:t>
      </w:r>
      <w:r w:rsidRPr="00D92627">
        <w:rPr>
          <w:sz w:val="24"/>
          <w:szCs w:val="24"/>
        </w:rPr>
        <w:tab/>
        <w:t xml:space="preserve">                                               </w:t>
      </w:r>
    </w:p>
    <w:p w:rsidR="0037717D" w:rsidRPr="00D92627" w:rsidRDefault="0037717D" w:rsidP="0037717D">
      <w:pPr>
        <w:spacing w:after="26" w:line="252" w:lineRule="auto"/>
        <w:ind w:left="-5" w:right="0" w:hanging="10"/>
        <w:jc w:val="left"/>
        <w:rPr>
          <w:sz w:val="24"/>
          <w:szCs w:val="24"/>
        </w:rPr>
      </w:pPr>
      <w:r w:rsidRPr="00D92627">
        <w:rPr>
          <w:sz w:val="24"/>
          <w:szCs w:val="24"/>
        </w:rPr>
        <w:t xml:space="preserve">ответственный за </w:t>
      </w:r>
      <w:r w:rsidR="00594A76">
        <w:rPr>
          <w:sz w:val="24"/>
          <w:szCs w:val="24"/>
        </w:rPr>
        <w:t xml:space="preserve">обучение воспитанников ПДД и </w:t>
      </w:r>
      <w:r w:rsidRPr="00D92627">
        <w:rPr>
          <w:sz w:val="24"/>
          <w:szCs w:val="24"/>
        </w:rPr>
        <w:t>профилактику</w:t>
      </w:r>
      <w:r>
        <w:rPr>
          <w:sz w:val="24"/>
          <w:szCs w:val="24"/>
        </w:rPr>
        <w:t xml:space="preserve"> ДДТТ </w:t>
      </w:r>
      <w:r w:rsidRPr="00D92627">
        <w:rPr>
          <w:sz w:val="24"/>
          <w:szCs w:val="24"/>
        </w:rPr>
        <w:t xml:space="preserve">О.А. Безматерных </w:t>
      </w:r>
    </w:p>
    <w:p w:rsidR="00577B93" w:rsidRDefault="00AD598B" w:rsidP="0037717D">
      <w:pPr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D598B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544D" w:rsidRDefault="00EB544D" w:rsidP="0037717D">
      <w:pPr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44D" w:rsidRDefault="00EB544D" w:rsidP="0037717D">
      <w:pPr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44D" w:rsidRDefault="00EB544D" w:rsidP="0037717D">
      <w:pPr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44D" w:rsidRDefault="00EB544D" w:rsidP="0037717D">
      <w:pPr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44D" w:rsidRDefault="00EB544D" w:rsidP="0037717D">
      <w:pPr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44D" w:rsidRDefault="00EB544D" w:rsidP="0037717D">
      <w:pPr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44D" w:rsidRDefault="00EB544D" w:rsidP="0037717D"/>
    <w:p w:rsidR="00EB544D" w:rsidRDefault="00EB544D" w:rsidP="0037717D"/>
    <w:p w:rsidR="00EB544D" w:rsidRPr="0037717D" w:rsidRDefault="00EB544D" w:rsidP="0037717D"/>
    <w:sectPr w:rsidR="00EB544D" w:rsidRPr="0037717D" w:rsidSect="00611AC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6D7" w:rsidRDefault="007C46D7" w:rsidP="00577B93">
      <w:pPr>
        <w:spacing w:after="0" w:line="240" w:lineRule="auto"/>
      </w:pPr>
      <w:r>
        <w:separator/>
      </w:r>
    </w:p>
  </w:endnote>
  <w:endnote w:type="continuationSeparator" w:id="0">
    <w:p w:rsidR="007C46D7" w:rsidRDefault="007C46D7" w:rsidP="00577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6D7" w:rsidRDefault="007C46D7" w:rsidP="00577B93">
      <w:pPr>
        <w:spacing w:after="0" w:line="240" w:lineRule="auto"/>
      </w:pPr>
      <w:r>
        <w:separator/>
      </w:r>
    </w:p>
  </w:footnote>
  <w:footnote w:type="continuationSeparator" w:id="0">
    <w:p w:rsidR="007C46D7" w:rsidRDefault="007C46D7" w:rsidP="00577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11E89"/>
    <w:multiLevelType w:val="hybridMultilevel"/>
    <w:tmpl w:val="3C1EB412"/>
    <w:lvl w:ilvl="0" w:tplc="F64C6E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01316"/>
    <w:multiLevelType w:val="hybridMultilevel"/>
    <w:tmpl w:val="DF1A7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10CA4"/>
    <w:multiLevelType w:val="hybridMultilevel"/>
    <w:tmpl w:val="698A3BEA"/>
    <w:lvl w:ilvl="0" w:tplc="F64C6E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5527CF0"/>
    <w:multiLevelType w:val="hybridMultilevel"/>
    <w:tmpl w:val="8842BB2A"/>
    <w:lvl w:ilvl="0" w:tplc="F64C6E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C172229"/>
    <w:multiLevelType w:val="hybridMultilevel"/>
    <w:tmpl w:val="825A4610"/>
    <w:lvl w:ilvl="0" w:tplc="F64C6EAA">
      <w:start w:val="1"/>
      <w:numFmt w:val="bullet"/>
      <w:lvlText w:val=""/>
      <w:lvlJc w:val="left"/>
      <w:pPr>
        <w:ind w:left="1415" w:hanging="73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5">
    <w:nsid w:val="61A67177"/>
    <w:multiLevelType w:val="hybridMultilevel"/>
    <w:tmpl w:val="2A822644"/>
    <w:lvl w:ilvl="0" w:tplc="8BB664DE">
      <w:numFmt w:val="bullet"/>
      <w:lvlText w:val="•"/>
      <w:lvlJc w:val="left"/>
      <w:pPr>
        <w:ind w:left="1415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6">
    <w:nsid w:val="640B474E"/>
    <w:multiLevelType w:val="hybridMultilevel"/>
    <w:tmpl w:val="8A901A3C"/>
    <w:lvl w:ilvl="0" w:tplc="F64C6EAA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B98"/>
    <w:rsid w:val="002662EB"/>
    <w:rsid w:val="0037717D"/>
    <w:rsid w:val="00577B93"/>
    <w:rsid w:val="00594A76"/>
    <w:rsid w:val="005B6725"/>
    <w:rsid w:val="005C3969"/>
    <w:rsid w:val="00611AC6"/>
    <w:rsid w:val="006561CF"/>
    <w:rsid w:val="006C7C02"/>
    <w:rsid w:val="007C46D7"/>
    <w:rsid w:val="00A33CD8"/>
    <w:rsid w:val="00AA069E"/>
    <w:rsid w:val="00AD598B"/>
    <w:rsid w:val="00B00B98"/>
    <w:rsid w:val="00BF324F"/>
    <w:rsid w:val="00C21152"/>
    <w:rsid w:val="00CB3994"/>
    <w:rsid w:val="00DC5257"/>
    <w:rsid w:val="00E72ACB"/>
    <w:rsid w:val="00EB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79B3706-267E-4A0A-8EBD-932651D8F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AC6"/>
    <w:pPr>
      <w:spacing w:after="14" w:line="386" w:lineRule="auto"/>
      <w:ind w:left="370" w:right="2" w:hanging="37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AC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77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7B93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footer"/>
    <w:basedOn w:val="a"/>
    <w:link w:val="a7"/>
    <w:uiPriority w:val="99"/>
    <w:unhideWhenUsed/>
    <w:rsid w:val="00577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7B93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7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7717D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dou183@list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1457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8</cp:revision>
  <cp:lastPrinted>2022-07-28T06:39:00Z</cp:lastPrinted>
  <dcterms:created xsi:type="dcterms:W3CDTF">2021-08-04T08:54:00Z</dcterms:created>
  <dcterms:modified xsi:type="dcterms:W3CDTF">2022-07-28T06:40:00Z</dcterms:modified>
</cp:coreProperties>
</file>