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71" w:rsidRPr="00561B71" w:rsidRDefault="00561B71" w:rsidP="0056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71">
        <w:rPr>
          <w:rFonts w:ascii="Times New Roman" w:hAnsi="Times New Roman" w:cs="Times New Roman"/>
          <w:b/>
          <w:sz w:val="24"/>
          <w:szCs w:val="24"/>
        </w:rPr>
        <w:t xml:space="preserve">О пользе </w:t>
      </w:r>
      <w:proofErr w:type="spellStart"/>
      <w:r w:rsidRPr="00561B71">
        <w:rPr>
          <w:rFonts w:ascii="Times New Roman" w:hAnsi="Times New Roman" w:cs="Times New Roman"/>
          <w:b/>
          <w:sz w:val="24"/>
          <w:szCs w:val="24"/>
        </w:rPr>
        <w:t>логоритмики</w:t>
      </w:r>
      <w:bookmarkStart w:id="0" w:name="_GoBack"/>
      <w:bookmarkEnd w:id="0"/>
      <w:proofErr w:type="spellEnd"/>
    </w:p>
    <w:p w:rsidR="00561B71" w:rsidRDefault="00561B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— это направление логопедической работы, включающее игровые упражнения, в которых сочетаются музыка, движения и слова. Занятия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способствуют развитию речевого дыхания, координации движений, тренируют общую и мелкую моторику, совершенствуют фонематическое восприятие. Регулярное включение элементов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в занятия с ребёнком может дать заметные результаты. Занятия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проводятся в игровой форме и строятся по принципу подражания, поэтому пользуются популярностью у детей и дают хороший эффект. Логопедическая ритмика рекомендуется следующим категориям детей: - если у ребёнка наблюдаются запинки в речи, заикание; - если у ребёнка очень быстрый или замедленный темп речи; - если у ребёнка слабо развита моторика и координация движений; - если у малыша задержка развития речи (ЗРР); - при дизартрии; - когда ребёнок часто болеет простудными заболеваниями. Все дети с удовольствием выполняют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упражнения. Заниматься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можно с ребёнком любого возраста. </w:t>
      </w:r>
    </w:p>
    <w:p w:rsidR="00561B71" w:rsidRDefault="00561B71">
      <w:pPr>
        <w:rPr>
          <w:rFonts w:ascii="Times New Roman" w:hAnsi="Times New Roman" w:cs="Times New Roman"/>
          <w:sz w:val="24"/>
          <w:szCs w:val="24"/>
        </w:rPr>
      </w:pPr>
      <w:r w:rsidRPr="00561B71">
        <w:rPr>
          <w:rFonts w:ascii="Times New Roman" w:hAnsi="Times New Roman" w:cs="Times New Roman"/>
          <w:sz w:val="24"/>
          <w:szCs w:val="24"/>
        </w:rPr>
        <w:t xml:space="preserve">• Для детей от рождения до 2,5 лет. Для стимуляции речевого развития можно читать малышу стишок или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и одновременно помогать ему выполнять нужные движения: поднимать и опускать руки, хлопать ручками в такт стишкам или музыкальным ритмам. </w:t>
      </w:r>
    </w:p>
    <w:p w:rsidR="00561B71" w:rsidRDefault="00561B71">
      <w:pPr>
        <w:rPr>
          <w:rFonts w:ascii="Times New Roman" w:hAnsi="Times New Roman" w:cs="Times New Roman"/>
          <w:sz w:val="24"/>
          <w:szCs w:val="24"/>
        </w:rPr>
      </w:pPr>
      <w:r w:rsidRPr="00561B71">
        <w:rPr>
          <w:rFonts w:ascii="Times New Roman" w:hAnsi="Times New Roman" w:cs="Times New Roman"/>
          <w:sz w:val="24"/>
          <w:szCs w:val="24"/>
        </w:rPr>
        <w:t xml:space="preserve">• Для детей от 2,5 до 4 лет. В этот возрастной период интенсивно формируется речь и совершенствуются двигательные навыки. Занятия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будут хорошим подспорьем на данном этапе. Задача ребёнка: повторять за взрослым стихотворные строки и выполнять соответствующие движения. Если ребёнок ещё не может повторить целую фразу, можно попросить его повторять только последние слова или просто окончания слов.</w:t>
      </w:r>
    </w:p>
    <w:p w:rsidR="00561B71" w:rsidRDefault="00561B71">
      <w:pPr>
        <w:rPr>
          <w:rFonts w:ascii="Times New Roman" w:hAnsi="Times New Roman" w:cs="Times New Roman"/>
          <w:sz w:val="24"/>
          <w:szCs w:val="24"/>
        </w:rPr>
      </w:pPr>
      <w:r w:rsidRPr="00561B71">
        <w:rPr>
          <w:rFonts w:ascii="Times New Roman" w:hAnsi="Times New Roman" w:cs="Times New Roman"/>
          <w:sz w:val="24"/>
          <w:szCs w:val="24"/>
        </w:rPr>
        <w:t xml:space="preserve"> • Для детей 4 – 6 лет. К этому возрасту речь ребёнка становится более правильной, число «детских» ошибок в речи значительно уменьшается. Поэтому можно начинать добавлять проговаривание чистоговорок для отработки звуков с выполнением движений.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Ол-ол-ол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– Ваня далеко ушёл (топаем двумя пальцами: указательным и средним). Ел-ел-ел – старый филин прилетел (машем руками-крыльями). </w:t>
      </w:r>
      <w:proofErr w:type="gramStart"/>
      <w:r w:rsidRPr="00561B71">
        <w:rPr>
          <w:rFonts w:ascii="Times New Roman" w:hAnsi="Times New Roman" w:cs="Times New Roman"/>
          <w:sz w:val="24"/>
          <w:szCs w:val="24"/>
        </w:rPr>
        <w:t>Ла-ла</w:t>
      </w:r>
      <w:proofErr w:type="gramEnd"/>
      <w:r w:rsidRPr="00561B71">
        <w:rPr>
          <w:rFonts w:ascii="Times New Roman" w:hAnsi="Times New Roman" w:cs="Times New Roman"/>
          <w:sz w:val="24"/>
          <w:szCs w:val="24"/>
        </w:rPr>
        <w:t>-ла – очень острая пила (изображаем пилу рукой, выполняем движения вперёд-назад). Ло-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– в небе солнышко взошло (поднимаем руки вверх). </w:t>
      </w:r>
    </w:p>
    <w:p w:rsidR="00EF1FC0" w:rsidRPr="00561B71" w:rsidRDefault="00561B71">
      <w:pPr>
        <w:rPr>
          <w:rFonts w:ascii="Times New Roman" w:hAnsi="Times New Roman" w:cs="Times New Roman"/>
          <w:sz w:val="24"/>
          <w:szCs w:val="24"/>
        </w:rPr>
      </w:pPr>
      <w:r w:rsidRPr="00561B71">
        <w:rPr>
          <w:rFonts w:ascii="Times New Roman" w:hAnsi="Times New Roman" w:cs="Times New Roman"/>
          <w:sz w:val="24"/>
          <w:szCs w:val="24"/>
        </w:rPr>
        <w:t xml:space="preserve">• Для детей 6 – 8 лет. В этом возрасте у детей хорошо развита фантазия. Дети 6-8 лет могут выполнять самые разнообразные движения. Поэтому интересными для них будут задания, в которых взрослый будет читать стихотворные строки под музыку, а дети сами будут подбирать и выполнять движения в соответствии с этими строками. В процессе занятий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 xml:space="preserve"> особое внимание нужно уделять выполнению речевых упражнений. Стихотворные строки нужно проговаривать таким образом, чтобы малышу было несложно соотносить движения рук, ног, туловища с ритмом речи. Следует соблюдать определённую последовательность: сначала ребёнок должен выполнять движения по показу взрослого, а потом самостоятельно, в удобном для него ритме, одновременно проговаривая в том же ритме слова. Очень важно, чтобы занятия приносили ребёнку удовольствие. Чтобы разнообразить занятия </w:t>
      </w:r>
      <w:proofErr w:type="spellStart"/>
      <w:r w:rsidRPr="00561B71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61B71">
        <w:rPr>
          <w:rFonts w:ascii="Times New Roman" w:hAnsi="Times New Roman" w:cs="Times New Roman"/>
          <w:sz w:val="24"/>
          <w:szCs w:val="24"/>
        </w:rPr>
        <w:t>, можно использовать игрушки, э</w:t>
      </w:r>
      <w:r w:rsidRPr="00561B71">
        <w:rPr>
          <w:rFonts w:ascii="Times New Roman" w:hAnsi="Times New Roman" w:cs="Times New Roman"/>
          <w:sz w:val="24"/>
          <w:szCs w:val="24"/>
        </w:rPr>
        <w:t xml:space="preserve">лементы карнавальных костюмов. </w:t>
      </w:r>
    </w:p>
    <w:sectPr w:rsidR="00EF1FC0" w:rsidRPr="0056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D5"/>
    <w:rsid w:val="00561B71"/>
    <w:rsid w:val="00A21FD5"/>
    <w:rsid w:val="00E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1C92"/>
  <w15:chartTrackingRefBased/>
  <w15:docId w15:val="{3E8A2BA3-71D0-4332-ACF5-A4A4DFF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2023-11-23T05:13:00Z</dcterms:created>
  <dcterms:modified xsi:type="dcterms:W3CDTF">2023-11-23T05:15:00Z</dcterms:modified>
</cp:coreProperties>
</file>