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BE5339" w:rsidRPr="00853F2F" w:rsidRDefault="007E231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53F2F">
        <w:rPr>
          <w:rFonts w:ascii="Times New Roman" w:eastAsia="Times New Roman" w:hAnsi="Times New Roman" w:cs="Times New Roman"/>
          <w:b/>
          <w:sz w:val="28"/>
        </w:rPr>
        <w:t>Консультация для родителей</w:t>
      </w:r>
    </w:p>
    <w:p w:rsidR="00BE5339" w:rsidRPr="00853F2F" w:rsidRDefault="007E231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53F2F">
        <w:rPr>
          <w:rFonts w:ascii="Times New Roman" w:eastAsia="Times New Roman" w:hAnsi="Times New Roman" w:cs="Times New Roman"/>
          <w:b/>
          <w:sz w:val="28"/>
        </w:rPr>
        <w:t>ПРАВИЛЬНОЕ ПИТАНИЕ - ЗАЛОГ ЗДОРОВЬЯ ДОШКОЛЬНИКОВ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Среди множества разнообразных факторов, постоянно действующих на развитие детского организма и его здоровье, важнейшая роль принадлежит питанию. Характер питания в раннем детстве накладывает отпечаток и влияет на дальнейшее развитие ребенка и его состояние</w:t>
      </w:r>
      <w:r w:rsidRPr="00853F2F">
        <w:rPr>
          <w:rFonts w:ascii="Times New Roman" w:eastAsia="Calibri" w:hAnsi="Times New Roman" w:cs="Times New Roman"/>
          <w:sz w:val="28"/>
          <w:szCs w:val="28"/>
        </w:rPr>
        <w:t xml:space="preserve"> здоровья не только в детско-подростковом возрасте, но и во взрослой жизни.</w:t>
      </w:r>
    </w:p>
    <w:p w:rsidR="00BE5339" w:rsidRPr="00853F2F" w:rsidRDefault="007E2310" w:rsidP="00853F2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53F2F">
        <w:rPr>
          <w:rFonts w:ascii="Times New Roman" w:eastAsia="Calibri" w:hAnsi="Times New Roman" w:cs="Times New Roman"/>
          <w:b/>
          <w:sz w:val="28"/>
          <w:szCs w:val="28"/>
        </w:rPr>
        <w:t>Что понимается под правильным питанием и каким оно должно быть для ребенка</w:t>
      </w:r>
      <w:r w:rsidR="00853F2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b/>
          <w:sz w:val="28"/>
          <w:szCs w:val="28"/>
        </w:rPr>
        <w:t>дошкольного возраста?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Правильное, или рациональное питание – это такое питание, которое обеспечивает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укре</w:t>
      </w:r>
      <w:r w:rsidRPr="00853F2F">
        <w:rPr>
          <w:rFonts w:ascii="Times New Roman" w:eastAsia="Calibri" w:hAnsi="Times New Roman" w:cs="Times New Roman"/>
          <w:sz w:val="28"/>
          <w:szCs w:val="28"/>
        </w:rPr>
        <w:t>пление и улучшение здоровья, физических и духовных сил человека, предупреждение и лечение заболеваний. Одним словом, правильное питание – это здоровое питание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53F2F">
        <w:rPr>
          <w:rFonts w:ascii="Times New Roman" w:eastAsia="Calibri" w:hAnsi="Times New Roman" w:cs="Times New Roman"/>
          <w:b/>
          <w:sz w:val="28"/>
          <w:szCs w:val="28"/>
        </w:rPr>
        <w:t>Питание ребенка дошкольного возраста должно быть: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Во-первых, полноценным, содержащим в необходимы</w:t>
      </w:r>
      <w:r w:rsidRPr="00853F2F">
        <w:rPr>
          <w:rFonts w:ascii="Times New Roman" w:eastAsia="Calibri" w:hAnsi="Times New Roman" w:cs="Times New Roman"/>
          <w:sz w:val="28"/>
          <w:szCs w:val="28"/>
        </w:rPr>
        <w:t>х количествах белки, жиры,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углеводы, минеральные вещества, витамины, воду.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Во-вторых, разнообразным, состоять из продуктов растительного и животного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происхождения. Чем разнообразнее набор продуктов, входящих в меню, тем полноценнее удовлетворяется потребно</w:t>
      </w:r>
      <w:r w:rsidRPr="00853F2F">
        <w:rPr>
          <w:rFonts w:ascii="Times New Roman" w:eastAsia="Calibri" w:hAnsi="Times New Roman" w:cs="Times New Roman"/>
          <w:sz w:val="28"/>
          <w:szCs w:val="28"/>
        </w:rPr>
        <w:t>сть в пище.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В-третьих, доброкачественным - не содержать вредных примесей и болезнетворных</w:t>
      </w:r>
      <w:r w:rsidR="005666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микробов. Пища должна быть не только вкусной, но и безопасной.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В-четвертых, достаточным по объему и калорийности, вызывать чувство сытости.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Получаемое дошкольником пи</w:t>
      </w:r>
      <w:r w:rsidRPr="00853F2F">
        <w:rPr>
          <w:rFonts w:ascii="Times New Roman" w:eastAsia="Calibri" w:hAnsi="Times New Roman" w:cs="Times New Roman"/>
          <w:sz w:val="28"/>
          <w:szCs w:val="28"/>
        </w:rPr>
        <w:t>тание должно не только покрывать расходуемую им энергию, но и обеспечивать материал, необходимый для роста и развития организма.</w:t>
      </w:r>
    </w:p>
    <w:p w:rsidR="00853F2F" w:rsidRDefault="00853F2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E5339" w:rsidRPr="00853F2F" w:rsidRDefault="007E231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53F2F">
        <w:rPr>
          <w:rFonts w:ascii="Times New Roman" w:eastAsia="Calibri" w:hAnsi="Times New Roman" w:cs="Times New Roman"/>
          <w:b/>
          <w:sz w:val="28"/>
          <w:szCs w:val="28"/>
        </w:rPr>
        <w:t>Характеристика основных компонентов пищи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Белки – занимают особое значение, так как без них не может осуществляться построение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о</w:t>
      </w:r>
      <w:r w:rsidRPr="00853F2F">
        <w:rPr>
          <w:rFonts w:ascii="Times New Roman" w:eastAsia="Calibri" w:hAnsi="Times New Roman" w:cs="Times New Roman"/>
          <w:sz w:val="28"/>
          <w:szCs w:val="28"/>
        </w:rPr>
        <w:t>сновных элементов органов и тканей. Они не могут быть заменены другими пищевыми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веществами.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lastRenderedPageBreak/>
        <w:t>Источниками белка являются мясо, рыба, молоко и молочные продукты, яйца (животные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белки), а также хлеб, крупы, бобовые и овощи (растительные белки). Недостаток в ра</w:t>
      </w:r>
      <w:r w:rsidRPr="00853F2F">
        <w:rPr>
          <w:rFonts w:ascii="Times New Roman" w:eastAsia="Calibri" w:hAnsi="Times New Roman" w:cs="Times New Roman"/>
          <w:sz w:val="28"/>
          <w:szCs w:val="28"/>
        </w:rPr>
        <w:t>ционе ребенка белков не только замедляет нормальный рост и развитие, но и влияет на функцию головного мозга и работу иммунной системы организма. Поэтому белки должны постоянно включаться в рацион дошкольников и школьников.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Жиры – это источник энергии, прин</w:t>
      </w:r>
      <w:r w:rsidRPr="00853F2F">
        <w:rPr>
          <w:rFonts w:ascii="Times New Roman" w:eastAsia="Calibri" w:hAnsi="Times New Roman" w:cs="Times New Roman"/>
          <w:sz w:val="28"/>
          <w:szCs w:val="28"/>
        </w:rPr>
        <w:t>имают участие в обмене веществ, способствуют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выработке иммунитета. Источники жиров - масло сливочное и растительное, сливки, молоко, молочные продукты (сметана, творог, сыр), а также мясо, рыба и др.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Углеводы – основной источник энергии, способствует усвое</w:t>
      </w:r>
      <w:r w:rsidRPr="00853F2F">
        <w:rPr>
          <w:rFonts w:ascii="Times New Roman" w:eastAsia="Calibri" w:hAnsi="Times New Roman" w:cs="Times New Roman"/>
          <w:sz w:val="28"/>
          <w:szCs w:val="28"/>
        </w:rPr>
        <w:t>нию в организме белков и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жиров. Содержатся в свекловичном, тростниковом сахаре, меде, ягодах, фруктах. Они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быстро усваиваются в организме и обеспечивают поддержание сахара в крови. Сложные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углеводы содержатся в муке, картофеле, овощах в виде крахмала.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Избыточное же количество углеводов ведет к нарушению обмена веществ.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Большое значение в рационе питания имеет вода, так как без нее не могут происходить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жизненные процессы. В сутки для ребенка необходимо около полутора литров воды.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Минеральные соли и микро</w:t>
      </w:r>
      <w:r w:rsidRPr="00853F2F">
        <w:rPr>
          <w:rFonts w:ascii="Times New Roman" w:eastAsia="Calibri" w:hAnsi="Times New Roman" w:cs="Times New Roman"/>
          <w:sz w:val="28"/>
          <w:szCs w:val="28"/>
        </w:rPr>
        <w:t>элементы являются строительным материалом для органов,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тканей, клеток и их компонентов. Обеспечить их поступление в организм особенно важно в период активного роста и развития ребенка.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 xml:space="preserve">Минеральные вещества делят на две группы в зависимости от содержания в </w:t>
      </w:r>
      <w:r w:rsidRPr="00853F2F">
        <w:rPr>
          <w:rFonts w:ascii="Times New Roman" w:eastAsia="Calibri" w:hAnsi="Times New Roman" w:cs="Times New Roman"/>
          <w:sz w:val="28"/>
          <w:szCs w:val="28"/>
        </w:rPr>
        <w:t>организме: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макроэлементы, или минеральные соли (натрий, калий, кальций, фосфор, магний, хлориды,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сульфаты и др.) и микроэлементы (железо, медь, цинк, хром, марганец, йод, фтор, селен и др.). Содержание макроэлементов в организме может составлять до 1 кг. М</w:t>
      </w:r>
      <w:r w:rsidRPr="00853F2F">
        <w:rPr>
          <w:rFonts w:ascii="Times New Roman" w:eastAsia="Calibri" w:hAnsi="Times New Roman" w:cs="Times New Roman"/>
          <w:sz w:val="28"/>
          <w:szCs w:val="28"/>
        </w:rPr>
        <w:t>икроэлементы не превышают десятков или сотен миллиграммов. Наибольшее количество микроэлементов и минеральных веществ содержится в следующих продуктах: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• кальций и фосфор - в молоке и кисломолочных продуктах, рыбе, яйцах,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бобовых;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lastRenderedPageBreak/>
        <w:t>• магний - в различных зл</w:t>
      </w:r>
      <w:r w:rsidRPr="00853F2F">
        <w:rPr>
          <w:rFonts w:ascii="Times New Roman" w:eastAsia="Calibri" w:hAnsi="Times New Roman" w:cs="Times New Roman"/>
          <w:sz w:val="28"/>
          <w:szCs w:val="28"/>
        </w:rPr>
        <w:t>аковых (хлеб, крупы, бобовые);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• железо – в печени (свиная и говяжья), овсяной крупе, персиках, яичном желтке,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рыбе, яблоках, зелени, изюме.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Витамины - в суточном рационе должно быть достаточное количество всех витаминов.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Витамины необходимы для нормальног</w:t>
      </w:r>
      <w:r w:rsidRPr="00853F2F">
        <w:rPr>
          <w:rFonts w:ascii="Times New Roman" w:eastAsia="Calibri" w:hAnsi="Times New Roman" w:cs="Times New Roman"/>
          <w:sz w:val="28"/>
          <w:szCs w:val="28"/>
        </w:rPr>
        <w:t>о течения биохимических реакций в организме,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усвоения пищевых веществ, роста и восстановления клеток и тканей. Овощи, фрукты, ягоды являются богатым источником минеральных солей и витаминов. Однако в процессе кулинарной обработки эти вещества в значительно</w:t>
      </w:r>
      <w:r w:rsidRPr="00853F2F">
        <w:rPr>
          <w:rFonts w:ascii="Times New Roman" w:eastAsia="Calibri" w:hAnsi="Times New Roman" w:cs="Times New Roman"/>
          <w:sz w:val="28"/>
          <w:szCs w:val="28"/>
        </w:rPr>
        <w:t>й мере утрачиваются. Поэтому детям следует давать больше овощей, фруктов и ягод в сыром виде и обогащать витаминами готовые блюда, добавляя в них сырые соки и зелень.</w:t>
      </w:r>
    </w:p>
    <w:p w:rsidR="00BE5339" w:rsidRPr="00853F2F" w:rsidRDefault="007E2310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b/>
          <w:sz w:val="28"/>
          <w:szCs w:val="28"/>
        </w:rPr>
        <w:t>Организация питания, рацион, режим и примерное меню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В соответствии с принципами организац</w:t>
      </w:r>
      <w:r w:rsidRPr="00853F2F">
        <w:rPr>
          <w:rFonts w:ascii="Times New Roman" w:eastAsia="Calibri" w:hAnsi="Times New Roman" w:cs="Times New Roman"/>
          <w:sz w:val="28"/>
          <w:szCs w:val="28"/>
        </w:rPr>
        <w:t>ии питания детей дошкольного возраста, рацион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должен включать все основные группы продуктов.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Из мяса предпочтительнее использовать нежирную говядину или телятину, курицу или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индейку. Менее полезны колбасы, сосиски и сардельки. Субпродукты служат источником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белка, железа, ряда витаминов и могут использоваться в питании детей.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Рекомендуемые сорта рыбы: треска, минтай, хек, судак и другие нежирные сорта.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Соленые рыбные деликатесы и консервы рекомендуется включать в рацион лишь изредка.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Молоко и молочные продук</w:t>
      </w:r>
      <w:r w:rsidRPr="00853F2F">
        <w:rPr>
          <w:rFonts w:ascii="Times New Roman" w:eastAsia="Calibri" w:hAnsi="Times New Roman" w:cs="Times New Roman"/>
          <w:sz w:val="28"/>
          <w:szCs w:val="28"/>
        </w:rPr>
        <w:t>ты занимают особое место в детском питании. Это богатый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источник легкоусвояемого белка, кальция, фосфора и витамина В2.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Фрукты, овощи, плодоовощные соки содержат углеводы (сахара), некоторые витамины,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микроэлементы, а также такие полезные вещества, как пектин, клетчатка, пищевые волокна и другие. Эти продукты улучшают работу органов пищеварения, предотвращают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возникновение запоров.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lastRenderedPageBreak/>
        <w:t>Необходимы хлеб, макароны, крупы, растительные и животные жиры, особенно</w:t>
      </w:r>
      <w:r w:rsidRPr="00853F2F">
        <w:rPr>
          <w:rFonts w:ascii="Times New Roman" w:eastAsia="Calibri" w:hAnsi="Times New Roman" w:cs="Times New Roman"/>
          <w:sz w:val="28"/>
          <w:szCs w:val="28"/>
        </w:rPr>
        <w:t xml:space="preserve"> гречневая и овсяная крупы. Растительное масло как приправа к салатам позволяет усваиваться многим полезным веществам, содержащимся в овощах.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Всего в день ребенок 4-6 лет должен получать: белков и жиров около 70 г, углеводов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около 280 г, кальция 900 мг, фо</w:t>
      </w:r>
      <w:r w:rsidRPr="00853F2F">
        <w:rPr>
          <w:rFonts w:ascii="Times New Roman" w:eastAsia="Calibri" w:hAnsi="Times New Roman" w:cs="Times New Roman"/>
          <w:sz w:val="28"/>
          <w:szCs w:val="28"/>
        </w:rPr>
        <w:t>сфора 1350 мг, магния 200 мг, железа 12 мг, цинка 10 мг,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йода 0,08 мг, витамина «С» 50 мг. Интервалы между приемами пищи должны быть не более 3,5-4 часов.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Важным условием является строгий режим питания, который предусматривает не менее 4 приемов пищи. Прич</w:t>
      </w:r>
      <w:r w:rsidRPr="00853F2F">
        <w:rPr>
          <w:rFonts w:ascii="Times New Roman" w:eastAsia="Calibri" w:hAnsi="Times New Roman" w:cs="Times New Roman"/>
          <w:sz w:val="28"/>
          <w:szCs w:val="28"/>
        </w:rPr>
        <w:t>ем 3 из них должны обязательно включать горячее блюдо. При этом на 40%, полдника - 15%, ужина - 20%.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Завтрак ребенку необходимо давать каши, яичные или творожные блюда, мясо,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рыбу, чай или кофейный напиток с молоком, хлеб с маслом, сыром.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Обед должен содер</w:t>
      </w:r>
      <w:r w:rsidRPr="00853F2F">
        <w:rPr>
          <w:rFonts w:ascii="Times New Roman" w:eastAsia="Calibri" w:hAnsi="Times New Roman" w:cs="Times New Roman"/>
          <w:sz w:val="28"/>
          <w:szCs w:val="28"/>
        </w:rPr>
        <w:t>жать овощной салат, мясной, куриный или рыбный бульон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с овощами, крупами, второе блюдо из мяса, птицы или рыбы с гарниром и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десерт в виде киселя, компота, напитка, свежих фруктов или ягод, фруктового пюре.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Полдник ребенок должен выпивать стакан молока, кефира или простокваши, съедать печенье, ватрушку или булочку, фрукты.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Ужин лучше давать овощные или крупяные блюда в зависимости от завтрака; мясные и рыбные блюда, особенно в жареном виде, давать не следует.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В то же время некоторые продукты крайне нежелательны в рационе дошкольника. Не рекомендуются: копченые колбасы, консервы, жирные сорта мяса, некоторые специи: перец, горчица и другие острые приправы. Для улучшения вкусовых качеств лучше положить в пищу пе</w:t>
      </w:r>
      <w:r w:rsidRPr="00853F2F">
        <w:rPr>
          <w:rFonts w:ascii="Times New Roman" w:eastAsia="Calibri" w:hAnsi="Times New Roman" w:cs="Times New Roman"/>
          <w:sz w:val="28"/>
          <w:szCs w:val="28"/>
        </w:rPr>
        <w:t>трушку, укроп, сельдерей, зеленый или репчатый лук, чеснок. Последние, кроме того, обладают и способностью сдерживать рост болезнетворных микробов. Вкус пищи можно значительно улучшить, если использовать некоторые кислые соки (лимонный, клюквенный), а такж</w:t>
      </w:r>
      <w:r w:rsidRPr="00853F2F">
        <w:rPr>
          <w:rFonts w:ascii="Times New Roman" w:eastAsia="Calibri" w:hAnsi="Times New Roman" w:cs="Times New Roman"/>
          <w:sz w:val="28"/>
          <w:szCs w:val="28"/>
        </w:rPr>
        <w:t>е сухофрукты.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 xml:space="preserve">Из напитков предпочтительнее употреблять чай некрепкий с молоком, кофейный напиток с молоком, соки, отвар шиповника. Необходимо исключить любые газированные напитки из рациона дошкольников. В </w:t>
      </w:r>
      <w:r w:rsidRPr="00853F2F">
        <w:rPr>
          <w:rFonts w:ascii="Times New Roman" w:eastAsia="Calibri" w:hAnsi="Times New Roman" w:cs="Times New Roman"/>
          <w:sz w:val="28"/>
          <w:szCs w:val="28"/>
        </w:rPr>
        <w:lastRenderedPageBreak/>
        <w:t>качестве сладостей рекомендуется пастила, зефир, м</w:t>
      </w:r>
      <w:r w:rsidRPr="00853F2F">
        <w:rPr>
          <w:rFonts w:ascii="Times New Roman" w:eastAsia="Calibri" w:hAnsi="Times New Roman" w:cs="Times New Roman"/>
          <w:sz w:val="28"/>
          <w:szCs w:val="28"/>
        </w:rPr>
        <w:t>армелад, мед, джем, варенье.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Результаты оценки качества питания детей дошкольного возраста и блиц-опросы родителей показывают, что многие дети недополучают в своем ежедневном рационе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йодированную соль, молоко и кисломолочные продукты, рыбу и рыбные продукт</w:t>
      </w:r>
      <w:r w:rsidRPr="00853F2F">
        <w:rPr>
          <w:rFonts w:ascii="Times New Roman" w:eastAsia="Calibri" w:hAnsi="Times New Roman" w:cs="Times New Roman"/>
          <w:sz w:val="28"/>
          <w:szCs w:val="28"/>
        </w:rPr>
        <w:t>ы, мясо и мясные продукты. Зато ежедневное потребление кондитерских и хлебобулочных изделий составляет 80% от общего рациона.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Часто дети предпочитают вместо каши есть пиццу, чипсы; вместо горячих блюд из мяса и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 xml:space="preserve">рыбы – сосиски, колбасы. Дети не желают есть </w:t>
      </w:r>
      <w:r w:rsidRPr="00853F2F">
        <w:rPr>
          <w:rFonts w:ascii="Times New Roman" w:eastAsia="Calibri" w:hAnsi="Times New Roman" w:cs="Times New Roman"/>
          <w:sz w:val="28"/>
          <w:szCs w:val="28"/>
        </w:rPr>
        <w:t>то, что полезно и необходимо для их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здоровья, а родители нередко потакают им в этом и не всегда заботятся об организации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правильного и рационального питания своих малышей в домашних условиях.</w:t>
      </w:r>
    </w:p>
    <w:p w:rsidR="00BE5339" w:rsidRPr="00853F2F" w:rsidRDefault="007E231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53F2F">
        <w:rPr>
          <w:rFonts w:ascii="Times New Roman" w:eastAsia="Calibri" w:hAnsi="Times New Roman" w:cs="Times New Roman"/>
          <w:b/>
          <w:sz w:val="28"/>
          <w:szCs w:val="28"/>
        </w:rPr>
        <w:t>Рекомендации родителям по питанию маленьких детей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Правильное пит</w:t>
      </w:r>
      <w:r w:rsidRPr="00853F2F">
        <w:rPr>
          <w:rFonts w:ascii="Times New Roman" w:eastAsia="Calibri" w:hAnsi="Times New Roman" w:cs="Times New Roman"/>
          <w:sz w:val="28"/>
          <w:szCs w:val="28"/>
        </w:rPr>
        <w:t>ание дошкольника целиком и полностью зависит от родителей.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Прежде всего необходимо знать и помнить, что питание ребенка дошкольного возраста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853F2F">
        <w:rPr>
          <w:rFonts w:ascii="Times New Roman" w:eastAsia="Calibri" w:hAnsi="Times New Roman" w:cs="Times New Roman"/>
          <w:sz w:val="28"/>
          <w:szCs w:val="28"/>
        </w:rPr>
        <w:t>должно заметно отличаться от рациона родителей.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Нежелательна термическая обработка продуктов путем жарения, лучше готовить блюда на пару или запекать.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Ежедневное меню дошкольника не должно содержать блюда, сходные по своему составу.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Например, если на завтрак предлагается каша, то на ужин лучше дать овощ</w:t>
      </w:r>
      <w:r w:rsidRPr="00853F2F">
        <w:rPr>
          <w:rFonts w:ascii="Times New Roman" w:eastAsia="Calibri" w:hAnsi="Times New Roman" w:cs="Times New Roman"/>
          <w:sz w:val="28"/>
          <w:szCs w:val="28"/>
        </w:rPr>
        <w:t>ное блюдо.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Если Ваш ребенок посещает детский сад, где получает четыре раза в день необходимое по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возрасту питание, то домашний рацион должен дополнять, а не заменять рацион детского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сада. С этой целью родители, ознакомившись с меню, дома должны дать малышу</w:t>
      </w:r>
      <w:r w:rsidRPr="00853F2F">
        <w:rPr>
          <w:rFonts w:ascii="Times New Roman" w:eastAsia="Calibri" w:hAnsi="Times New Roman" w:cs="Times New Roman"/>
          <w:sz w:val="28"/>
          <w:szCs w:val="28"/>
        </w:rPr>
        <w:t xml:space="preserve"> именно те продукты и блюда, которые он недополучил днем.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Завтрак до детского сада лучше исключить, иначе ребенок будет плохо завтракать в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группе. В крайнем случае можно напоить его кефиром или дать яблоко. В выходные и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праздничные дни лучше придерживаться</w:t>
      </w:r>
      <w:r w:rsidRPr="00853F2F">
        <w:rPr>
          <w:rFonts w:ascii="Times New Roman" w:eastAsia="Calibri" w:hAnsi="Times New Roman" w:cs="Times New Roman"/>
          <w:sz w:val="28"/>
          <w:szCs w:val="28"/>
        </w:rPr>
        <w:t xml:space="preserve"> меню детского сада.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lastRenderedPageBreak/>
        <w:t>Когда малышу исполнилось 3 года, самое время начинать учить его правильному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поведению за столом.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• Ребенок должен сидеть прямо, не опираясь во время еды локтями на стол, не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расставляя их широко в стороны. Уметь правильно пользоваться л</w:t>
      </w:r>
      <w:r w:rsidRPr="00853F2F">
        <w:rPr>
          <w:rFonts w:ascii="Times New Roman" w:eastAsia="Calibri" w:hAnsi="Times New Roman" w:cs="Times New Roman"/>
          <w:sz w:val="28"/>
          <w:szCs w:val="28"/>
        </w:rPr>
        <w:t>ожкой.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• Пользуясь столовым ножом, держать его в правой руке, а вилку - в левой.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Взрослые должны приучить ребенка не нарезать всю порцию сразу, а отрезав кусочек,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съесть его и лишь потом отрезать следующий.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• Необходимо, чтобы у малыша выработалась привычк</w:t>
      </w:r>
      <w:r w:rsidRPr="00853F2F">
        <w:rPr>
          <w:rFonts w:ascii="Times New Roman" w:eastAsia="Calibri" w:hAnsi="Times New Roman" w:cs="Times New Roman"/>
          <w:sz w:val="28"/>
          <w:szCs w:val="28"/>
        </w:rPr>
        <w:t>а жевать не спеша, с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закрытым ртом. Если у него плохой аппетит, недопустимо развлекать его во время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еды, разрешать смотреть телевизор или обещать вознаграждение за то, что он все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съест. Подобные поощрения нарушают пищеварительный процесс, а аппетит не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улучшают вовсе.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• Принимать пищу в спокойном состоянии (это относится не только к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шестилеткам!). Надо избегать ссор и неприятных разговоров за столом - это тоже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ухудшает процесс пищеварения и снижает аппетит.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• Не следует давать малышу еды больше, чем он с</w:t>
      </w:r>
      <w:r w:rsidRPr="00853F2F">
        <w:rPr>
          <w:rFonts w:ascii="Times New Roman" w:eastAsia="Calibri" w:hAnsi="Times New Roman" w:cs="Times New Roman"/>
          <w:sz w:val="28"/>
          <w:szCs w:val="28"/>
        </w:rPr>
        <w:t>может съесть. Лучше потом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положить чуточку добавки.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• Малыш должен знать, что из-за стола можно выйти, окончив трапезу, только с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разрешения старшего (но, конечно, не с куском хлеба или другой пищей в руках). Он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обязательно должен поблагодарить присутствующих, задвинуть стул, убрать за собой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посуду, помыть руки (так же, как и перед едой) и сполоснуть рот.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Помните! Ребенок очень быстро усвоит все эти правила, если перед его глазами будет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пример взрослых.</w:t>
      </w:r>
    </w:p>
    <w:p w:rsidR="00BE5339" w:rsidRPr="00853F2F" w:rsidRDefault="007E231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53F2F">
        <w:rPr>
          <w:rFonts w:ascii="Times New Roman" w:eastAsia="Calibri" w:hAnsi="Times New Roman" w:cs="Times New Roman"/>
          <w:sz w:val="28"/>
          <w:szCs w:val="28"/>
        </w:rPr>
        <w:t>Соблюдение</w:t>
      </w:r>
      <w:r w:rsidRPr="00853F2F">
        <w:rPr>
          <w:rFonts w:ascii="Times New Roman" w:eastAsia="Calibri" w:hAnsi="Times New Roman" w:cs="Times New Roman"/>
          <w:sz w:val="28"/>
          <w:szCs w:val="28"/>
        </w:rPr>
        <w:t xml:space="preserve"> перечисленных рекомендаций будет способствовать тому, чтобы Ваш</w:t>
      </w:r>
      <w:r w:rsidR="00853F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3F2F">
        <w:rPr>
          <w:rFonts w:ascii="Times New Roman" w:eastAsia="Calibri" w:hAnsi="Times New Roman" w:cs="Times New Roman"/>
          <w:sz w:val="28"/>
          <w:szCs w:val="28"/>
        </w:rPr>
        <w:t>ребенок вырос здоровым!</w:t>
      </w:r>
    </w:p>
    <w:p w:rsidR="00BE5339" w:rsidRDefault="00853F2F">
      <w:pPr>
        <w:spacing w:after="200" w:line="240" w:lineRule="auto"/>
        <w:rPr>
          <w:rFonts w:ascii="Calibri" w:eastAsia="Calibri" w:hAnsi="Calibri" w:cs="Calibri"/>
        </w:rPr>
      </w:pPr>
      <w:r>
        <w:object w:dxaOrig="8640" w:dyaOrig="5940">
          <v:rect id="_x0000_i1029" style="width:6in;height:297pt" o:ole="" o:preferrelative="t" stroked="f">
            <v:imagedata r:id="rId4" o:title=""/>
          </v:rect>
          <o:OLEObject Type="Embed" ProgID="StaticDib" ShapeID="_x0000_i1029" DrawAspect="Content" ObjectID="_1714805290" r:id="rId5"/>
        </w:object>
      </w:r>
    </w:p>
    <w:p w:rsidR="00BE5339" w:rsidRDefault="00BE5339">
      <w:pPr>
        <w:spacing w:after="200" w:line="276" w:lineRule="auto"/>
        <w:rPr>
          <w:rFonts w:ascii="Calibri" w:eastAsia="Calibri" w:hAnsi="Calibri" w:cs="Calibri"/>
        </w:rPr>
      </w:pPr>
    </w:p>
    <w:sectPr w:rsidR="00BE5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E5339"/>
    <w:rsid w:val="005666D2"/>
    <w:rsid w:val="007E2310"/>
    <w:rsid w:val="00853F2F"/>
    <w:rsid w:val="00BE5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cf9"/>
      <o:colormenu v:ext="edit" fillcolor="none [3212]"/>
    </o:shapedefaults>
    <o:shapelayout v:ext="edit">
      <o:idmap v:ext="edit" data="1"/>
    </o:shapelayout>
  </w:shapeDefaults>
  <w:decimalSymbol w:val=","/>
  <w:listSeparator w:val=";"/>
  <w15:docId w15:val="{B7F1BFCF-8CBD-49D8-ADF8-95A0ECA7C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1599</Words>
  <Characters>9117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AXP_zam</cp:lastModifiedBy>
  <cp:revision>3</cp:revision>
  <dcterms:created xsi:type="dcterms:W3CDTF">2022-05-23T01:50:00Z</dcterms:created>
  <dcterms:modified xsi:type="dcterms:W3CDTF">2022-05-23T02:02:00Z</dcterms:modified>
</cp:coreProperties>
</file>