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22" w:rsidRDefault="00473F43" w:rsidP="00482558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B35BC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Дидактическая игра «Четвертый лишний»</w:t>
      </w:r>
    </w:p>
    <w:p w:rsidR="00473F43" w:rsidRPr="00BE37B0" w:rsidRDefault="00473F43" w:rsidP="00A53722">
      <w:pPr>
        <w:pStyle w:val="a7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35BC">
        <w:rPr>
          <w:rFonts w:ascii="Times New Roman" w:hAnsi="Times New Roman" w:cs="Times New Roman"/>
          <w:sz w:val="24"/>
          <w:szCs w:val="24"/>
        </w:rPr>
        <w:br/>
      </w:r>
      <w:r w:rsidRPr="006B35B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B35BC">
        <w:rPr>
          <w:rFonts w:ascii="Times New Roman" w:hAnsi="Times New Roman" w:cs="Times New Roman"/>
          <w:sz w:val="28"/>
          <w:szCs w:val="28"/>
          <w:shd w:val="clear" w:color="auto" w:fill="FFFFFF"/>
        </w:rPr>
        <w:t> закрепление умения находить предметы различных народных промыслов, развитие восприятия, внимания, памяти, уметь доказывать свою точку зрения.</w:t>
      </w:r>
      <w:r w:rsidRPr="006B35BC">
        <w:rPr>
          <w:rFonts w:ascii="Times New Roman" w:hAnsi="Times New Roman" w:cs="Times New Roman"/>
          <w:sz w:val="28"/>
          <w:szCs w:val="28"/>
        </w:rPr>
        <w:br/>
      </w:r>
      <w:r w:rsidRPr="006B35B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</w:t>
      </w:r>
      <w:r w:rsidR="00A5372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ы:</w:t>
      </w:r>
      <w:r w:rsidR="00A537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Pr="006B35BC">
        <w:rPr>
          <w:rFonts w:ascii="Times New Roman" w:hAnsi="Times New Roman" w:cs="Times New Roman"/>
          <w:sz w:val="28"/>
          <w:szCs w:val="28"/>
          <w:shd w:val="clear" w:color="auto" w:fill="FFFFFF"/>
        </w:rPr>
        <w:t>арточки с изображением четырех предметов, выполненные различными народными росписями.</w:t>
      </w:r>
      <w:r w:rsidRPr="006B35BC">
        <w:rPr>
          <w:rFonts w:ascii="Times New Roman" w:hAnsi="Times New Roman" w:cs="Times New Roman"/>
          <w:sz w:val="28"/>
          <w:szCs w:val="28"/>
        </w:rPr>
        <w:br/>
      </w:r>
      <w:r w:rsidRPr="006B35B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игры</w:t>
      </w:r>
      <w:r w:rsidR="00A5372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 и</w:t>
      </w:r>
      <w:r w:rsidRPr="006B35BC">
        <w:rPr>
          <w:rFonts w:ascii="Times New Roman" w:hAnsi="Times New Roman" w:cs="Times New Roman"/>
          <w:sz w:val="28"/>
          <w:szCs w:val="28"/>
          <w:shd w:val="clear" w:color="auto" w:fill="FFFFFF"/>
        </w:rPr>
        <w:t>гроки внимательно рассматривают свои предметы, изображенные на карточках, находят лишний предмет и поясняют, почему он лишний, что характерно для этого вида росписи.</w:t>
      </w:r>
      <w:r w:rsidR="00BE3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B35BC" w:rsidRPr="006B35BC" w:rsidRDefault="006B35BC" w:rsidP="006B35BC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73F43" w:rsidRDefault="00473F43" w:rsidP="00A53722">
      <w:pPr>
        <w:jc w:val="center"/>
      </w:pPr>
      <w:r>
        <w:rPr>
          <w:noProof/>
        </w:rPr>
        <w:drawing>
          <wp:inline distT="0" distB="0" distL="0" distR="0">
            <wp:extent cx="5886450" cy="5048250"/>
            <wp:effectExtent l="19050" t="0" r="0" b="0"/>
            <wp:docPr id="5" name="Рисунок 5" descr="https://ped-kopilka.ru/upload/blogs2/2018/12/69554_84e13a6e737e236cc1b235b476bcf3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8/12/69554_84e13a6e737e236cc1b235b476bcf349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03" cy="505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BC" w:rsidRPr="003940E3" w:rsidRDefault="00473F43" w:rsidP="00A53722">
      <w:pPr>
        <w:jc w:val="center"/>
        <w:rPr>
          <w:rStyle w:val="a3"/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6010275" cy="4760656"/>
            <wp:effectExtent l="19050" t="0" r="9525" b="0"/>
            <wp:docPr id="8" name="Рисунок 8" descr="https://ped-kopilka.ru/upload/blogs2/2018/12/69554_bf122d25fb438850d24c8a6083b5fa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8/12/69554_bf122d25fb438850d24c8a6083b5faa9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43" cy="47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A53722">
      <w:pPr>
        <w:pStyle w:val="a7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A53722" w:rsidRDefault="00A53722" w:rsidP="00A53722">
      <w:pPr>
        <w:pStyle w:val="a7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5E27D6" w:rsidRDefault="00473F43" w:rsidP="005E27D6">
      <w:pPr>
        <w:pStyle w:val="a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35BC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Дидактическая игра «Лото – народные промыслы»</w:t>
      </w:r>
      <w:r w:rsidRPr="006B35BC">
        <w:rPr>
          <w:sz w:val="32"/>
          <w:szCs w:val="32"/>
        </w:rPr>
        <w:br/>
      </w:r>
    </w:p>
    <w:p w:rsidR="005E27D6" w:rsidRPr="005E27D6" w:rsidRDefault="00473F43" w:rsidP="005E27D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7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>узнавание народных росписей по характерным признакам (гжел</w:t>
      </w:r>
      <w:r w:rsid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ь, </w:t>
      </w:r>
      <w:proofErr w:type="spellStart"/>
      <w:r w:rsid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городец</w:t>
      </w:r>
      <w:proofErr w:type="spellEnd"/>
      <w:r w:rsid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>, хохлома, дымка</w:t>
      </w:r>
      <w:r w:rsidR="005E27D6" w:rsidRP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E37B0" w:rsidRPr="005E27D6" w:rsidRDefault="00473F43" w:rsidP="005E27D6">
      <w:pPr>
        <w:pStyle w:val="a7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внимания, быстроты реакции.</w:t>
      </w:r>
      <w:r w:rsidRPr="005E27D6">
        <w:rPr>
          <w:rFonts w:ascii="Times New Roman" w:hAnsi="Times New Roman" w:cs="Times New Roman"/>
          <w:sz w:val="28"/>
          <w:szCs w:val="28"/>
        </w:rPr>
        <w:br/>
      </w:r>
    </w:p>
    <w:p w:rsidR="00BE37B0" w:rsidRDefault="00473F43" w:rsidP="00BE37B0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35B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</w:t>
      </w:r>
      <w:r w:rsidR="00A5372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ы: </w:t>
      </w:r>
      <w:r w:rsidR="00A537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</w:t>
      </w:r>
      <w:r w:rsidRPr="006B3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абор карточек (большие и маленькие) с изображением различных предметов с разными росписями (гжель, хохлома, </w:t>
      </w:r>
      <w:proofErr w:type="spellStart"/>
      <w:r w:rsidRPr="006B3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городец</w:t>
      </w:r>
      <w:proofErr w:type="spellEnd"/>
      <w:r w:rsidRPr="006B3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 произвольном порядке.</w:t>
      </w:r>
      <w:r w:rsidRPr="006B35B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3F43" w:rsidRDefault="00473F43" w:rsidP="00BE37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35B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игры</w:t>
      </w:r>
      <w:r w:rsidR="00A5372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A53722" w:rsidRPr="00A5372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6B35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аздаются по одной карте, на которой изображены различные предметы с росписями. Ведущий использует маленькие карточки с предметами с различными росписями. Побеждает тот игрок, кто первый заполнит свою карточку.</w:t>
      </w:r>
    </w:p>
    <w:p w:rsidR="006B35BC" w:rsidRDefault="006B35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35BC" w:rsidRPr="006B35BC" w:rsidRDefault="006B35BC">
      <w:pPr>
        <w:rPr>
          <w:rFonts w:ascii="Times New Roman" w:hAnsi="Times New Roman" w:cs="Times New Roman"/>
          <w:noProof/>
          <w:sz w:val="28"/>
          <w:szCs w:val="28"/>
        </w:rPr>
      </w:pPr>
    </w:p>
    <w:p w:rsidR="00473F43" w:rsidRDefault="00473F43" w:rsidP="00A53722">
      <w:pPr>
        <w:jc w:val="center"/>
      </w:pPr>
      <w:r>
        <w:rPr>
          <w:noProof/>
        </w:rPr>
        <w:drawing>
          <wp:inline distT="0" distB="0" distL="0" distR="0">
            <wp:extent cx="6292540" cy="4873082"/>
            <wp:effectExtent l="19050" t="0" r="0" b="0"/>
            <wp:docPr id="14" name="Рисунок 14" descr="https://ped-kopilka.ru/upload/blogs2/2018/12/69554_d140aa9c13ed4f322b834253914923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8/12/69554_d140aa9c13ed4f322b8342539149234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476" cy="487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43" w:rsidRDefault="00473F43"/>
    <w:p w:rsidR="00473F43" w:rsidRDefault="00473F43"/>
    <w:p w:rsidR="00473F43" w:rsidRDefault="00473F43"/>
    <w:p w:rsidR="00F97329" w:rsidRPr="00A53722" w:rsidRDefault="00473F43" w:rsidP="00BE37B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5372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Д/и «Разрезные картинки»</w:t>
      </w:r>
    </w:p>
    <w:p w:rsidR="00F97329" w:rsidRPr="00F97329" w:rsidRDefault="00473F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73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Дидактические задачи</w:t>
      </w:r>
      <w:r w:rsidRPr="00F97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закрепить знания о выразительных средствах, применяемых в разных промыслах, упражнять в составлении целой картинки из отдельных частей, развивать внимание, сосредоточенность, стремление к достижению результата, наблюдательность, творчество, вызвать интерес к предметам декоративного искусства. </w:t>
      </w:r>
    </w:p>
    <w:p w:rsidR="00F97329" w:rsidRPr="00F97329" w:rsidRDefault="00473F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73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</w:t>
      </w:r>
      <w:r w:rsidR="00A537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ы: </w:t>
      </w:r>
      <w:r w:rsidRPr="00F97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одинаковых плоскостных изображения различных предметов, одно из которых разрезано на части. Игровые правила: быстро составить из отдельных частей изделие в соответствии с образцом.</w:t>
      </w:r>
    </w:p>
    <w:p w:rsidR="00473F43" w:rsidRPr="00F97329" w:rsidRDefault="00473F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73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</w:t>
      </w:r>
      <w:r w:rsidRPr="00F97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в игре может принять участие один ребенок или группа. Воспитатель показывает образцы, дает возможность внимательно их рассмотреть. </w:t>
      </w:r>
      <w:proofErr w:type="gramStart"/>
      <w:r w:rsidRPr="00F97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сигналу взрослого играющие собирают из частей изображение какого-либо изделия.</w:t>
      </w:r>
      <w:proofErr w:type="gramEnd"/>
      <w:r w:rsidRPr="00F97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Выигрывает тот, кто первым справится с заданием.</w:t>
      </w:r>
    </w:p>
    <w:p w:rsidR="00BE37B0" w:rsidRDefault="00BE37B0" w:rsidP="005E27D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E37B0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32150" cy="5910952"/>
            <wp:effectExtent l="19050" t="0" r="6500" b="0"/>
            <wp:docPr id="12" name="Рисунок 8" descr="C:\Users\Галина\Desktop\Новая папка (3)\IMG_20200123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Новая папка (3)\IMG_20200123_110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95" cy="592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22" w:rsidRDefault="00A53722" w:rsidP="005E27D6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F97329" w:rsidRPr="00A53722" w:rsidRDefault="00F97329" w:rsidP="005E27D6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5372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Д/и «Дорисуй рисуно</w:t>
      </w:r>
      <w:r w:rsidRPr="00A537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к»</w:t>
      </w:r>
    </w:p>
    <w:p w:rsidR="005E27D6" w:rsidRPr="005E27D6" w:rsidRDefault="00F97329" w:rsidP="005E27D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7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учить детей рисовать элементы росписи, совершенствовать технику исполнения элементов. </w:t>
      </w:r>
    </w:p>
    <w:p w:rsidR="00F97329" w:rsidRPr="005E27D6" w:rsidRDefault="00F97329" w:rsidP="005E27D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7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</w:t>
      </w:r>
      <w:r w:rsidR="00A537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ы: </w:t>
      </w:r>
      <w:r w:rsidRP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листы бумаги с частично нарисованными элементами росписей, кисти, краски. </w:t>
      </w:r>
    </w:p>
    <w:p w:rsidR="00F97329" w:rsidRDefault="00F97329" w:rsidP="005E27D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7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</w:t>
      </w:r>
      <w:r w:rsidR="00A53722">
        <w:rPr>
          <w:rFonts w:ascii="Times New Roman" w:hAnsi="Times New Roman" w:cs="Times New Roman"/>
          <w:sz w:val="28"/>
          <w:szCs w:val="28"/>
          <w:shd w:val="clear" w:color="auto" w:fill="FFFFFF"/>
        </w:rPr>
        <w:t>: п</w:t>
      </w:r>
      <w:r w:rsidRPr="005E27D6">
        <w:rPr>
          <w:rFonts w:ascii="Times New Roman" w:hAnsi="Times New Roman" w:cs="Times New Roman"/>
          <w:sz w:val="28"/>
          <w:szCs w:val="28"/>
          <w:shd w:val="clear" w:color="auto" w:fill="FFFFFF"/>
        </w:rPr>
        <w:t>едагог предлагает продолжить рисунок, соблюдать порядок рисования, делать одинаковые промежутки между элементами орнамента.</w:t>
      </w:r>
    </w:p>
    <w:p w:rsidR="00A53722" w:rsidRPr="005E27D6" w:rsidRDefault="00A53722" w:rsidP="005E27D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34FE" w:rsidRDefault="006434FE" w:rsidP="00A5372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34F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91125" cy="4000500"/>
            <wp:effectExtent l="19050" t="0" r="9525" b="0"/>
            <wp:docPr id="2" name="Рисунок 1" descr="C:\Users\Галина\Desktop\ярмарка\рабочая тетрадь\image (5)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ярмарка\рабочая тетрадь\image (5)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66" cy="40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A53722" w:rsidRDefault="00A53722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4E4C2A" w:rsidRPr="00A53722" w:rsidRDefault="004E4C2A" w:rsidP="005E27D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A53722">
        <w:rPr>
          <w:rStyle w:val="c3"/>
          <w:b/>
          <w:bCs/>
          <w:color w:val="000000"/>
          <w:sz w:val="32"/>
          <w:szCs w:val="32"/>
        </w:rPr>
        <w:t>Дидактическая игра: Лото «Подбери узор к игрушке»</w:t>
      </w:r>
    </w:p>
    <w:p w:rsidR="004E4C2A" w:rsidRPr="004E4C2A" w:rsidRDefault="004E4C2A" w:rsidP="004E4C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4C2A">
        <w:rPr>
          <w:b/>
          <w:color w:val="000000"/>
          <w:sz w:val="28"/>
          <w:szCs w:val="28"/>
        </w:rPr>
        <w:t>Цель</w:t>
      </w:r>
      <w:r w:rsidRPr="004E4C2A">
        <w:rPr>
          <w:color w:val="000000"/>
          <w:sz w:val="28"/>
          <w:szCs w:val="28"/>
        </w:rPr>
        <w:t>: учить детей правильно находить элементы дымковской росписи и подбирать их для нарядов.</w:t>
      </w:r>
    </w:p>
    <w:p w:rsidR="004E4C2A" w:rsidRPr="004E4C2A" w:rsidRDefault="004E4C2A" w:rsidP="004E4C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4C2A">
        <w:rPr>
          <w:color w:val="000000"/>
          <w:sz w:val="28"/>
          <w:szCs w:val="28"/>
        </w:rPr>
        <w:t>Исключить лишнее не характерное для данной игрушки.</w:t>
      </w:r>
    </w:p>
    <w:p w:rsidR="004E4C2A" w:rsidRDefault="004E4C2A" w:rsidP="004E4C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4C2A">
        <w:rPr>
          <w:b/>
          <w:color w:val="000000"/>
          <w:sz w:val="28"/>
          <w:szCs w:val="28"/>
        </w:rPr>
        <w:t>Руководство</w:t>
      </w:r>
      <w:r w:rsidRPr="004E4C2A">
        <w:rPr>
          <w:color w:val="000000"/>
          <w:sz w:val="28"/>
          <w:szCs w:val="28"/>
        </w:rPr>
        <w:t>: разложить фишки т</w:t>
      </w:r>
      <w:r w:rsidR="00A53722">
        <w:rPr>
          <w:color w:val="000000"/>
          <w:sz w:val="28"/>
          <w:szCs w:val="28"/>
        </w:rPr>
        <w:t xml:space="preserve">ак, чтобы они соответствовали </w:t>
      </w:r>
      <w:r w:rsidRPr="004E4C2A">
        <w:rPr>
          <w:color w:val="000000"/>
          <w:sz w:val="28"/>
          <w:szCs w:val="28"/>
        </w:rPr>
        <w:t>ряду определенной игрушки.</w:t>
      </w:r>
    </w:p>
    <w:p w:rsidR="005E27D6" w:rsidRPr="004E4C2A" w:rsidRDefault="005E27D6" w:rsidP="00A53722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27D6">
        <w:rPr>
          <w:noProof/>
          <w:color w:val="000000"/>
          <w:sz w:val="28"/>
          <w:szCs w:val="28"/>
        </w:rPr>
        <w:drawing>
          <wp:inline distT="0" distB="0" distL="0" distR="0">
            <wp:extent cx="4848225" cy="3962400"/>
            <wp:effectExtent l="19050" t="0" r="9525" b="0"/>
            <wp:docPr id="3" name="Рисунок 10" descr="C:\Users\Галина\Desktop\Новая папка (3)\IMG_20200128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Новая папка (3)\IMG_20200128_12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25" cy="39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2A" w:rsidRPr="004E4C2A" w:rsidRDefault="004E4C2A" w:rsidP="004E4C2A">
      <w:pPr>
        <w:pStyle w:val="a6"/>
        <w:shd w:val="clear" w:color="auto" w:fill="FFFFFF"/>
        <w:spacing w:before="263" w:beforeAutospacing="0" w:after="263" w:afterAutospacing="0"/>
        <w:rPr>
          <w:color w:val="111111"/>
          <w:sz w:val="28"/>
          <w:szCs w:val="28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A53722" w:rsidRDefault="00A53722" w:rsidP="005E27D6">
      <w:pPr>
        <w:pStyle w:val="a6"/>
        <w:shd w:val="clear" w:color="auto" w:fill="FFFFFF"/>
        <w:jc w:val="center"/>
        <w:rPr>
          <w:sz w:val="36"/>
          <w:szCs w:val="36"/>
        </w:rPr>
      </w:pPr>
    </w:p>
    <w:p w:rsidR="000160C8" w:rsidRPr="005E27D6" w:rsidRDefault="00D343AB" w:rsidP="005E27D6">
      <w:pPr>
        <w:pStyle w:val="a6"/>
        <w:shd w:val="clear" w:color="auto" w:fill="FFFFFF"/>
        <w:jc w:val="center"/>
        <w:rPr>
          <w:rFonts w:ascii="Tahoma" w:hAnsi="Tahoma" w:cs="Tahoma"/>
          <w:color w:val="000000"/>
          <w:sz w:val="36"/>
          <w:szCs w:val="36"/>
        </w:rPr>
      </w:pPr>
      <w:r w:rsidRPr="00D343AB"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гра-лото &quot;Чудо-узоры&quot;, Весна-Дизайн, арт.Д-490" style="width:24pt;height:24pt"/>
        </w:pict>
      </w:r>
      <w:r w:rsidR="000160C8" w:rsidRPr="00A53722">
        <w:rPr>
          <w:b/>
          <w:sz w:val="32"/>
          <w:szCs w:val="32"/>
        </w:rPr>
        <w:t>Лото "Чудо - узоры"</w:t>
      </w:r>
    </w:p>
    <w:p w:rsidR="000160C8" w:rsidRPr="000160C8" w:rsidRDefault="000160C8" w:rsidP="000160C8">
      <w:pPr>
        <w:pStyle w:val="a6"/>
        <w:shd w:val="clear" w:color="auto" w:fill="FFFFFF"/>
        <w:rPr>
          <w:sz w:val="28"/>
          <w:szCs w:val="28"/>
        </w:rPr>
      </w:pPr>
      <w:r w:rsidRPr="000160C8">
        <w:rPr>
          <w:b/>
          <w:sz w:val="28"/>
          <w:szCs w:val="28"/>
        </w:rPr>
        <w:t>Цель</w:t>
      </w:r>
      <w:r w:rsidRPr="000160C8">
        <w:rPr>
          <w:sz w:val="28"/>
          <w:szCs w:val="28"/>
        </w:rPr>
        <w:t>: знакомство с русскими художественными промыслами, умение сравнивать, классифицировать и обобщать на примере народной росписи.</w:t>
      </w:r>
    </w:p>
    <w:p w:rsidR="000160C8" w:rsidRPr="000160C8" w:rsidRDefault="000160C8" w:rsidP="005762FF">
      <w:pPr>
        <w:pStyle w:val="a6"/>
        <w:shd w:val="clear" w:color="auto" w:fill="FFFFFF"/>
        <w:rPr>
          <w:sz w:val="28"/>
          <w:szCs w:val="28"/>
        </w:rPr>
      </w:pPr>
      <w:r w:rsidRPr="000160C8">
        <w:rPr>
          <w:sz w:val="28"/>
          <w:szCs w:val="28"/>
        </w:rPr>
        <w:t xml:space="preserve">Игра состоит из 6 больших карт, представляющих Хохлому, Гжель, Городец, </w:t>
      </w:r>
      <w:proofErr w:type="spellStart"/>
      <w:r w:rsidRPr="000160C8">
        <w:rPr>
          <w:sz w:val="28"/>
          <w:szCs w:val="28"/>
        </w:rPr>
        <w:t>Полхов-Майдан</w:t>
      </w:r>
      <w:proofErr w:type="spellEnd"/>
      <w:r w:rsidRPr="000160C8">
        <w:rPr>
          <w:sz w:val="28"/>
          <w:szCs w:val="28"/>
        </w:rPr>
        <w:t>, Дымку, Филимоново. Также в игре участвуют 36 маленьких карточек-узоров по каждому виду промысла.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0160C8">
        <w:rPr>
          <w:sz w:val="28"/>
          <w:szCs w:val="28"/>
        </w:rPr>
        <w:t>Перед началом игры подберите к каждой большой карте карту с узорами. Пусть дети внимательно рассмотрят и найдут характерные для каждой росписи детали узоров. Затем разрежьте карты с узорами по пунктирным линиям на отдельные карточки. Теперь можно начинать игру!</w:t>
      </w:r>
    </w:p>
    <w:p w:rsidR="004E076A" w:rsidRPr="000160C8" w:rsidRDefault="004E076A" w:rsidP="000160C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160C8" w:rsidRDefault="000160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24780" cy="4681657"/>
            <wp:effectExtent l="19050" t="0" r="0" b="0"/>
            <wp:docPr id="4" name="Рисунок 4" descr="https://www.igrocity.ru/pics/igra-loto-chudo-uzory-art-d-490-vesna-dizajn_p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grocity.ru/pics/igra-loto-chudo-uzory-art-d-490-vesna-dizajn_p01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49" cy="4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B0" w:rsidRDefault="00BE37B0">
      <w:pPr>
        <w:rPr>
          <w:rFonts w:ascii="Times New Roman" w:hAnsi="Times New Roman" w:cs="Times New Roman"/>
          <w:sz w:val="28"/>
          <w:szCs w:val="28"/>
        </w:rPr>
      </w:pPr>
    </w:p>
    <w:p w:rsidR="00BE37B0" w:rsidRDefault="00BE37B0">
      <w:pPr>
        <w:rPr>
          <w:rFonts w:ascii="Times New Roman" w:hAnsi="Times New Roman" w:cs="Times New Roman"/>
          <w:sz w:val="28"/>
          <w:szCs w:val="28"/>
        </w:rPr>
      </w:pPr>
    </w:p>
    <w:p w:rsidR="00BE37B0" w:rsidRDefault="00BE37B0">
      <w:pPr>
        <w:rPr>
          <w:rFonts w:ascii="Times New Roman" w:hAnsi="Times New Roman" w:cs="Times New Roman"/>
          <w:sz w:val="28"/>
          <w:szCs w:val="28"/>
        </w:rPr>
      </w:pPr>
    </w:p>
    <w:p w:rsidR="00BE37B0" w:rsidRDefault="00BE37B0">
      <w:pPr>
        <w:rPr>
          <w:rFonts w:ascii="Times New Roman" w:hAnsi="Times New Roman" w:cs="Times New Roman"/>
          <w:sz w:val="28"/>
          <w:szCs w:val="28"/>
        </w:rPr>
      </w:pPr>
    </w:p>
    <w:p w:rsidR="00BE37B0" w:rsidRDefault="00BE37B0">
      <w:pPr>
        <w:rPr>
          <w:rFonts w:ascii="Times New Roman" w:hAnsi="Times New Roman" w:cs="Times New Roman"/>
          <w:sz w:val="28"/>
          <w:szCs w:val="28"/>
        </w:rPr>
      </w:pPr>
    </w:p>
    <w:p w:rsidR="00BE37B0" w:rsidRDefault="00BE37B0">
      <w:pPr>
        <w:rPr>
          <w:rFonts w:ascii="Times New Roman" w:hAnsi="Times New Roman" w:cs="Times New Roman"/>
          <w:sz w:val="28"/>
          <w:szCs w:val="28"/>
        </w:rPr>
      </w:pPr>
    </w:p>
    <w:p w:rsidR="00D12157" w:rsidRDefault="00BE37B0" w:rsidP="00A53722">
      <w:pPr>
        <w:rPr>
          <w:rFonts w:ascii="Times New Roman" w:hAnsi="Times New Roman" w:cs="Times New Roman"/>
          <w:sz w:val="28"/>
          <w:szCs w:val="28"/>
        </w:rPr>
      </w:pPr>
      <w:r w:rsidRPr="00BE37B0">
        <w:rPr>
          <w:rFonts w:ascii="Times New Roman" w:hAnsi="Times New Roman" w:cs="Times New Roman"/>
          <w:sz w:val="28"/>
          <w:szCs w:val="28"/>
        </w:rPr>
        <w:object w:dxaOrig="10453" w:dyaOrig="14960">
          <v:shape id="_x0000_i1026" type="#_x0000_t75" style="width:455.25pt;height:651.75pt" o:ole="">
            <v:imagedata r:id="rId11" o:title=""/>
          </v:shape>
          <o:OLEObject Type="Embed" ProgID="Word.Document.12" ShapeID="_x0000_i1026" DrawAspect="Content" ObjectID="_1669743272" r:id="rId12"/>
        </w:object>
      </w:r>
    </w:p>
    <w:p w:rsidR="00A53722" w:rsidRDefault="00A53722" w:rsidP="00A53722">
      <w:pPr>
        <w:rPr>
          <w:rFonts w:ascii="Times New Roman" w:hAnsi="Times New Roman" w:cs="Times New Roman"/>
          <w:sz w:val="28"/>
          <w:szCs w:val="28"/>
        </w:rPr>
      </w:pPr>
    </w:p>
    <w:p w:rsidR="00A53722" w:rsidRPr="00A53722" w:rsidRDefault="00A53722" w:rsidP="00A53722">
      <w:pPr>
        <w:rPr>
          <w:rFonts w:ascii="Times New Roman" w:hAnsi="Times New Roman" w:cs="Times New Roman"/>
          <w:sz w:val="28"/>
          <w:szCs w:val="28"/>
        </w:rPr>
      </w:pPr>
    </w:p>
    <w:p w:rsidR="00A53722" w:rsidRDefault="00A53722" w:rsidP="00D121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157" w:rsidRPr="00A53722" w:rsidRDefault="00D12157" w:rsidP="00D121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3722">
        <w:rPr>
          <w:rFonts w:ascii="Times New Roman" w:hAnsi="Times New Roman" w:cs="Times New Roman"/>
          <w:b/>
          <w:sz w:val="32"/>
          <w:szCs w:val="32"/>
        </w:rPr>
        <w:t>Придумай свои узоры</w:t>
      </w:r>
    </w:p>
    <w:p w:rsidR="00D12157" w:rsidRPr="00D12157" w:rsidRDefault="00D12157" w:rsidP="00D12157">
      <w:pPr>
        <w:rPr>
          <w:rFonts w:ascii="Times New Roman" w:hAnsi="Times New Roman" w:cs="Times New Roman"/>
          <w:b/>
          <w:sz w:val="28"/>
          <w:szCs w:val="28"/>
        </w:rPr>
      </w:pPr>
      <w:r w:rsidRPr="00D12157">
        <w:rPr>
          <w:rFonts w:ascii="Times New Roman" w:hAnsi="Times New Roman" w:cs="Times New Roman"/>
          <w:b/>
          <w:sz w:val="32"/>
          <w:szCs w:val="32"/>
        </w:rPr>
        <w:t>Цель</w:t>
      </w:r>
      <w:r w:rsidRPr="00D12157">
        <w:rPr>
          <w:rFonts w:ascii="Times New Roman" w:hAnsi="Times New Roman" w:cs="Times New Roman"/>
          <w:b/>
          <w:sz w:val="28"/>
          <w:szCs w:val="28"/>
        </w:rPr>
        <w:t>:</w:t>
      </w:r>
      <w:r w:rsidRPr="00D12157">
        <w:rPr>
          <w:rFonts w:ascii="Times New Roman" w:hAnsi="Times New Roman" w:cs="Times New Roman"/>
          <w:sz w:val="28"/>
          <w:szCs w:val="28"/>
        </w:rPr>
        <w:t xml:space="preserve">  помочь детям овладеть рисованием дымковских узоров, познакомить с элементами композиции, цветосочетанием. Воспитывать эстетические чувства</w:t>
      </w:r>
    </w:p>
    <w:p w:rsidR="00D12157" w:rsidRDefault="00D12157" w:rsidP="00D121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406" cy="7051250"/>
            <wp:effectExtent l="19050" t="0" r="9144" b="0"/>
            <wp:docPr id="1" name="Рисунок 4" descr="C:\Users\Галина\Desktop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_0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56" r="16865" b="-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79" cy="706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7D" w:rsidRDefault="00915F7D" w:rsidP="00D12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7D" w:rsidRDefault="00915F7D" w:rsidP="00D12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7D" w:rsidRDefault="00915F7D" w:rsidP="00D12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7D" w:rsidRPr="00F97329" w:rsidRDefault="00915F7D" w:rsidP="00D12157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F7D">
        <w:rPr>
          <w:rFonts w:ascii="Times New Roman" w:hAnsi="Times New Roman" w:cs="Times New Roman"/>
          <w:sz w:val="28"/>
          <w:szCs w:val="28"/>
        </w:rPr>
        <w:object w:dxaOrig="14580" w:dyaOrig="11849">
          <v:shape id="_x0000_i1027" type="#_x0000_t75" style="width:606pt;height:492pt" o:ole="">
            <v:imagedata r:id="rId14" o:title=""/>
          </v:shape>
          <o:OLEObject Type="Embed" ProgID="Word.Document.12" ShapeID="_x0000_i1027" DrawAspect="Content" ObjectID="_1669743273" r:id="rId15"/>
        </w:object>
      </w:r>
    </w:p>
    <w:sectPr w:rsidR="00915F7D" w:rsidRPr="00F97329" w:rsidSect="00A5372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473F43"/>
    <w:rsid w:val="000160C8"/>
    <w:rsid w:val="003940E3"/>
    <w:rsid w:val="00473F43"/>
    <w:rsid w:val="00482558"/>
    <w:rsid w:val="004E0044"/>
    <w:rsid w:val="004E076A"/>
    <w:rsid w:val="004E4C2A"/>
    <w:rsid w:val="0057075D"/>
    <w:rsid w:val="005762FF"/>
    <w:rsid w:val="005E27D6"/>
    <w:rsid w:val="006434FE"/>
    <w:rsid w:val="006B35BC"/>
    <w:rsid w:val="007A797D"/>
    <w:rsid w:val="008172E2"/>
    <w:rsid w:val="00915F7D"/>
    <w:rsid w:val="00A53722"/>
    <w:rsid w:val="00B54C94"/>
    <w:rsid w:val="00B57969"/>
    <w:rsid w:val="00BE37B0"/>
    <w:rsid w:val="00C421EF"/>
    <w:rsid w:val="00C504A9"/>
    <w:rsid w:val="00C972E9"/>
    <w:rsid w:val="00D12157"/>
    <w:rsid w:val="00D343AB"/>
    <w:rsid w:val="00E8462D"/>
    <w:rsid w:val="00F97329"/>
    <w:rsid w:val="00FA2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73F4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F4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E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E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E4C2A"/>
  </w:style>
  <w:style w:type="paragraph" w:customStyle="1" w:styleId="c2">
    <w:name w:val="c2"/>
    <w:basedOn w:val="a"/>
    <w:rsid w:val="004E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6B35BC"/>
    <w:pPr>
      <w:spacing w:after="0" w:line="240" w:lineRule="auto"/>
    </w:pPr>
  </w:style>
  <w:style w:type="paragraph" w:customStyle="1" w:styleId="headline">
    <w:name w:val="headline"/>
    <w:basedOn w:val="a"/>
    <w:rsid w:val="0001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5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_________Microsoft_Office_Word1.doc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package" Target="embeddings/_________Microsoft_Office_Word2.docx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RePack by SPecialiST</cp:lastModifiedBy>
  <cp:revision>14</cp:revision>
  <dcterms:created xsi:type="dcterms:W3CDTF">2020-01-15T12:32:00Z</dcterms:created>
  <dcterms:modified xsi:type="dcterms:W3CDTF">2020-12-17T12:48:00Z</dcterms:modified>
</cp:coreProperties>
</file>