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C8" w:rsidRPr="005E20B4" w:rsidRDefault="00FE3EC8" w:rsidP="00FE3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E20B4">
        <w:rPr>
          <w:rFonts w:ascii="Times New Roman" w:hAnsi="Times New Roman" w:cs="Times New Roman"/>
          <w:b/>
          <w:sz w:val="28"/>
          <w:szCs w:val="28"/>
        </w:rPr>
        <w:t>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одним пособием</w:t>
      </w:r>
      <w:r w:rsidRPr="005E20B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Простые игры с обручами</w:t>
      </w:r>
      <w:r w:rsidRPr="005E20B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262"/>
      </w:tblGrid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81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работы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руководство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Ритуал приветствия.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 стоят в кругу. Инструктор приветствует участников: «Физкульт!». Участники отвечают: «Привет!»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При приветствии руки поднимают вверх.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Сообщение цели встречи, проверка готовности. Эмоциональный настрой.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обычно, вечером, мы пришли в спортивный зал,</w:t>
            </w:r>
          </w:p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вместе поиграть и здоровье укреплять.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нам предстоит научиться играть с обручами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доброжелательной атмосферы.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E3EC8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Речитатив:</w:t>
            </w:r>
          </w:p>
          <w:p w:rsidR="00FE3EC8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пойдём сначала вправо – 1, 2, 3.</w:t>
            </w:r>
          </w:p>
          <w:p w:rsidR="00FE3EC8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пойдём налево – 1, 2, 3.</w:t>
            </w:r>
          </w:p>
          <w:p w:rsidR="00FE3EC8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мы все сойдёмся, на носочках чуть прогнёмся – 1, 2, 3.</w:t>
            </w:r>
          </w:p>
          <w:p w:rsidR="00FE3EC8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все разойдёмся, стоя на пятках, оглянемся – 1, 2, 3.</w:t>
            </w:r>
          </w:p>
          <w:p w:rsidR="00FE3EC8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Ногами мы потопаем – 1, 2, 3, в ладоши все похлопаем – 1, 2, 3.</w:t>
            </w:r>
          </w:p>
          <w:p w:rsidR="00FE3EC8" w:rsidRPr="005E20B4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 мы покачаем – 1, 2, 3 и все быстрей начнем сначала…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сделать 2-3 повтора с ускорением. Все движения выполняются в соответствии с текстом.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чередовании</w:t>
            </w:r>
          </w:p>
        </w:tc>
        <w:tc>
          <w:tcPr>
            <w:tcW w:w="581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«Таксисты». Дети –таксисты берут обручи – это автомобили. Родители берутся за обруч, находясь позади ребёнка. Участники начинают движение. На сигнал «Медленно!» участники двигаются шагом, на сигнал «Быстро!» - бегут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движения меняется строго по сигналу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 «Солдатик»</w:t>
            </w:r>
          </w:p>
        </w:tc>
        <w:tc>
          <w:tcPr>
            <w:tcW w:w="5812" w:type="dxa"/>
          </w:tcPr>
          <w:p w:rsidR="00FE3EC8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становятся в обруч, инструктор произносит:</w:t>
            </w:r>
          </w:p>
          <w:p w:rsidR="00FE3EC8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ноге постой-ка, будто ты солдатик стойкий.</w:t>
            </w:r>
          </w:p>
          <w:p w:rsidR="00FE3EC8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 правую держи, да смотри не упади.</w:t>
            </w:r>
          </w:p>
          <w:p w:rsidR="00FE3EC8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постой на левой, если ты солдатик смелый!</w:t>
            </w:r>
          </w:p>
          <w:p w:rsidR="00FE3EC8" w:rsidRPr="005E20B4" w:rsidRDefault="00FE3EC8" w:rsidP="009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этого дети становятся на одну ногу, а родители начинают считать до 10, после этого дети меняют ногу.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стойку на одной ноге, сохраняя равновесие.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с обручем</w:t>
            </w:r>
          </w:p>
        </w:tc>
        <w:tc>
          <w:tcPr>
            <w:tcW w:w="581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Вверх-вниз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И.п.: участники стоят парами, лицом друг к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держат обруч за верхний край, а дети за нижний. Поднять обруч вверх, потянуться, поднимаясь на носочках.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стойка основная, хват за боковые края, обруч внизу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Поднять обруч перед собой, посмотреть друг на друга, улыбнуться, опустить вниз.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«Лодочка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 в обруч, хват за боковые края сверху. Наклоны влево-вправо.</w:t>
            </w:r>
          </w:p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«Покружимся»</w:t>
            </w:r>
          </w:p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И.п.: ребёнок сидит в обруче, руки в упоре сзади, ноги вместе. Родители берутся за стопы ног, поднимают их на 45 и поворачивают детей на 360, а дети помогают себе руками.</w:t>
            </w:r>
          </w:p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«Передай – не урони»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участники стоят спиной. Обруч в руках у детей. Хват за верхний край. Поворот влево-вправо, обращаясь друг к другу, передать обруч.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«Попрыгаем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обруч на полу, дети в обруче, родители за обручем, взявшись за руки. По очереди прыгнуть в обруч, затем выпрыгнуть.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контролируют правильность выполнения упражнений. Нагрузка регулируется самими участниками.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обручем</w:t>
            </w:r>
          </w:p>
        </w:tc>
        <w:tc>
          <w:tcPr>
            <w:tcW w:w="5812" w:type="dxa"/>
          </w:tcPr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«Прокати обруч». Прокатывание обруча по прямой линии друг другу в парах.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«Обруч-юла». Вращение обруча вокруг своей оси на месте.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играют в предложенные игры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Музыкально-подвижная игра «Займи домик»</w:t>
            </w:r>
          </w:p>
        </w:tc>
        <w:tc>
          <w:tcPr>
            <w:tcW w:w="581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разных частях зала лежат обручи – «домики». Звучит ритмичная музыка, участники в парах выполняют любые танцевальные движения. Как только музыка замолчит, пары должны суметь занять место в «домике». Обручи постепенно выбывают вместе с парам.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Занимать место только после окончания музыки. Толкаться нельзя.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5812" w:type="dxa"/>
          </w:tcPr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выполняют поочерёдное сгибание и разгибание пальцев рук, дети у родителей, начиная с большого пальца, в соответствии с текстом:</w:t>
            </w:r>
          </w:p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дедушка, этот пальчик – бабушка,</w:t>
            </w:r>
          </w:p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папочка, этот пальчик – мамочка,</w:t>
            </w:r>
          </w:p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я.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вся моя семья (собрать пальцы в кулачок)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пальчиковую гимнастику на руках родителей. В конце детские кулачки оказываются в кулаке у родителей.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81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беседа о впечатлениях от проведённой встречи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задаёт наводящие вопросы</w:t>
            </w:r>
          </w:p>
        </w:tc>
      </w:tr>
      <w:tr w:rsidR="00FE3EC8" w:rsidRPr="005E20B4" w:rsidTr="00975728">
        <w:tc>
          <w:tcPr>
            <w:tcW w:w="2269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Настрой на следующую встречу</w:t>
            </w:r>
          </w:p>
        </w:tc>
        <w:tc>
          <w:tcPr>
            <w:tcW w:w="5812" w:type="dxa"/>
          </w:tcPr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дружный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 xml:space="preserve"> круг мы соберёмся, </w:t>
            </w:r>
          </w:p>
          <w:p w:rsidR="00FE3EC8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репко за руки возьмёмся,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Мы не будем огорчаться, что уже пора прощаться.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Будьте здоровы!</w:t>
            </w:r>
          </w:p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B4">
              <w:rPr>
                <w:rFonts w:ascii="Times New Roman" w:hAnsi="Times New Roman" w:cs="Times New Roman"/>
                <w:sz w:val="24"/>
                <w:szCs w:val="24"/>
              </w:rPr>
              <w:t>Участники: Будем Здоровы!!!</w:t>
            </w:r>
          </w:p>
        </w:tc>
        <w:tc>
          <w:tcPr>
            <w:tcW w:w="2262" w:type="dxa"/>
          </w:tcPr>
          <w:p w:rsidR="00FE3EC8" w:rsidRPr="005E20B4" w:rsidRDefault="00FE3EC8" w:rsidP="0097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стоят в кругу, держась за руки</w:t>
            </w:r>
          </w:p>
        </w:tc>
      </w:tr>
    </w:tbl>
    <w:p w:rsidR="00A25EF9" w:rsidRDefault="00A25EF9">
      <w:bookmarkStart w:id="0" w:name="_GoBack"/>
      <w:bookmarkEnd w:id="0"/>
    </w:p>
    <w:sectPr w:rsidR="00A2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99"/>
    <w:rsid w:val="00A25EF9"/>
    <w:rsid w:val="00B15199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7FF1-D50C-444E-9D2F-AE4ACC2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2</cp:revision>
  <dcterms:created xsi:type="dcterms:W3CDTF">2021-03-30T10:51:00Z</dcterms:created>
  <dcterms:modified xsi:type="dcterms:W3CDTF">2021-03-30T10:52:00Z</dcterms:modified>
</cp:coreProperties>
</file>