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37" w:rsidRDefault="00B45037" w:rsidP="00B4503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«Как научить ребенка правильному поведению при пожаре»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Основы воспитания детей закладываются в дошкольном возрасте.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>
        <w:rPr>
          <w:rStyle w:val="c2"/>
          <w:color w:val="000000"/>
          <w:sz w:val="28"/>
          <w:szCs w:val="28"/>
        </w:rPr>
        <w:t>электровыключатели</w:t>
      </w:r>
      <w:proofErr w:type="spellEnd"/>
      <w:r>
        <w:rPr>
          <w:rStyle w:val="c2"/>
          <w:color w:val="000000"/>
          <w:sz w:val="28"/>
          <w:szCs w:val="28"/>
        </w:rPr>
        <w:t xml:space="preserve">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На первом же этапе детского любопытства</w:t>
      </w:r>
      <w:r>
        <w:rPr>
          <w:rStyle w:val="c2"/>
          <w:color w:val="000000"/>
          <w:sz w:val="28"/>
          <w:szCs w:val="28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 возрасте от трёх до шести лет</w:t>
      </w:r>
      <w:r>
        <w:rPr>
          <w:rStyle w:val="c2"/>
          <w:color w:val="000000"/>
          <w:sz w:val="28"/>
          <w:szCs w:val="28"/>
        </w:rPr>
        <w:t xml:space="preserve"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>
        <w:rPr>
          <w:rStyle w:val="c2"/>
          <w:color w:val="000000"/>
          <w:sz w:val="28"/>
          <w:szCs w:val="28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>
        <w:rPr>
          <w:rStyle w:val="c2"/>
          <w:color w:val="000000"/>
          <w:sz w:val="28"/>
          <w:szCs w:val="28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К семи годам</w:t>
      </w:r>
      <w:r>
        <w:rPr>
          <w:rStyle w:val="c2"/>
          <w:color w:val="000000"/>
          <w:sz w:val="28"/>
          <w:szCs w:val="28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>
        <w:rPr>
          <w:rStyle w:val="c3"/>
          <w:b/>
          <w:bCs/>
          <w:color w:val="000000"/>
          <w:sz w:val="28"/>
          <w:szCs w:val="28"/>
        </w:rPr>
        <w:t>«Я сам»</w:t>
      </w:r>
      <w:r>
        <w:rPr>
          <w:rStyle w:val="c2"/>
          <w:color w:val="000000"/>
          <w:sz w:val="28"/>
          <w:szCs w:val="28"/>
        </w:rPr>
        <w:t>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Реакция детей во время пожара: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Ребенок должен знать, что если он видит пламя, то нужно: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- </w:t>
      </w:r>
      <w:r>
        <w:rPr>
          <w:rStyle w:val="c2"/>
          <w:color w:val="000000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не тушить огонь в квартире самостоятельно;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ни в коем случае не пользоваться лифтом, а спускаться по лестнице;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Используйте эти советы при беседе с детьми, для профилактики пожарной безопасности.</w:t>
      </w:r>
    </w:p>
    <w:p w:rsidR="00B45037" w:rsidRDefault="00B45037" w:rsidP="00B4503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21"/>
          <w:b/>
          <w:bCs/>
          <w:color w:val="000000"/>
          <w:sz w:val="44"/>
          <w:szCs w:val="44"/>
        </w:rPr>
        <w:t>Пожарная безопасность для детей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Уважаемые родители!</w:t>
      </w:r>
      <w:r>
        <w:rPr>
          <w:rStyle w:val="c16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 xml:space="preserve">В целях вашей безопасности и безопасности ваших детей как можно чаще беседуйте с детьми о том, как себя вести в чрезвычайных ситуациях. Но главное: научите детей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избегать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потенциальную опасность. Например, опасность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ПОЖАРА</w:t>
      </w:r>
      <w:r>
        <w:rPr>
          <w:rStyle w:val="c16"/>
          <w:b/>
          <w:bCs/>
          <w:i/>
          <w:iCs/>
          <w:color w:val="000000"/>
          <w:sz w:val="28"/>
          <w:szCs w:val="28"/>
        </w:rPr>
        <w:t>.</w:t>
      </w:r>
      <w:r>
        <w:rPr>
          <w:rStyle w:val="c3"/>
          <w:b/>
          <w:bCs/>
          <w:color w:val="000000"/>
          <w:sz w:val="28"/>
          <w:szCs w:val="28"/>
        </w:rPr>
        <w:t> Не забывайте повторять с детьми правила пожарной безопасности.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t>Вопросы, на которые каждый ребенок должен знать правильный ответ: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- Что нужно делать, если возник пожар в квартире? </w:t>
      </w:r>
      <w:r>
        <w:rPr>
          <w:rStyle w:val="c13"/>
          <w:i/>
          <w:iCs/>
          <w:color w:val="000000"/>
          <w:sz w:val="28"/>
          <w:szCs w:val="28"/>
        </w:rPr>
        <w:t>(позвонить по телефону 01 или с сотового 010, 112 и сообщить адрес пожара, свою фамилию, что и где горит)</w:t>
      </w:r>
      <w:r>
        <w:rPr>
          <w:rStyle w:val="c2"/>
          <w:color w:val="000000"/>
          <w:sz w:val="28"/>
          <w:szCs w:val="28"/>
        </w:rPr>
        <w:t>;</w:t>
      </w:r>
      <w:proofErr w:type="gramEnd"/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- Можно ли играть со спичками и зажигалками? </w:t>
      </w:r>
      <w:r>
        <w:rPr>
          <w:rStyle w:val="c13"/>
          <w:i/>
          <w:iCs/>
          <w:color w:val="000000"/>
          <w:sz w:val="28"/>
          <w:szCs w:val="28"/>
        </w:rPr>
        <w:t>(нельзя.</w:t>
      </w:r>
      <w:proofErr w:type="gramEnd"/>
      <w:r>
        <w:rPr>
          <w:rStyle w:val="c13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3"/>
          <w:i/>
          <w:iCs/>
          <w:color w:val="000000"/>
          <w:sz w:val="28"/>
          <w:szCs w:val="28"/>
        </w:rPr>
        <w:t>Спички – одна из причин пожара)</w:t>
      </w:r>
      <w:r>
        <w:rPr>
          <w:rStyle w:val="c2"/>
          <w:color w:val="000000"/>
          <w:sz w:val="28"/>
          <w:szCs w:val="28"/>
        </w:rPr>
        <w:t>;</w:t>
      </w:r>
      <w:proofErr w:type="gramEnd"/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Чем можно тушить пожар? </w:t>
      </w:r>
      <w:r>
        <w:rPr>
          <w:rStyle w:val="c13"/>
          <w:i/>
          <w:iCs/>
          <w:color w:val="000000"/>
          <w:sz w:val="28"/>
          <w:szCs w:val="28"/>
        </w:rPr>
        <w:t>(одеялом, пальто, водой, песком, огнетушителем)</w:t>
      </w:r>
      <w:r>
        <w:rPr>
          <w:rStyle w:val="c2"/>
          <w:color w:val="000000"/>
          <w:sz w:val="28"/>
          <w:szCs w:val="28"/>
        </w:rPr>
        <w:t>;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- Можно ли самостоятельно пользоваться розеткой? </w:t>
      </w:r>
      <w:r>
        <w:rPr>
          <w:rStyle w:val="c13"/>
          <w:i/>
          <w:iCs/>
          <w:color w:val="000000"/>
          <w:sz w:val="28"/>
          <w:szCs w:val="28"/>
        </w:rPr>
        <w:t>(нельзя.</w:t>
      </w:r>
      <w:proofErr w:type="gramEnd"/>
      <w:r>
        <w:rPr>
          <w:rStyle w:val="c13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3"/>
          <w:i/>
          <w:iCs/>
          <w:color w:val="000000"/>
          <w:sz w:val="28"/>
          <w:szCs w:val="28"/>
        </w:rPr>
        <w:t>Нужно просить взрослых включить или выключить электроприборы)</w:t>
      </w:r>
      <w:r>
        <w:rPr>
          <w:rStyle w:val="c2"/>
          <w:color w:val="000000"/>
          <w:sz w:val="28"/>
          <w:szCs w:val="28"/>
        </w:rPr>
        <w:t>;</w:t>
      </w:r>
      <w:proofErr w:type="gramEnd"/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i/>
          <w:iCs/>
          <w:color w:val="000000"/>
          <w:sz w:val="28"/>
          <w:szCs w:val="28"/>
        </w:rPr>
        <w:t>- </w:t>
      </w:r>
      <w:r>
        <w:rPr>
          <w:rStyle w:val="c2"/>
          <w:color w:val="000000"/>
          <w:sz w:val="28"/>
          <w:szCs w:val="28"/>
        </w:rPr>
        <w:t>Назови номер пожарной службы? </w:t>
      </w:r>
      <w:r>
        <w:rPr>
          <w:rStyle w:val="c13"/>
          <w:i/>
          <w:iCs/>
          <w:color w:val="000000"/>
          <w:sz w:val="28"/>
          <w:szCs w:val="28"/>
        </w:rPr>
        <w:t>(01 или с сотового телефона 010, 112)</w:t>
      </w:r>
      <w:r>
        <w:rPr>
          <w:rStyle w:val="c2"/>
          <w:color w:val="000000"/>
          <w:sz w:val="28"/>
          <w:szCs w:val="28"/>
        </w:rPr>
        <w:t>;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i/>
          <w:iCs/>
          <w:color w:val="000000"/>
          <w:sz w:val="28"/>
          <w:szCs w:val="28"/>
        </w:rPr>
        <w:t>- </w:t>
      </w:r>
      <w:r>
        <w:rPr>
          <w:rStyle w:val="c2"/>
          <w:color w:val="000000"/>
          <w:sz w:val="28"/>
          <w:szCs w:val="28"/>
        </w:rPr>
        <w:t>Главное правило при любой опасности? </w:t>
      </w:r>
      <w:r>
        <w:rPr>
          <w:rStyle w:val="c13"/>
          <w:i/>
          <w:iCs/>
          <w:color w:val="000000"/>
          <w:sz w:val="28"/>
          <w:szCs w:val="28"/>
        </w:rPr>
        <w:t>(не поддаваться панике, не терять самообладания)</w:t>
      </w:r>
      <w:r>
        <w:rPr>
          <w:rStyle w:val="c2"/>
          <w:color w:val="000000"/>
          <w:sz w:val="28"/>
          <w:szCs w:val="28"/>
        </w:rPr>
        <w:t>;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Можно ли без взрослых пользоваться свечами, бенгальскими огнями у елки? </w:t>
      </w:r>
      <w:r>
        <w:rPr>
          <w:rStyle w:val="c13"/>
          <w:i/>
          <w:iCs/>
          <w:color w:val="000000"/>
          <w:sz w:val="28"/>
          <w:szCs w:val="28"/>
        </w:rPr>
        <w:t>(нет, нельзя, может возникнуть пожар)</w:t>
      </w:r>
      <w:r>
        <w:rPr>
          <w:rStyle w:val="c2"/>
          <w:color w:val="000000"/>
          <w:sz w:val="28"/>
          <w:szCs w:val="28"/>
        </w:rPr>
        <w:t>;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- Можно ли дотрагиваться до включенных электроприборов мокрыми руками? </w:t>
      </w:r>
      <w:r>
        <w:rPr>
          <w:rStyle w:val="c13"/>
          <w:i/>
          <w:iCs/>
          <w:color w:val="000000"/>
          <w:sz w:val="28"/>
          <w:szCs w:val="28"/>
        </w:rPr>
        <w:t>(нельзя!</w:t>
      </w:r>
      <w:proofErr w:type="gramEnd"/>
      <w:r>
        <w:rPr>
          <w:rStyle w:val="c13"/>
          <w:i/>
          <w:iCs/>
          <w:color w:val="000000"/>
          <w:sz w:val="28"/>
          <w:szCs w:val="28"/>
        </w:rPr>
        <w:t xml:space="preserve"> Вода пропускает ток через себя. </w:t>
      </w:r>
      <w:proofErr w:type="gramStart"/>
      <w:r>
        <w:rPr>
          <w:rStyle w:val="c13"/>
          <w:i/>
          <w:iCs/>
          <w:color w:val="000000"/>
          <w:sz w:val="28"/>
          <w:szCs w:val="28"/>
        </w:rPr>
        <w:t>Это опасно для жизни)</w:t>
      </w:r>
      <w:r>
        <w:rPr>
          <w:rStyle w:val="c2"/>
          <w:color w:val="000000"/>
          <w:sz w:val="28"/>
          <w:szCs w:val="28"/>
        </w:rPr>
        <w:t>;</w:t>
      </w:r>
      <w:proofErr w:type="gramEnd"/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случае возникновения пожара</w:t>
      </w:r>
      <w:r>
        <w:rPr>
          <w:rStyle w:val="c3"/>
          <w:b/>
          <w:bCs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если рядом нет взрослых</w:t>
      </w:r>
      <w:r>
        <w:rPr>
          <w:rStyle w:val="c2"/>
          <w:color w:val="000000"/>
          <w:sz w:val="28"/>
          <w:szCs w:val="28"/>
        </w:rPr>
        <w:t>, детям нужно действовать следующим образом: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- Обнаружив пожар, позвонить по телефону 01, сообщить фамилию, адрес, что и где горит.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Предупредить о пожаре соседей, если необходимо, они помогут ребенку вызвать пожарных.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Нельзя прятаться под кровать, в шкаф, под ванну, а постараться убежать из квартиры.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При пожаре в подъезде пользоваться лифтом запрещается. Он может отключиться.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Ожидая приезда пожарных, сохранять спокойствие.</w:t>
      </w:r>
    </w:p>
    <w:p w:rsidR="00B45037" w:rsidRDefault="00B45037" w:rsidP="00B4503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Когда приедут пожарные, выполнять все их указания.</w:t>
      </w:r>
    </w:p>
    <w:p w:rsidR="005D739C" w:rsidRDefault="00B45037"/>
    <w:sectPr w:rsidR="005D739C" w:rsidSect="00B0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37"/>
    <w:rsid w:val="00811C43"/>
    <w:rsid w:val="00B04DD9"/>
    <w:rsid w:val="00B45037"/>
    <w:rsid w:val="00D6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4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5037"/>
  </w:style>
  <w:style w:type="paragraph" w:customStyle="1" w:styleId="c0">
    <w:name w:val="c0"/>
    <w:basedOn w:val="a"/>
    <w:rsid w:val="00B4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5037"/>
  </w:style>
  <w:style w:type="character" w:customStyle="1" w:styleId="c21">
    <w:name w:val="c21"/>
    <w:basedOn w:val="a0"/>
    <w:rsid w:val="00B45037"/>
  </w:style>
  <w:style w:type="character" w:customStyle="1" w:styleId="c16">
    <w:name w:val="c16"/>
    <w:basedOn w:val="a0"/>
    <w:rsid w:val="00B45037"/>
  </w:style>
  <w:style w:type="character" w:customStyle="1" w:styleId="c13">
    <w:name w:val="c13"/>
    <w:basedOn w:val="a0"/>
    <w:rsid w:val="00B45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2022-03-31T12:44:00Z</dcterms:created>
  <dcterms:modified xsi:type="dcterms:W3CDTF">2022-03-31T12:45:00Z</dcterms:modified>
</cp:coreProperties>
</file>