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82" w:rsidRDefault="00AC7482" w:rsidP="00402760">
      <w:pPr>
        <w:spacing w:after="101" w:line="240" w:lineRule="auto"/>
        <w:rPr>
          <w:rFonts w:ascii="Times New Roman" w:eastAsia="Times New Roman" w:hAnsi="Times New Roman" w:cs="Times New Roman"/>
          <w:b/>
          <w:color w:val="FF0000"/>
          <w:sz w:val="44"/>
          <w:lang w:eastAsia="ru-RU"/>
        </w:rPr>
      </w:pPr>
    </w:p>
    <w:p w:rsidR="00AC7482" w:rsidRPr="00AC7482" w:rsidRDefault="00AC7482" w:rsidP="00AC7482">
      <w:pPr>
        <w:spacing w:after="54" w:line="233" w:lineRule="auto"/>
        <w:ind w:left="360" w:right="365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C7482">
        <w:rPr>
          <w:rFonts w:ascii="Times New Roman" w:eastAsia="Times New Roman" w:hAnsi="Times New Roman" w:cs="Times New Roman"/>
          <w:b/>
          <w:color w:val="122100"/>
          <w:sz w:val="28"/>
          <w:lang w:eastAsia="ru-RU"/>
        </w:rPr>
        <w:t>Дети смотрят то, что им предлагают, они еще не могут самостоятельно и осознанно выбирать телепередачи.</w:t>
      </w:r>
      <w:r w:rsidRPr="00AC74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7482" w:rsidRPr="00AC7482" w:rsidRDefault="00AC7482" w:rsidP="00AC7482">
      <w:pPr>
        <w:spacing w:after="0" w:line="236" w:lineRule="auto"/>
        <w:ind w:left="370" w:right="9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bookmarkStart w:id="0" w:name="_GoBack"/>
      <w:bookmarkEnd w:id="0"/>
      <w:r w:rsidRPr="00AC74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Ребенок учится по подражанию, перенимая демонстрируемые ему эталоны.  </w:t>
      </w:r>
    </w:p>
    <w:p w:rsidR="00AC7482" w:rsidRDefault="00AC7482" w:rsidP="00AC7482">
      <w:pPr>
        <w:spacing w:after="10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lang w:eastAsia="ru-RU"/>
        </w:rPr>
      </w:pPr>
    </w:p>
    <w:p w:rsidR="00AC7482" w:rsidRPr="00AC7482" w:rsidRDefault="00AC7482" w:rsidP="00AC748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7482">
        <w:rPr>
          <w:rFonts w:ascii="Times New Roman" w:eastAsia="Times New Roman" w:hAnsi="Times New Roman" w:cs="Times New Roman"/>
          <w:b/>
          <w:color w:val="FF0000"/>
          <w:sz w:val="44"/>
          <w:lang w:eastAsia="ru-RU"/>
        </w:rPr>
        <w:t xml:space="preserve">МУЛЬТФИЛЬМЫ: </w:t>
      </w:r>
    </w:p>
    <w:p w:rsidR="00AC7482" w:rsidRPr="00AC7482" w:rsidRDefault="00AC7482" w:rsidP="00AC7482">
      <w:pPr>
        <w:spacing w:after="0" w:line="240" w:lineRule="auto"/>
        <w:ind w:left="123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7482">
        <w:rPr>
          <w:rFonts w:ascii="Times New Roman" w:eastAsia="Times New Roman" w:hAnsi="Times New Roman" w:cs="Times New Roman"/>
          <w:b/>
          <w:color w:val="FF0000"/>
          <w:sz w:val="44"/>
          <w:lang w:eastAsia="ru-RU"/>
        </w:rPr>
        <w:t xml:space="preserve">ИХ ВЛИЯНИЕ НА ПСИХИКУ РЕБЁНКА </w:t>
      </w:r>
    </w:p>
    <w:p w:rsidR="00AC7482" w:rsidRPr="00AC7482" w:rsidRDefault="00AC7482" w:rsidP="00AC7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7482">
        <w:rPr>
          <w:rFonts w:ascii="Calibri" w:eastAsia="Calibri" w:hAnsi="Calibri" w:cs="Calibri"/>
          <w:noProof/>
          <w:color w:val="000000"/>
          <w:lang w:eastAsia="ru-RU"/>
        </w:rPr>
        <w:drawing>
          <wp:inline distT="0" distB="0" distL="0" distR="0" wp14:anchorId="69EB9A35" wp14:editId="0E87C33E">
            <wp:extent cx="2332233" cy="1694815"/>
            <wp:effectExtent l="0" t="0" r="0" b="635"/>
            <wp:docPr id="1" name="Picture 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" name="Picture 7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7711" cy="170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74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C7482" w:rsidRPr="00AC7482" w:rsidRDefault="00AC7482" w:rsidP="00AC7482">
      <w:pPr>
        <w:spacing w:after="55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74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C7482" w:rsidRPr="00AC7482" w:rsidRDefault="00AC7482" w:rsidP="00AC7482">
      <w:pPr>
        <w:spacing w:after="54" w:line="233" w:lineRule="auto"/>
        <w:ind w:left="360" w:right="36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7482">
        <w:rPr>
          <w:rFonts w:ascii="Times New Roman" w:eastAsia="Times New Roman" w:hAnsi="Times New Roman" w:cs="Times New Roman"/>
          <w:color w:val="122100"/>
          <w:sz w:val="28"/>
          <w:lang w:eastAsia="ru-RU"/>
        </w:rPr>
        <w:t xml:space="preserve">    </w:t>
      </w:r>
    </w:p>
    <w:p w:rsidR="00AC7482" w:rsidRPr="00AC7482" w:rsidRDefault="00AC7482" w:rsidP="00AC7482">
      <w:pPr>
        <w:spacing w:after="65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7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7482" w:rsidRPr="00AC7482" w:rsidRDefault="00AC7482" w:rsidP="00AC7482">
      <w:pPr>
        <w:spacing w:after="48" w:line="240" w:lineRule="auto"/>
        <w:ind w:left="62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7482">
        <w:rPr>
          <w:rFonts w:ascii="Times New Roman" w:eastAsia="Times New Roman" w:hAnsi="Times New Roman" w:cs="Times New Roman"/>
          <w:b/>
          <w:i/>
          <w:color w:val="C00000"/>
          <w:sz w:val="28"/>
          <w:lang w:eastAsia="ru-RU"/>
        </w:rPr>
        <w:t xml:space="preserve">Что полезного может извлечь ребенок из просмотра мультфильма? </w:t>
      </w:r>
    </w:p>
    <w:p w:rsidR="00AC7482" w:rsidRPr="00AC7482" w:rsidRDefault="00AC7482" w:rsidP="00AC7482">
      <w:pPr>
        <w:numPr>
          <w:ilvl w:val="0"/>
          <w:numId w:val="1"/>
        </w:numPr>
        <w:spacing w:after="61" w:line="236" w:lineRule="auto"/>
        <w:ind w:right="51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7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Персонажи мультипликационных фильмов демонстрируют </w:t>
      </w:r>
      <w:proofErr w:type="spellStart"/>
      <w:r w:rsidRPr="00AC7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ребѐнку</w:t>
      </w:r>
      <w:proofErr w:type="spellEnd"/>
      <w:r w:rsidRPr="00AC7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самые разные способы взаимодействия с окружающим миром. Они формируют у малыша первичные представления о добре и зле, эталоны хорошего и плохого поведения. </w:t>
      </w:r>
    </w:p>
    <w:p w:rsidR="00AC7482" w:rsidRPr="00AC7482" w:rsidRDefault="00AC7482" w:rsidP="00AC7482">
      <w:pPr>
        <w:numPr>
          <w:ilvl w:val="0"/>
          <w:numId w:val="1"/>
        </w:numPr>
        <w:spacing w:after="61" w:line="236" w:lineRule="auto"/>
        <w:ind w:right="51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7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Через сравнение себя с любимыми героями </w:t>
      </w:r>
      <w:proofErr w:type="spellStart"/>
      <w:r w:rsidRPr="00AC7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ребѐнок</w:t>
      </w:r>
      <w:proofErr w:type="spellEnd"/>
      <w:r w:rsidRPr="00AC7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имеет возможность научиться </w:t>
      </w:r>
      <w:proofErr w:type="gramStart"/>
      <w:r w:rsidRPr="00AC7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позитивно</w:t>
      </w:r>
      <w:proofErr w:type="gramEnd"/>
      <w:r w:rsidRPr="00AC7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воспринимать себя, справляться со своими страхами и трудностями, уважительно относиться к другим. </w:t>
      </w:r>
    </w:p>
    <w:p w:rsidR="00AC7482" w:rsidRPr="00AC7482" w:rsidRDefault="00AC7482" w:rsidP="00AC7482">
      <w:pPr>
        <w:numPr>
          <w:ilvl w:val="0"/>
          <w:numId w:val="1"/>
        </w:numPr>
        <w:spacing w:after="0" w:line="236" w:lineRule="auto"/>
        <w:ind w:right="51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7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События, происходящие в мультфильме, позволяют повышать </w:t>
      </w:r>
      <w:proofErr w:type="spellStart"/>
      <w:r w:rsidRPr="00AC7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осведомлѐнность</w:t>
      </w:r>
      <w:proofErr w:type="spellEnd"/>
      <w:r w:rsidRPr="00AC7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ребенка, развивать его мышление и воображение, формировать его мировоззрение. </w:t>
      </w:r>
    </w:p>
    <w:p w:rsidR="00AC7482" w:rsidRPr="00AC7482" w:rsidRDefault="00AC7482" w:rsidP="00AC7482">
      <w:pPr>
        <w:spacing w:after="55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7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7482" w:rsidRPr="00AC7482" w:rsidRDefault="00AC7482" w:rsidP="00AC7482">
      <w:pPr>
        <w:spacing w:after="61" w:line="236" w:lineRule="auto"/>
        <w:ind w:left="370" w:right="376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74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</w:t>
      </w:r>
      <w:r w:rsidRPr="00AC7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</w:t>
      </w:r>
      <w:r w:rsidRPr="00AC74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мультфильм — это эффективное средство воспитания </w:t>
      </w:r>
      <w:proofErr w:type="spellStart"/>
      <w:r w:rsidRPr="00AC74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ребѐнка</w:t>
      </w:r>
      <w:proofErr w:type="spellEnd"/>
      <w:r w:rsidRPr="00AC74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. </w:t>
      </w:r>
      <w:r w:rsidRPr="00AC7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сожалению, многие транслируемые сегодня мультфильмы построены психологически и педагогически безграмотно. Просмотр таких мультфильмов может иметь опасные для </w:t>
      </w:r>
      <w:proofErr w:type="spellStart"/>
      <w:r w:rsidRPr="00AC7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ребѐнка</w:t>
      </w:r>
      <w:proofErr w:type="spellEnd"/>
      <w:r w:rsidRPr="00AC7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последствия.</w:t>
      </w:r>
      <w:r w:rsidRPr="00AC74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7482" w:rsidRPr="00AC7482" w:rsidRDefault="00AC7482" w:rsidP="00AC7482">
      <w:pPr>
        <w:spacing w:after="58" w:line="240" w:lineRule="auto"/>
        <w:ind w:left="135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74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7482" w:rsidRPr="00AC7482" w:rsidRDefault="00AC7482" w:rsidP="00AC7482">
      <w:pPr>
        <w:keepNext/>
        <w:keepLines/>
        <w:spacing w:after="54" w:line="240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</w:pPr>
      <w:r w:rsidRPr="00AC7482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 xml:space="preserve">Признаки «вредного мультика»: </w:t>
      </w:r>
    </w:p>
    <w:p w:rsidR="00AC7482" w:rsidRPr="00AC7482" w:rsidRDefault="00AC7482" w:rsidP="00AC7482">
      <w:pPr>
        <w:numPr>
          <w:ilvl w:val="0"/>
          <w:numId w:val="2"/>
        </w:numPr>
        <w:spacing w:after="61" w:line="236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7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Главные герои мультфильма агрессивны, они стремятся нанести вред окружающим, нередко калечат или убивают других персонажей. Последствием просмотра такого мультфильма может стать проявление жестокости, безжалостности, агрессии у </w:t>
      </w:r>
      <w:proofErr w:type="spellStart"/>
      <w:r w:rsidRPr="00AC7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ребѐнка</w:t>
      </w:r>
      <w:proofErr w:type="spellEnd"/>
      <w:r w:rsidRPr="00AC7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реальной жизни. </w:t>
      </w:r>
    </w:p>
    <w:p w:rsidR="00AC7482" w:rsidRPr="00AC7482" w:rsidRDefault="00AC7482" w:rsidP="00AC7482">
      <w:pPr>
        <w:numPr>
          <w:ilvl w:val="0"/>
          <w:numId w:val="2"/>
        </w:numPr>
        <w:spacing w:after="61" w:line="236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7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Персонажа, нарушающего общепринятые правила, никто не наказывает, не говорит, что так делать нельзя. Соответственно у ребенка закрепляется представление о допустимости подобных форм поведения, расшатываются эталоны хорошего и плохого поступка, допустимого и неприемлемого поведения. </w:t>
      </w:r>
    </w:p>
    <w:p w:rsidR="00AC7482" w:rsidRPr="00AC7482" w:rsidRDefault="00AC7482" w:rsidP="00AC7482">
      <w:pPr>
        <w:numPr>
          <w:ilvl w:val="0"/>
          <w:numId w:val="2"/>
        </w:numPr>
        <w:spacing w:after="61" w:line="236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7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Демонстрируются опасные для жизни </w:t>
      </w:r>
      <w:proofErr w:type="spellStart"/>
      <w:r w:rsidRPr="00AC7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ребѐнка</w:t>
      </w:r>
      <w:proofErr w:type="spellEnd"/>
      <w:r w:rsidRPr="00AC7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формы поведения, повторять которые в реальной действительности нецелесообразно, глупо и даже просто опасно. Это может обернуться для </w:t>
      </w:r>
      <w:proofErr w:type="spellStart"/>
      <w:r w:rsidRPr="00AC7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ребѐнка</w:t>
      </w:r>
      <w:proofErr w:type="spellEnd"/>
      <w:r w:rsidRPr="00AC7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снижением порога чувствительности к опасности, а, значит потенциальными травмами. </w:t>
      </w:r>
    </w:p>
    <w:p w:rsidR="00AC7482" w:rsidRPr="00AC7482" w:rsidRDefault="00AC7482" w:rsidP="00AC7482">
      <w:pPr>
        <w:numPr>
          <w:ilvl w:val="0"/>
          <w:numId w:val="2"/>
        </w:numPr>
        <w:spacing w:after="61" w:line="236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7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Распространены сцены неуважительного отношения к людям, животным, растениям. У ребенка появляются циничные высказывания, неприличные жесты, непристойное поведение, грубость и безжалостность. </w:t>
      </w:r>
    </w:p>
    <w:p w:rsidR="00AC7482" w:rsidRPr="00AC7482" w:rsidRDefault="00AC7482" w:rsidP="00AC7482">
      <w:pPr>
        <w:numPr>
          <w:ilvl w:val="0"/>
          <w:numId w:val="2"/>
        </w:numPr>
        <w:spacing w:after="61" w:line="236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7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Используются несимпатичные, а порой даже уродливые герои. Когда ребенок вынужден подражать несимпатичным главным героям, неизбежно страдает внутреннее самоощущение малыша. </w:t>
      </w:r>
    </w:p>
    <w:p w:rsidR="00AC7482" w:rsidRPr="00AC7482" w:rsidRDefault="00AC7482" w:rsidP="00AC7482">
      <w:pPr>
        <w:numPr>
          <w:ilvl w:val="0"/>
          <w:numId w:val="2"/>
        </w:numPr>
        <w:spacing w:after="0" w:line="236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7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Транслируются формы нестандартного </w:t>
      </w:r>
      <w:proofErr w:type="spellStart"/>
      <w:r w:rsidRPr="00AC7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полоролевого</w:t>
      </w:r>
      <w:proofErr w:type="spellEnd"/>
      <w:r w:rsidRPr="00AC7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поведения: существа мужского пола ведут себя как представительницы женского пола и наоборот. Это нарушает усвоение половой принадлежности ребенка </w:t>
      </w:r>
    </w:p>
    <w:p w:rsidR="00AC7482" w:rsidRPr="00AC7482" w:rsidRDefault="00AC7482" w:rsidP="00AC7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7482">
        <w:rPr>
          <w:rFonts w:ascii="Calibri" w:eastAsia="Calibri" w:hAnsi="Calibri" w:cs="Calibri"/>
          <w:noProof/>
          <w:color w:val="000000"/>
          <w:position w:val="2"/>
          <w:lang w:eastAsia="ru-RU"/>
        </w:rPr>
        <w:drawing>
          <wp:inline distT="0" distB="0" distL="0" distR="0" wp14:anchorId="4C76DE7F" wp14:editId="0742905F">
            <wp:extent cx="2314575" cy="2314575"/>
            <wp:effectExtent l="0" t="0" r="0" b="0"/>
            <wp:docPr id="2" name="Picture 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" name="Picture 8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74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7482" w:rsidRPr="00AC7482" w:rsidRDefault="00AC7482" w:rsidP="00AC7482">
      <w:pPr>
        <w:spacing w:after="1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7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7482" w:rsidRPr="00AC7482" w:rsidRDefault="00AC7482" w:rsidP="00AC7482">
      <w:p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7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7482" w:rsidRPr="00AC7482" w:rsidRDefault="00AC7482" w:rsidP="00AC7482">
      <w:pPr>
        <w:spacing w:after="6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7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7482" w:rsidRPr="00AC7482" w:rsidRDefault="00AC7482" w:rsidP="00AC7482">
      <w:pPr>
        <w:keepNext/>
        <w:keepLines/>
        <w:spacing w:after="54" w:line="240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</w:pPr>
      <w:r w:rsidRPr="00AC7482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 xml:space="preserve">Советы родителям: </w:t>
      </w:r>
    </w:p>
    <w:p w:rsidR="00AC7482" w:rsidRPr="00AC7482" w:rsidRDefault="00AC7482" w:rsidP="00AC7482">
      <w:pPr>
        <w:numPr>
          <w:ilvl w:val="0"/>
          <w:numId w:val="3"/>
        </w:numPr>
        <w:spacing w:after="61" w:line="236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7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следует отказаться от показа телевизионных передач и мультфильмов детям младше двух лет; </w:t>
      </w:r>
    </w:p>
    <w:p w:rsidR="00AC7482" w:rsidRPr="00AC7482" w:rsidRDefault="00AC7482" w:rsidP="00AC7482">
      <w:pPr>
        <w:numPr>
          <w:ilvl w:val="0"/>
          <w:numId w:val="3"/>
        </w:numPr>
        <w:spacing w:after="61" w:line="236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7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просмотр телевизора не должен превышать 1 час в день (по 20 минут 3 раза в день); </w:t>
      </w:r>
    </w:p>
    <w:p w:rsidR="00AC7482" w:rsidRPr="00AC7482" w:rsidRDefault="00AC7482" w:rsidP="00AC7482">
      <w:pPr>
        <w:numPr>
          <w:ilvl w:val="0"/>
          <w:numId w:val="3"/>
        </w:numPr>
        <w:spacing w:after="61" w:line="236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7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выборе детской телепередачи или мультфильма родителям надо быть в десять раз осторожней, чем при выборе книги, потому что зрительные образы воздействуют на ребенка гораздо сильнее; </w:t>
      </w:r>
    </w:p>
    <w:p w:rsidR="00AC7482" w:rsidRPr="00AC7482" w:rsidRDefault="00AC7482" w:rsidP="00AC7482">
      <w:pPr>
        <w:numPr>
          <w:ilvl w:val="0"/>
          <w:numId w:val="3"/>
        </w:numPr>
        <w:spacing w:after="61" w:line="236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7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детьми нужно обязательно обсуждать содержание просмотренных фильмов, через воспроизведение последовательности событий у </w:t>
      </w:r>
      <w:proofErr w:type="spellStart"/>
      <w:r w:rsidRPr="00AC7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ребѐнка</w:t>
      </w:r>
      <w:proofErr w:type="spellEnd"/>
      <w:r w:rsidRPr="00AC7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7482" w:rsidRPr="00AC7482" w:rsidRDefault="00AC7482" w:rsidP="00AC7482">
      <w:pPr>
        <w:spacing w:after="0" w:line="236" w:lineRule="auto"/>
        <w:ind w:left="370" w:right="9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7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складывается более ясная и цельная картинка происходящего; </w:t>
      </w:r>
    </w:p>
    <w:p w:rsidR="00AC7482" w:rsidRPr="00AC7482" w:rsidRDefault="00AC7482" w:rsidP="00AC7482">
      <w:pPr>
        <w:numPr>
          <w:ilvl w:val="0"/>
          <w:numId w:val="3"/>
        </w:numPr>
        <w:spacing w:after="0" w:line="236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7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надо «перекармливать» детей никакими мультфильмами — хороший мультфильм должен быть наградой, праздником.</w:t>
      </w:r>
      <w:r w:rsidRPr="00AC74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7482" w:rsidRPr="00AC7482" w:rsidRDefault="00AC7482" w:rsidP="00AC7482">
      <w:pPr>
        <w:spacing w:after="52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7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</w:p>
    <w:p w:rsidR="00AC7482" w:rsidRPr="00AC7482" w:rsidRDefault="00AC7482" w:rsidP="00AC7482">
      <w:pPr>
        <w:spacing w:after="2" w:line="236" w:lineRule="auto"/>
        <w:ind w:left="639" w:right="-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748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   Если ребенка невозможно оторвать от телевизора, можно использовать </w:t>
      </w:r>
      <w:r w:rsidRPr="00AC7482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отучающие игры:</w:t>
      </w:r>
      <w:r w:rsidRPr="00AC748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</w:p>
    <w:p w:rsidR="00AC7482" w:rsidRPr="00AC7482" w:rsidRDefault="00AC7482" w:rsidP="00AC7482">
      <w:pPr>
        <w:spacing w:after="61" w:line="236" w:lineRule="auto"/>
        <w:ind w:left="639" w:right="9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74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«Телевизор переезжает».</w:t>
      </w:r>
      <w:r w:rsidRPr="00AC7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данным психологических исследований, дети больше тянутся к телевизору, если он занимает «почетное» место, например в центре комнаты. Вместе с малышом организуйте «переезд» телевизора на новое место жительства, менее почетное. А вот книжки, наоборот, должны переехать из книжного шкафа на низкие открытые полочки. </w:t>
      </w:r>
    </w:p>
    <w:p w:rsidR="00AC7482" w:rsidRPr="00AC7482" w:rsidRDefault="00AC7482" w:rsidP="00AC7482">
      <w:pPr>
        <w:spacing w:after="61" w:line="236" w:lineRule="auto"/>
        <w:ind w:left="639" w:right="9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74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«Сделай свой мультик».</w:t>
      </w:r>
      <w:r w:rsidRPr="00AC7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Купите раскраски со сценками из мультиков и склейте из них свое собственное «кино» с новым сюжетом. Сделайте из картона большой экран и используйте его как сцену для кукольных спектаклей. Предложите малышу выступить в роли ТВ-ведущего. Уменьшение времени телепросмотра за счет других занятий должно происходить незаметно, иначе ждите обратной реакции. </w:t>
      </w:r>
    </w:p>
    <w:p w:rsidR="00AC7482" w:rsidRPr="00AC7482" w:rsidRDefault="00AC7482" w:rsidP="00AC7482">
      <w:pPr>
        <w:spacing w:after="0" w:line="240" w:lineRule="auto"/>
        <w:ind w:left="19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86EA7" w:rsidRDefault="00986EA7"/>
    <w:sectPr w:rsidR="00986EA7" w:rsidSect="00402760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EA6"/>
    <w:multiLevelType w:val="hybridMultilevel"/>
    <w:tmpl w:val="0E262378"/>
    <w:lvl w:ilvl="0" w:tplc="F6A83162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CA0E0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303B2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767F2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6A34B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80B5C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26603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4A97C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6C651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C65F6A"/>
    <w:multiLevelType w:val="hybridMultilevel"/>
    <w:tmpl w:val="5A9EF7CE"/>
    <w:lvl w:ilvl="0" w:tplc="5808A26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5A59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DCA4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B4AA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1C6A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7C2B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8A7F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90D7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D03F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8769B2"/>
    <w:multiLevelType w:val="hybridMultilevel"/>
    <w:tmpl w:val="48649526"/>
    <w:lvl w:ilvl="0" w:tplc="375AE658">
      <w:start w:val="1"/>
      <w:numFmt w:val="bullet"/>
      <w:lvlText w:val="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762D10">
      <w:start w:val="1"/>
      <w:numFmt w:val="bullet"/>
      <w:lvlText w:val="o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7201B2">
      <w:start w:val="1"/>
      <w:numFmt w:val="bullet"/>
      <w:lvlText w:val="▪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AE5872">
      <w:start w:val="1"/>
      <w:numFmt w:val="bullet"/>
      <w:lvlText w:val="•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DE67AA">
      <w:start w:val="1"/>
      <w:numFmt w:val="bullet"/>
      <w:lvlText w:val="o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CC1F64">
      <w:start w:val="1"/>
      <w:numFmt w:val="bullet"/>
      <w:lvlText w:val="▪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906F18">
      <w:start w:val="1"/>
      <w:numFmt w:val="bullet"/>
      <w:lvlText w:val="•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1A50A8">
      <w:start w:val="1"/>
      <w:numFmt w:val="bullet"/>
      <w:lvlText w:val="o"/>
      <w:lvlJc w:val="left"/>
      <w:pPr>
        <w:ind w:left="6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24F810">
      <w:start w:val="1"/>
      <w:numFmt w:val="bullet"/>
      <w:lvlText w:val="▪"/>
      <w:lvlJc w:val="left"/>
      <w:pPr>
        <w:ind w:left="71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2B"/>
    <w:rsid w:val="00402760"/>
    <w:rsid w:val="0043192B"/>
    <w:rsid w:val="00986EA7"/>
    <w:rsid w:val="00A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2019-03-18T15:12:00Z</dcterms:created>
  <dcterms:modified xsi:type="dcterms:W3CDTF">2019-03-18T15:14:00Z</dcterms:modified>
</cp:coreProperties>
</file>