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D0816">
        <w:rPr>
          <w:color w:val="333333"/>
        </w:rPr>
        <w:t>Федеральный календарный план воспитательной работы.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План является единым для ДОО.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36.3. Все мероприятия должны проводиться с учётом особенностей Программы, а также возрастных, физиологических и психоэмоциональных особенностей обучающихся.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Январь: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ED0816">
        <w:rPr>
          <w:color w:val="333333"/>
        </w:rPr>
        <w:t>Аушвиц-Биркенау</w:t>
      </w:r>
      <w:proofErr w:type="spellEnd"/>
      <w:r w:rsidRPr="00ED0816">
        <w:rPr>
          <w:color w:val="333333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Февраль: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8 февраля: День российской науки;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15 февраля: День памяти о россиянах, исполнявших служебный долг за пределами Отечества;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21 февраля: Международный день родного языка;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23 февраля: День защитника Отечества.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Март: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8 марта: Международный женский день;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27 марта: Всемирный день театра.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b/>
          <w:color w:val="333333"/>
        </w:rPr>
        <w:t>Апрель</w:t>
      </w:r>
      <w:r w:rsidRPr="00ED0816">
        <w:rPr>
          <w:color w:val="333333"/>
        </w:rPr>
        <w:t>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12 апреля: День космонавтики;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Май: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 мая: Праздник Весны и Труда;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9 мая: День Победы;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19 мая: День детских общественных организаций России;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24 мая: День славянской письменности и культуры.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Июнь: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 июня: День защиты детей;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6 июня: День русского языка;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12 июня: День России;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22 июня: День памяти и скорби.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Июль: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8 июля: День семьи, любви и верности.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Август: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12 августа: День физкультурника;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22 августа: День Государственного флага Российской Федерации;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27 августа: День российского кино.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Сентябрь: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 сентября: День знаний;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3 сентября: День окончания Второй мировой войны, День солидарности в борьбе с терроризмом;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8 сентября: Международный день распространения грамотности;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27 сентября: День воспитателя и всех дошкольных работников.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Октябрь: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 октября: Международный день пожилых людей; Международный день музыки;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4 октября: День защиты животных;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lastRenderedPageBreak/>
        <w:t>5 октября: День учителя;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Третье воскресенье октября: День отца в России.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D0816">
        <w:rPr>
          <w:b/>
          <w:color w:val="333333"/>
        </w:rPr>
        <w:t>Ноябрь: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4 ноября: День народного единства;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Последнее воскресенье ноября: День матери в России;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30 ноября: День Государственного герба Российской Федерации.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bookmarkStart w:id="0" w:name="_GoBack"/>
      <w:r w:rsidRPr="00ED0816">
        <w:rPr>
          <w:b/>
          <w:color w:val="333333"/>
        </w:rPr>
        <w:t>Декабрь:</w:t>
      </w:r>
    </w:p>
    <w:bookmarkEnd w:id="0"/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5 декабря: День добровольца (волонтера) в России;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8 декабря: Международный день художника;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9 декабря: День Героев Отечества;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12 декабря: День Конституции Российской Федерации;</w:t>
      </w:r>
    </w:p>
    <w:p w:rsidR="00CF1942" w:rsidRPr="00ED0816" w:rsidRDefault="00CF1942" w:rsidP="00ED081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D0816">
        <w:rPr>
          <w:color w:val="333333"/>
        </w:rPr>
        <w:t>31 декабря: Новый год.</w:t>
      </w:r>
    </w:p>
    <w:p w:rsidR="00A02892" w:rsidRDefault="00A02892"/>
    <w:sectPr w:rsidR="00A02892" w:rsidSect="00ED08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2D"/>
    <w:rsid w:val="00A02892"/>
    <w:rsid w:val="00CF1942"/>
    <w:rsid w:val="00D0122D"/>
    <w:rsid w:val="00E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F27B-2023-41E4-A838-0C271674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2023-09-07T00:42:00Z</cp:lastPrinted>
  <dcterms:created xsi:type="dcterms:W3CDTF">2023-09-07T00:41:00Z</dcterms:created>
  <dcterms:modified xsi:type="dcterms:W3CDTF">2023-09-07T00:42:00Z</dcterms:modified>
</cp:coreProperties>
</file>