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A7" w:rsidRPr="00A15FC2" w:rsidRDefault="007B48A7" w:rsidP="00A15FC2">
      <w:pPr>
        <w:spacing w:after="150" w:line="240" w:lineRule="auto"/>
        <w:ind w:firstLine="284"/>
        <w:jc w:val="center"/>
        <w:rPr>
          <w:rFonts w:ascii="Times New Roman" w:hAnsi="Times New Roman"/>
          <w:b/>
          <w:bCs/>
          <w:sz w:val="40"/>
          <w:szCs w:val="56"/>
        </w:rPr>
      </w:pPr>
      <w:r w:rsidRPr="00A15FC2">
        <w:rPr>
          <w:rFonts w:ascii="Times New Roman" w:hAnsi="Times New Roman"/>
          <w:b/>
          <w:bCs/>
          <w:sz w:val="40"/>
          <w:szCs w:val="56"/>
        </w:rPr>
        <w:t>Индивидуальный образовательный маршрут</w:t>
      </w:r>
    </w:p>
    <w:p w:rsidR="007B48A7" w:rsidRPr="0098720B" w:rsidRDefault="007B48A7" w:rsidP="007B48A7">
      <w:pPr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98720B">
        <w:rPr>
          <w:rFonts w:ascii="Times New Roman" w:hAnsi="Times New Roman"/>
          <w:b/>
          <w:bCs/>
          <w:sz w:val="32"/>
          <w:szCs w:val="32"/>
        </w:rPr>
        <w:t xml:space="preserve">На </w:t>
      </w:r>
      <w:r w:rsidRPr="00873B07">
        <w:rPr>
          <w:rFonts w:ascii="Times New Roman" w:hAnsi="Times New Roman"/>
          <w:b/>
          <w:bCs/>
          <w:color w:val="000000" w:themeColor="text1"/>
          <w:sz w:val="32"/>
          <w:szCs w:val="32"/>
        </w:rPr>
        <w:t>20</w:t>
      </w:r>
      <w:r w:rsidR="00B0573E" w:rsidRPr="00873B07">
        <w:rPr>
          <w:rFonts w:ascii="Times New Roman" w:hAnsi="Times New Roman"/>
          <w:b/>
          <w:bCs/>
          <w:color w:val="000000" w:themeColor="text1"/>
          <w:sz w:val="32"/>
          <w:szCs w:val="32"/>
        </w:rPr>
        <w:t>22 – 2023</w:t>
      </w:r>
      <w:r w:rsidRPr="00873B0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r w:rsidRPr="0098720B">
        <w:rPr>
          <w:rFonts w:ascii="Times New Roman" w:hAnsi="Times New Roman"/>
          <w:b/>
          <w:bCs/>
          <w:sz w:val="32"/>
          <w:szCs w:val="32"/>
        </w:rPr>
        <w:t>учебный год</w:t>
      </w:r>
    </w:p>
    <w:p w:rsidR="007B48A7" w:rsidRPr="00F40FBC" w:rsidRDefault="007B48A7" w:rsidP="007B48A7">
      <w:pPr>
        <w:spacing w:after="0"/>
        <w:rPr>
          <w:rFonts w:ascii="Times New Roman" w:hAnsi="Times New Roman"/>
          <w:b/>
          <w:sz w:val="28"/>
          <w:szCs w:val="28"/>
        </w:rPr>
      </w:pPr>
      <w:r w:rsidRPr="00F40FBC">
        <w:rPr>
          <w:rFonts w:ascii="Times New Roman" w:hAnsi="Times New Roman"/>
          <w:b/>
          <w:sz w:val="28"/>
          <w:szCs w:val="28"/>
          <w:u w:val="single"/>
        </w:rPr>
        <w:t>ОБЩИЕ ДАННЫЕ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678"/>
      </w:tblGrid>
      <w:tr w:rsidR="007B48A7" w:rsidRPr="00F00AC4" w:rsidTr="00B0573E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B0573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73E">
              <w:rPr>
                <w:rFonts w:ascii="Times New Roman" w:hAnsi="Times New Roman"/>
                <w:sz w:val="28"/>
                <w:szCs w:val="28"/>
              </w:rPr>
              <w:t>Валерия П.</w:t>
            </w:r>
          </w:p>
        </w:tc>
      </w:tr>
      <w:tr w:rsidR="007B48A7" w:rsidRPr="00F00AC4" w:rsidTr="00B0573E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7B48A7" w:rsidRPr="00F00AC4" w:rsidTr="00B0573E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Сведения о семье: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</w:tr>
      <w:tr w:rsidR="007B48A7" w:rsidRPr="00F00AC4" w:rsidTr="00B0573E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Воспитатели (ФИО):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B0573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 </w:t>
            </w:r>
            <w:r w:rsidR="00B0573E">
              <w:rPr>
                <w:rFonts w:ascii="Times New Roman" w:hAnsi="Times New Roman"/>
                <w:sz w:val="28"/>
                <w:szCs w:val="28"/>
              </w:rPr>
              <w:t>Ибрагимова Анна Андреевна</w:t>
            </w:r>
          </w:p>
        </w:tc>
      </w:tr>
      <w:tr w:rsidR="007B48A7" w:rsidRPr="00F00AC4" w:rsidTr="00B0573E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Режим пребывания ребёнка в ДОУ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8A7" w:rsidRPr="00734137" w:rsidRDefault="007B48A7" w:rsidP="00E419F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137">
              <w:rPr>
                <w:rFonts w:ascii="Times New Roman" w:hAnsi="Times New Roman"/>
                <w:sz w:val="28"/>
                <w:szCs w:val="28"/>
              </w:rPr>
              <w:t> 12 часов</w:t>
            </w:r>
          </w:p>
        </w:tc>
      </w:tr>
    </w:tbl>
    <w:p w:rsidR="007B48A7" w:rsidRDefault="007B48A7" w:rsidP="007B4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8A7" w:rsidRPr="00B241AB" w:rsidRDefault="007B48A7" w:rsidP="00A15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AB">
        <w:rPr>
          <w:rFonts w:ascii="Times New Roman" w:hAnsi="Times New Roman"/>
          <w:b/>
          <w:sz w:val="28"/>
          <w:szCs w:val="28"/>
        </w:rPr>
        <w:t>Формы работы</w:t>
      </w:r>
      <w:r w:rsidRPr="00B241AB">
        <w:rPr>
          <w:rFonts w:ascii="Times New Roman" w:hAnsi="Times New Roman"/>
          <w:sz w:val="28"/>
          <w:szCs w:val="28"/>
        </w:rPr>
        <w:t xml:space="preserve"> – </w:t>
      </w:r>
      <w:r w:rsidRPr="005C2230">
        <w:rPr>
          <w:rFonts w:ascii="Times New Roman" w:hAnsi="Times New Roman"/>
          <w:sz w:val="28"/>
          <w:szCs w:val="28"/>
        </w:rPr>
        <w:t>дополнительные и индивидуальные занятия.</w:t>
      </w:r>
      <w:r w:rsidR="00A15FC2" w:rsidRPr="005C2230">
        <w:rPr>
          <w:rFonts w:ascii="Times New Roman" w:hAnsi="Times New Roman"/>
          <w:sz w:val="28"/>
          <w:szCs w:val="28"/>
        </w:rPr>
        <w:t xml:space="preserve"> Занятия в группах, подгруппах и индивид</w:t>
      </w:r>
      <w:bookmarkStart w:id="0" w:name="_GoBack"/>
      <w:bookmarkEnd w:id="0"/>
      <w:r w:rsidR="00A15FC2" w:rsidRPr="005C2230">
        <w:rPr>
          <w:rFonts w:ascii="Times New Roman" w:hAnsi="Times New Roman"/>
          <w:sz w:val="28"/>
          <w:szCs w:val="28"/>
        </w:rPr>
        <w:t>уально</w:t>
      </w:r>
    </w:p>
    <w:p w:rsidR="007B48A7" w:rsidRPr="00C04384" w:rsidRDefault="007B48A7" w:rsidP="00A15FC2">
      <w:pPr>
        <w:pStyle w:val="a3"/>
        <w:spacing w:before="171" w:beforeAutospacing="0" w:after="171" w:afterAutospacing="0"/>
        <w:jc w:val="both"/>
        <w:rPr>
          <w:b/>
          <w:bCs/>
          <w:iCs/>
          <w:color w:val="000000"/>
          <w:sz w:val="28"/>
          <w:szCs w:val="28"/>
        </w:rPr>
      </w:pPr>
      <w:r w:rsidRPr="00F40FBC">
        <w:rPr>
          <w:sz w:val="28"/>
          <w:szCs w:val="28"/>
        </w:rPr>
        <w:t> </w:t>
      </w:r>
      <w:r w:rsidRPr="00C04384">
        <w:rPr>
          <w:b/>
          <w:bCs/>
          <w:iCs/>
          <w:color w:val="000000"/>
          <w:sz w:val="28"/>
          <w:szCs w:val="28"/>
        </w:rPr>
        <w:t>Особенности личности.</w:t>
      </w:r>
    </w:p>
    <w:p w:rsidR="00A34A98" w:rsidRDefault="005C2230" w:rsidP="005C22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230">
        <w:rPr>
          <w:rFonts w:ascii="Times New Roman" w:hAnsi="Times New Roman"/>
          <w:sz w:val="28"/>
          <w:szCs w:val="28"/>
        </w:rPr>
        <w:t>адекватность эмоцион</w:t>
      </w:r>
      <w:r>
        <w:rPr>
          <w:rFonts w:ascii="Times New Roman" w:hAnsi="Times New Roman"/>
          <w:sz w:val="28"/>
          <w:szCs w:val="28"/>
        </w:rPr>
        <w:t xml:space="preserve">альных реакций, есть в наличие </w:t>
      </w:r>
      <w:r w:rsidRPr="005C2230">
        <w:rPr>
          <w:rFonts w:ascii="Times New Roman" w:hAnsi="Times New Roman"/>
          <w:sz w:val="28"/>
          <w:szCs w:val="28"/>
        </w:rPr>
        <w:t xml:space="preserve">инициатива,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2230">
        <w:rPr>
          <w:rFonts w:ascii="Times New Roman" w:hAnsi="Times New Roman"/>
          <w:sz w:val="28"/>
          <w:szCs w:val="28"/>
        </w:rPr>
        <w:t>уступчив</w:t>
      </w:r>
      <w:r>
        <w:rPr>
          <w:rFonts w:ascii="Times New Roman" w:hAnsi="Times New Roman"/>
          <w:sz w:val="28"/>
          <w:szCs w:val="28"/>
        </w:rPr>
        <w:t>а</w:t>
      </w:r>
      <w:r w:rsidR="00A34A98">
        <w:rPr>
          <w:rFonts w:ascii="Times New Roman" w:hAnsi="Times New Roman"/>
          <w:sz w:val="28"/>
          <w:szCs w:val="28"/>
        </w:rPr>
        <w:t xml:space="preserve">, наблюдается </w:t>
      </w:r>
      <w:r w:rsidRPr="005C2230">
        <w:rPr>
          <w:rFonts w:ascii="Times New Roman" w:hAnsi="Times New Roman"/>
          <w:sz w:val="28"/>
          <w:szCs w:val="28"/>
        </w:rPr>
        <w:t xml:space="preserve">пассивность в процессе общения с детьми; </w:t>
      </w:r>
    </w:p>
    <w:p w:rsidR="007B48A7" w:rsidRPr="005C2230" w:rsidRDefault="005C2230" w:rsidP="005C22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230">
        <w:rPr>
          <w:rFonts w:ascii="Times New Roman" w:hAnsi="Times New Roman"/>
          <w:sz w:val="28"/>
          <w:szCs w:val="28"/>
        </w:rPr>
        <w:t> поведение: спокойное, адекватное ситуации; нравственные качества: адекватность отношений к родн</w:t>
      </w:r>
      <w:r w:rsidR="00A34A98">
        <w:rPr>
          <w:rFonts w:ascii="Times New Roman" w:hAnsi="Times New Roman"/>
          <w:sz w:val="28"/>
          <w:szCs w:val="28"/>
        </w:rPr>
        <w:t xml:space="preserve">ым, сверстникам, другим людям; </w:t>
      </w:r>
      <w:r w:rsidRPr="005C2230">
        <w:rPr>
          <w:rFonts w:ascii="Times New Roman" w:hAnsi="Times New Roman"/>
          <w:sz w:val="28"/>
          <w:szCs w:val="28"/>
        </w:rPr>
        <w:t>склонность прийти на помощь, аккуратность, чистоплотность, адекватность эмоциональной реакции на одобрение и порицание.</w:t>
      </w:r>
    </w:p>
    <w:p w:rsidR="007B48A7" w:rsidRDefault="007B48A7" w:rsidP="00A34A98">
      <w:pPr>
        <w:spacing w:after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35A4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Трудности:</w:t>
      </w:r>
      <w:r w:rsidR="00A15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пространственные представления </w:t>
      </w:r>
      <w:r w:rsidR="00A34A98" w:rsidRPr="00A3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сформированы, слабо дифференцирует понятия «один-много», плохо понимает суть пространственных отношений (слева, справа, впереди, сзади, вверху, внизу, из, под, над и </w:t>
      </w:r>
      <w:proofErr w:type="spellStart"/>
      <w:r w:rsidR="00A34A98" w:rsidRPr="00A34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т.д</w:t>
      </w:r>
      <w:proofErr w:type="spellEnd"/>
    </w:p>
    <w:p w:rsidR="007B48A7" w:rsidRPr="0093571D" w:rsidRDefault="007B48A7" w:rsidP="007B48A7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7B48A7" w:rsidRDefault="007B48A7" w:rsidP="007B48A7">
      <w:pPr>
        <w:pStyle w:val="Style17"/>
        <w:widowControl/>
        <w:spacing w:line="240" w:lineRule="auto"/>
        <w:ind w:left="2362"/>
        <w:rPr>
          <w:rStyle w:val="FontStyle21"/>
          <w:b/>
          <w:sz w:val="28"/>
          <w:szCs w:val="28"/>
        </w:rPr>
      </w:pPr>
      <w:r w:rsidRPr="00734137">
        <w:rPr>
          <w:rStyle w:val="FontStyle21"/>
          <w:b/>
          <w:sz w:val="28"/>
          <w:szCs w:val="28"/>
        </w:rPr>
        <w:t>Реализация индивидуального маршрута: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8"/>
        <w:gridCol w:w="2126"/>
        <w:gridCol w:w="2977"/>
        <w:gridCol w:w="2551"/>
      </w:tblGrid>
      <w:tr w:rsidR="007B48A7" w:rsidRPr="007B48A7" w:rsidTr="007B48A7">
        <w:trPr>
          <w:trHeight w:val="7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</w:t>
            </w:r>
          </w:p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1.«Назови 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геометрическую фигуру».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«Спрячь мышку».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1.Учить детей узнавать и правильно называть плоскостные геометрические фигуры.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Cs/>
                <w:lang w:eastAsia="en-US"/>
              </w:rPr>
              <w:t xml:space="preserve"> 2.</w:t>
            </w: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Знакомство детей с 4 цветами спектра и их называние. Обучение индикации цвета.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руг, квадрат, треугольник, 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Желтый, красный, синий, зеленый.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8A7" w:rsidRPr="007B48A7" w:rsidTr="00A15FC2">
        <w:trPr>
          <w:trHeight w:val="54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eastAsia="en-US"/>
              </w:rPr>
            </w:pPr>
            <w:r w:rsidRPr="007B48A7">
              <w:rPr>
                <w:color w:val="000000"/>
                <w:lang w:eastAsia="en-US"/>
              </w:rPr>
              <w:t xml:space="preserve"> 1.</w:t>
            </w:r>
            <w:r w:rsidRPr="007B48A7">
              <w:rPr>
                <w:color w:val="333333"/>
                <w:lang w:eastAsia="en-US"/>
              </w:rPr>
              <w:t xml:space="preserve"> </w:t>
            </w:r>
            <w:r w:rsidRPr="007B48A7">
              <w:rPr>
                <w:lang w:eastAsia="en-US"/>
              </w:rPr>
              <w:t>«С какого дерева лист</w:t>
            </w:r>
            <w:proofErr w:type="gramStart"/>
            <w:r w:rsidRPr="007B48A7">
              <w:rPr>
                <w:lang w:eastAsia="en-US"/>
              </w:rPr>
              <w:t>? »</w:t>
            </w:r>
            <w:proofErr w:type="gramEnd"/>
            <w:r w:rsidRPr="007B48A7">
              <w:rPr>
                <w:lang w:eastAsia="en-US"/>
              </w:rPr>
              <w:t xml:space="preserve">, </w:t>
            </w:r>
            <w:r w:rsidRPr="007B48A7">
              <w:rPr>
                <w:lang w:eastAsia="en-US"/>
              </w:rPr>
              <w:lastRenderedPageBreak/>
              <w:t>«Большой и маленький листочек»</w:t>
            </w:r>
          </w:p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 «</w:t>
            </w:r>
            <w:r w:rsidRPr="007B48A7">
              <w:rPr>
                <w:rFonts w:ascii="Times New Roman" w:hAnsi="Times New Roman" w:cs="Times New Roman"/>
                <w:bCs/>
              </w:rPr>
              <w:t>Найди игрушку нужного цвета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eastAsia="en-US"/>
              </w:rPr>
            </w:pPr>
            <w:r w:rsidRPr="007B48A7">
              <w:rPr>
                <w:color w:val="000000"/>
                <w:lang w:eastAsia="en-US"/>
              </w:rPr>
              <w:lastRenderedPageBreak/>
              <w:t>1.</w:t>
            </w:r>
            <w:r w:rsidRPr="007B48A7">
              <w:rPr>
                <w:color w:val="333333"/>
                <w:lang w:eastAsia="en-US"/>
              </w:rPr>
              <w:t xml:space="preserve">   </w:t>
            </w:r>
            <w:r w:rsidRPr="007B48A7">
              <w:rPr>
                <w:lang w:eastAsia="en-US"/>
              </w:rPr>
              <w:t>Формировать представления о цвете и величине.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 детей зрительную ориентировку при восприятии цвета. Учить узнавать и называть цвета (синих, желтых, зеленых).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lastRenderedPageBreak/>
              <w:t>1.Деревья разного цвета, листочки большие и маленькие.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 2 . </w:t>
            </w:r>
            <w:r w:rsidRPr="007B48A7">
              <w:rPr>
                <w:rFonts w:ascii="Times New Roman" w:hAnsi="Times New Roman" w:cs="Times New Roman"/>
              </w:rPr>
              <w:t>игрушки четырех цветов  (красного, синего, желтого, зеленого).</w:t>
            </w:r>
          </w:p>
        </w:tc>
      </w:tr>
      <w:tr w:rsidR="007B48A7" w:rsidRPr="007B48A7" w:rsidTr="007B48A7">
        <w:trPr>
          <w:trHeight w:val="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«Разложи и собери матрешку»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 «Собери матрёшку» - разрезные картинки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Учить детей действовать с трехместной матрешкой, формировать умение не только подбирать части предмета, но и совмещать их в соответствии с рисунком.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2. </w:t>
            </w:r>
            <w:r w:rsidRPr="007B48A7">
              <w:rPr>
                <w:rFonts w:ascii="Times New Roman" w:hAnsi="Times New Roman" w:cs="Times New Roman"/>
                <w:bCs/>
                <w:lang w:eastAsia="en-US"/>
              </w:rPr>
              <w:t>Учить детей складывать из частей целую картинку.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1.Расписная матрешка высотой 8-10см, внутри которой две вкладывающие матрёшки, наименьшая из которых не разборная.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2.Разрезные картинки из 2 и 4 частей, цветные картинки матрёшки.</w:t>
            </w:r>
          </w:p>
        </w:tc>
      </w:tr>
      <w:tr w:rsidR="007B48A7" w:rsidRPr="007B48A7" w:rsidTr="007B48A7">
        <w:trPr>
          <w:trHeight w:val="5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1.«Сортировка».</w:t>
            </w:r>
          </w:p>
          <w:p w:rsid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2. «Спрячь зайку от лисы».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1.Развивать у 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детей  восприятие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связи с визуальными представлениями.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Обучение соотносить предметы с учетом цвета и формы.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1.Шары разного цвета.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Демонстрационный: листы бумаги 4 </w:t>
            </w:r>
            <w:proofErr w:type="gramStart"/>
            <w:r w:rsidRPr="007B48A7">
              <w:rPr>
                <w:rFonts w:ascii="Times New Roman" w:hAnsi="Times New Roman" w:cs="Times New Roman"/>
                <w:lang w:eastAsia="en-US"/>
              </w:rPr>
              <w:t>цветов ,</w:t>
            </w:r>
            <w:proofErr w:type="gramEnd"/>
            <w:r w:rsidRPr="007B48A7">
              <w:rPr>
                <w:rFonts w:ascii="Times New Roman" w:hAnsi="Times New Roman" w:cs="Times New Roman"/>
                <w:lang w:eastAsia="en-US"/>
              </w:rPr>
              <w:t xml:space="preserve"> посередине белые «окошки» разные по форме , на которых нарисованы зайцы (зайки домик), «дверцы» разной формы . Игрушка лиса. Раздаточный: такой же материал меньшего </w:t>
            </w:r>
            <w:proofErr w:type="gramStart"/>
            <w:r w:rsidRPr="007B48A7">
              <w:rPr>
                <w:rFonts w:ascii="Times New Roman" w:hAnsi="Times New Roman" w:cs="Times New Roman"/>
                <w:lang w:eastAsia="en-US"/>
              </w:rPr>
              <w:t>размера .</w:t>
            </w:r>
            <w:proofErr w:type="gramEnd"/>
            <w:r w:rsidRPr="007B48A7">
              <w:rPr>
                <w:rFonts w:ascii="Times New Roman" w:hAnsi="Times New Roman" w:cs="Times New Roman"/>
                <w:lang w:eastAsia="en-US"/>
              </w:rPr>
              <w:t xml:space="preserve">  По три домика и шесть дверей для каждого ребенка. </w:t>
            </w:r>
          </w:p>
        </w:tc>
      </w:tr>
      <w:tr w:rsidR="007B48A7" w:rsidRPr="007B48A7" w:rsidTr="007B48A7">
        <w:trPr>
          <w:trHeight w:val="13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1.«Найди предмет такой же формы».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2. .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 какую коробку?»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1.Учить детей узнавать и правильно называть плоскостные геометрические фигуры.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Продолжать знакомить с величиной предметов.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1.Дидактическая игра «Геометрическое лото».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Пять видов игрушек разных размеров и пять коробок в зависимости от размера игрушек.</w:t>
            </w:r>
          </w:p>
        </w:tc>
      </w:tr>
      <w:tr w:rsidR="007B48A7" w:rsidRPr="007B48A7" w:rsidTr="007B48A7">
        <w:trPr>
          <w:trHeight w:val="164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«Угости маленького и большого зайца морковкой».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«Один - много».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1.Закрепление умения группировать и соотносить однородные предметы по величине.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 закреплять умение различать количество (один - много).  Обобщать, правильно отвечать на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1.Игрушечные зайцы и морковка разных размеров.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</w:rPr>
              <w:t xml:space="preserve"> карточки с изображением предметов «один – много»</w:t>
            </w:r>
          </w:p>
        </w:tc>
      </w:tr>
      <w:tr w:rsidR="007B48A7" w:rsidRPr="007B48A7" w:rsidTr="007B48A7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3.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1.«Лото «Цвет и форма».</w:t>
            </w:r>
          </w:p>
          <w:p w:rsid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«Построим башню».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Развивать навыки ориентировки на два признака одновременно (цвет и форма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) .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 xml:space="preserve">2.Обучение пониманию отношений по величине между объемными и плоскими предметами. 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соотнесению по величине четырех предмет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ов величин между собой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Шесть карт - лото с расположенными в разном порядке тремя геометрическими фигурами.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2.Демонстрационный: картинки с изображением зверей: медведь, лиса, мышка. Кубы разной величины (большой, поменьше, самый маленький). Раздаточный: по три квадрата разной величины на каждого ребенка. </w:t>
            </w:r>
          </w:p>
        </w:tc>
      </w:tr>
      <w:tr w:rsidR="007B48A7" w:rsidRPr="007B48A7" w:rsidTr="00A15FC2">
        <w:trPr>
          <w:trHeight w:val="274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bookmarkStart w:id="1" w:name="f771563fc4364d87b3f3b3865315c3d50449c0a3" w:colFirst="0" w:colLast="1"/>
          </w:p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1.«Повтори узор».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Какой формы предметы?».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tbl>
            <w:tblPr>
              <w:tblW w:w="343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35"/>
            </w:tblGrid>
            <w:tr w:rsidR="007B48A7" w:rsidRPr="007B48A7" w:rsidTr="00E419F6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</w:tcPr>
                <w:p w:rsidR="007B48A7" w:rsidRPr="007B48A7" w:rsidRDefault="007B48A7" w:rsidP="007B48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1"/>
                  <w:bookmarkEnd w:id="2"/>
                </w:p>
              </w:tc>
            </w:tr>
          </w:tbl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Развивать умение различать и называть геометрические фигуры, определять их по цвету и форме.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</w:rPr>
              <w:t>Развивать навык зрительному обследованию предметов, фантазию, воображение.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карточки с геометрическим узором и набор геометрических фигур.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Карточки с изображением неодушевлённых и одушевлённых п</w:t>
            </w:r>
            <w:r>
              <w:rPr>
                <w:rFonts w:ascii="Times New Roman" w:hAnsi="Times New Roman" w:cs="Times New Roman"/>
                <w:lang w:eastAsia="en-US"/>
              </w:rPr>
              <w:t>редметов и геометрических фигур.</w:t>
            </w:r>
          </w:p>
        </w:tc>
      </w:tr>
      <w:tr w:rsidR="007B48A7" w:rsidRPr="007B48A7" w:rsidTr="007B48A7">
        <w:trPr>
          <w:trHeight w:val="97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7B48A7" w:rsidRPr="007B48A7" w:rsidRDefault="007B48A7" w:rsidP="00E419F6">
            <w:pPr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1.неделя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1.«Найди пару».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«Накорми мишек».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Закрепление основных цветов, развитие: внимания, памяти, 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мышления;  закрепления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 «разные», «одинаковые», «пара».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Знакомство с параметрами трех величин (большой, средний, маленький). Обучение выделению параметров величины предметов.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набор карточек с парными изображениями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2.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. Три разных по величине игрушки – медведей, соответственно три стульчика, три тарелки, три чашки, три ложки. </w:t>
            </w:r>
          </w:p>
        </w:tc>
      </w:tr>
      <w:tr w:rsidR="007B48A7" w:rsidRPr="007B48A7" w:rsidTr="007B48A7">
        <w:trPr>
          <w:trHeight w:val="327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lastRenderedPageBreak/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1.«Шарики»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48A7">
              <w:rPr>
                <w:rFonts w:ascii="Times New Roman" w:hAnsi="Times New Roman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Какого цвета не стало?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343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35"/>
            </w:tblGrid>
            <w:tr w:rsidR="007B48A7" w:rsidRPr="007B48A7" w:rsidTr="00E419F6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</w:tcPr>
                <w:p w:rsidR="007B48A7" w:rsidRPr="007B48A7" w:rsidRDefault="007B48A7" w:rsidP="007B48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2"/>
                  <w:bookmarkEnd w:id="3"/>
                </w:p>
              </w:tc>
            </w:tr>
            <w:bookmarkEnd w:id="1"/>
          </w:tbl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1.Учить детей подбирать предметы одинаковой окраски; называть цвета.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b/>
                <w:bCs/>
              </w:rPr>
              <w:t> </w:t>
            </w:r>
            <w:r w:rsidRPr="007B48A7">
              <w:rPr>
                <w:rFonts w:ascii="Times New Roman" w:hAnsi="Times New Roman" w:cs="Times New Roman"/>
              </w:rPr>
              <w:t>Продолжать формировать интерес к игре с цветом, ориентировку на цвет, запоминать цвет, активизировать внимание, употребление знакомых названий цветов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1.Шарики основных цветов.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Наборное полотно, крупные цветные карточки, лист белой бумаги.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A7" w:rsidRPr="007B48A7" w:rsidTr="007B48A7">
        <w:trPr>
          <w:trHeight w:val="13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1.«Подбери по форме».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2.«Игра с мячами».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1.Закрепление знания геометрических фигур: круг, квадрат, треугольник.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Обучение выделению параметров величины предметов.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1.Блоки-вкладыши на каждого ребёнка.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Мяч. Раздаточный: для каждого ребенка комплекты для игры «Найди мячику свое место» - разрезные мячики разного диаметра и цвета и картонная карточка с изображением мячиков тех же цветов и размеров. </w:t>
            </w: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Игры с прищепками: выкладывание предметов по образцу (солнышко, елка, ежик)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2. «Украшение для ёлочки».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1.Развивать у детей мелкую моторику рук.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Закрепление представления об основных цветах, упражнять в расположение предметов на плоскости в заданном цветовом порядке.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1.Бельевые прищепки.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Силуэты: солнышко, елка, 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ежик,  тучка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 «Украшение для ёлочки»,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плоскостные фигуры елочки и елочных шаров одной величины и 4 основных цветов. Раздаточный: на каждого ребенка по комплекту плоскостных фигурок елочки и разноцветных елочных шариков.</w:t>
            </w: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7B48A7" w:rsidRPr="007B48A7" w:rsidRDefault="007B48A7" w:rsidP="00E419F6">
            <w:pPr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свой домик»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B48A7" w:rsidRDefault="007B48A7" w:rsidP="007B48A7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lastRenderedPageBreak/>
              <w:t xml:space="preserve">2.«Новогодние елочки».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1. Продолжать знакомство с предметами различной формы и величины. Действовать по словесной инструкции, наблюдать за действиями других детей.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 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Обучение детей использованию мерки для определения параметров величины.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1.Обручи разного размера и цвета (ребёнок по команде бежит в свой домик)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Три комплекта елочек: в каждом комплекте по три елочки с различием в высоте в пять сантиметров. Такие же комплекты комнат (прямоугольные листы бумаги), узкие картонные полоски (мерки), соответствующие высоте елок и комнат. </w:t>
            </w:r>
          </w:p>
        </w:tc>
      </w:tr>
      <w:tr w:rsidR="007B48A7" w:rsidRPr="007B48A7" w:rsidTr="007B48A7">
        <w:trPr>
          <w:trHeight w:val="68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lastRenderedPageBreak/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1.«Счетные палочки».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2.«Кто скорее соберет игрушки».</w:t>
            </w:r>
          </w:p>
          <w:p w:rsidR="007B48A7" w:rsidRPr="007B48A7" w:rsidRDefault="007B48A7" w:rsidP="007B48A7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1.Учить детей с помощью счетных палочек выкладывать различные фигурки.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1.Счетные палочки.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2.Дидактическая игра «Игрушки».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A7" w:rsidRPr="007B48A7" w:rsidTr="007B48A7">
        <w:trPr>
          <w:trHeight w:val="490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«Золушка».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Украшение для ёлочки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1.Учить детей сортировать предметы (фасоль) по цвету, развивать мелкую моторику рук.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</w:rPr>
              <w:t>Закрепление представления об основных цветах, упражнять в расположение предметов на плоскости в заданном цветовом порядке.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1.Фасоль, тарелочки.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2. </w:t>
            </w:r>
            <w:r w:rsidRPr="007B48A7">
              <w:rPr>
                <w:rFonts w:ascii="Times New Roman" w:hAnsi="Times New Roman" w:cs="Times New Roman"/>
              </w:rPr>
              <w:t xml:space="preserve">Демонстрационный: </w:t>
            </w:r>
            <w:proofErr w:type="spellStart"/>
            <w:r w:rsidRPr="007B48A7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7B48A7">
              <w:rPr>
                <w:rFonts w:ascii="Times New Roman" w:hAnsi="Times New Roman" w:cs="Times New Roman"/>
              </w:rPr>
              <w:t>, плоскостные фигуры елочки и елочных шаров одной величины и шести основных цветов. Раздаточный: на каждого ребенка по комплекту плоскостных фигурок елочки и разноцветных елочных шариков</w:t>
            </w:r>
          </w:p>
        </w:tc>
      </w:tr>
      <w:tr w:rsidR="007B48A7" w:rsidRPr="007B48A7" w:rsidTr="007B48A7">
        <w:trPr>
          <w:trHeight w:val="11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7B48A7" w:rsidRPr="007B48A7" w:rsidRDefault="007B48A7" w:rsidP="00E419F6">
            <w:pPr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1.неделя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«Воздушные шары».</w:t>
            </w: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звери выбирали себе место»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1.Закрепление знания цветов: красный, желтый, синий, зеленый.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Формировать умение различать и называть игрушки, изображающие зверей, понимать и использовать слова «рядом», «впереди», «позади».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1.Дидактическая игра «Воздушные шары».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Игрушки средних размеров</w:t>
            </w: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lastRenderedPageBreak/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1. «Кто быстрее ленту свернет». 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.«Соберем фрукты»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Обучение выделению параметров величины предметов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Обучение различать и называть величину предметов (фруктов). Развивать слуховое восприятие.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2ленты, закрепленных на палочках, одинаковой ширины, но разной длины и разного цвета: красная – 1м, синяя – 50см.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</w:rPr>
              <w:t>2.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Демонстрационный: Объемные муляжи фруктов 2-х величин (крупные и мелкие), две корзинки (большая и маленькая). Раздаточный: комплекты игры «Соберем фрукты» для каждого ребенка в плоскостном варианте (фрукты крупные и мелкие и корзинки большие и маленькие). </w:t>
            </w: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1. «</w:t>
            </w:r>
            <w:r w:rsidRPr="007B48A7">
              <w:rPr>
                <w:rFonts w:ascii="Times New Roman" w:hAnsi="Times New Roman" w:cs="Times New Roman"/>
                <w:bCs/>
              </w:rPr>
              <w:t>Сухие материалы».</w:t>
            </w:r>
            <w:r w:rsidRPr="007B48A7">
              <w:rPr>
                <w:rFonts w:ascii="Times New Roman" w:hAnsi="Times New Roman" w:cs="Times New Roman"/>
              </w:rPr>
              <w:t> </w:t>
            </w:r>
            <w:r w:rsidRPr="007B48A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 w:rsidRPr="007B48A7">
              <w:rPr>
                <w:rFonts w:ascii="Times New Roman" w:hAnsi="Times New Roman" w:cs="Times New Roman"/>
              </w:rPr>
              <w:t>Пальчиковые игры с грецкими орехами: вращение между ладонями, катание по столу в разные стороны.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</w:rPr>
              <w:t>развивать мелкую моторику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</w:rPr>
              <w:t xml:space="preserve">Развивать у детей мелкую моторику рук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Default"/>
              <w:pageBreakBefore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7B48A7">
              <w:rPr>
                <w:rFonts w:ascii="Times New Roman" w:hAnsi="Times New Roman" w:cs="Times New Roman"/>
              </w:rPr>
              <w:t>разные виды круп (рис, пшено, горох) смешать на подносе.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</w:rPr>
              <w:t xml:space="preserve"> Грецкие орехи. .</w:t>
            </w:r>
          </w:p>
        </w:tc>
      </w:tr>
      <w:tr w:rsidR="007B48A7" w:rsidRPr="007B48A7" w:rsidTr="007B48A7">
        <w:trPr>
          <w:trHeight w:val="83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«Поможем зайке разложить игрушки».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«Салют солдатам на параде»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(нетрадиционная техника рисования пальцами).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1.Закрепление знания геометрических фигур: круг, квадрат, треугольник, овал.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7B48A7">
              <w:rPr>
                <w:rFonts w:ascii="Times New Roman" w:hAnsi="Times New Roman" w:cs="Times New Roman"/>
                <w:bCs/>
                <w:lang w:eastAsia="en-US"/>
              </w:rPr>
              <w:t>2.</w:t>
            </w:r>
            <w:r w:rsidRPr="007B48A7">
              <w:rPr>
                <w:rFonts w:ascii="Times New Roman" w:hAnsi="Times New Roman" w:cs="Times New Roman"/>
              </w:rPr>
              <w:t>Развивать мелкую моторику рук, фантазию, творчество; пополнять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48A7">
              <w:rPr>
                <w:rFonts w:ascii="Times New Roman" w:hAnsi="Times New Roman" w:cs="Times New Roman"/>
              </w:rPr>
              <w:t>словарь детей (салют); вызвать интерес к рисованию.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1.Игрушки: зайцы, сенсорный куб с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геометрическими  фигурами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: круг, квадрат, треугольник, овал.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Гуашь 3-х цветов, листы бумаги А4, влажные салфетки.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7B48A7" w:rsidRPr="007B48A7" w:rsidRDefault="007B48A7" w:rsidP="00E419F6">
            <w:pPr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1.неделя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1.  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«Дождик, дождик, пуще»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«Укрась бабочку»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1.Формировать представление о синем цвете, узнавать его в окружающем мире. Формировать умение наносить пальцем ритмичные мазки под словесное 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сопровождение..</w:t>
            </w:r>
            <w:proofErr w:type="gramEnd"/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2.Учить детей группировать предметы по цвету. Закреплять знания о геоме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трической фигуре круг,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о понятия много - один, большой - маленький. Развивать мелкую моторику.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Листы бумаги А4, гуашь синего цвета, влажные салфетки.</w:t>
            </w:r>
          </w:p>
          <w:p w:rsid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303F5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303F50"/>
                <w:sz w:val="24"/>
                <w:szCs w:val="24"/>
              </w:rPr>
              <w:t xml:space="preserve">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> 2.Бабочки разных цветов, вырезанные из картона, круги разных размеров и цветов.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A7" w:rsidRPr="007B48A7" w:rsidTr="007B48A7">
        <w:trPr>
          <w:trHeight w:val="10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lang w:eastAsia="en-US"/>
              </w:rPr>
              <w:t xml:space="preserve">1.«Платочек для мамы». 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0573E" w:rsidRDefault="00B0573E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0573E" w:rsidRDefault="00B0573E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0573E" w:rsidRDefault="00B0573E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0573E" w:rsidRDefault="00B0573E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0573E" w:rsidRPr="007B48A7" w:rsidRDefault="00B0573E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  <w:lang w:eastAsia="en-US"/>
              </w:rPr>
              <w:t>«</w:t>
            </w:r>
            <w:r w:rsidRPr="007B48A7">
              <w:rPr>
                <w:rFonts w:ascii="Times New Roman" w:hAnsi="Times New Roman" w:cs="Times New Roman"/>
              </w:rPr>
              <w:t>Сделаем куклам бусы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». </w:t>
            </w:r>
          </w:p>
          <w:p w:rsidR="00B0573E" w:rsidRPr="007B48A7" w:rsidRDefault="007B48A7" w:rsidP="00B0573E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Учить выкладывать орнамент из одноцветных геометрических фигур, анализировать, располагать предметы в пространстве. Развивать восприятие формы. 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0573E" w:rsidRPr="007B48A7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умение группировать предметы по цвету, учить нанизывать бусы на нитку.</w:t>
            </w:r>
          </w:p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48A7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1. </w:t>
            </w:r>
            <w:r w:rsidRPr="007B48A7">
              <w:rPr>
                <w:rFonts w:ascii="Times New Roman" w:hAnsi="Times New Roman" w:cs="Times New Roman"/>
                <w:lang w:eastAsia="en-US"/>
              </w:rPr>
              <w:t xml:space="preserve">Для каждого ребенка лист бумаги квадратной формы с нарисованными контурами фигур, одинакового размера (5штук), клей карандаш, разрезные геометрические фигуры. Образец готового «платочка». </w:t>
            </w:r>
          </w:p>
          <w:p w:rsidR="007B48A7" w:rsidRPr="007B48A7" w:rsidRDefault="007B48A7" w:rsidP="00B057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48A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 w:rsidRPr="007B48A7">
              <w:rPr>
                <w:rFonts w:ascii="Times New Roman" w:hAnsi="Times New Roman" w:cs="Times New Roman"/>
              </w:rPr>
              <w:t>Шнурки или веревочки, разноцветные бусины по количеству детей.</w:t>
            </w:r>
          </w:p>
        </w:tc>
      </w:tr>
      <w:tr w:rsidR="007B48A7" w:rsidRPr="007B48A7" w:rsidTr="007B48A7">
        <w:trPr>
          <w:trHeight w:val="17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«Рыболов».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Pr="007B48A7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Style w:val="c4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48A7">
              <w:rPr>
                <w:rStyle w:val="c4"/>
                <w:bCs/>
                <w:color w:val="000000"/>
                <w:sz w:val="24"/>
                <w:szCs w:val="24"/>
              </w:rPr>
              <w:t xml:space="preserve">2. 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Юный кулинар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</w:p>
          <w:p w:rsidR="007B48A7" w:rsidRPr="007B48A7" w:rsidRDefault="007B48A7" w:rsidP="00B0573E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B0573E">
            <w:pPr>
              <w:spacing w:after="0" w:line="240" w:lineRule="auto"/>
              <w:jc w:val="both"/>
              <w:rPr>
                <w:rStyle w:val="c3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Развивать координацию движений рук, умение зрительно контролировать их; воспитывать сообразительность, ловкость, быстроту реакции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B48A7">
              <w:rPr>
                <w:rStyle w:val="c3"/>
                <w:iCs/>
                <w:color w:val="000000"/>
                <w:lang w:eastAsia="en-US"/>
              </w:rPr>
              <w:t>2.</w:t>
            </w:r>
            <w:r w:rsidRPr="007B48A7">
              <w:rPr>
                <w:color w:val="000000"/>
                <w:lang w:eastAsia="en-US"/>
              </w:rPr>
              <w:t> </w:t>
            </w:r>
            <w:r w:rsidRPr="007B48A7">
              <w:t xml:space="preserve"> </w:t>
            </w:r>
            <w:r w:rsidRPr="007B48A7">
              <w:rPr>
                <w:color w:val="000000"/>
              </w:rPr>
              <w:t>Развивать умения работать с пластичными материалами, выполнять из них простые фигурки ( скатать шар, колбаску)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Магнитный набор: удочка и рыбки, емкость с водой</w:t>
            </w:r>
          </w:p>
          <w:p w:rsidR="007B48A7" w:rsidRPr="007B48A7" w:rsidRDefault="007B48A7" w:rsidP="00B0573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Style w:val="c3"/>
                <w:iCs/>
                <w:color w:val="000000"/>
                <w:sz w:val="24"/>
                <w:szCs w:val="24"/>
              </w:rPr>
              <w:t>2.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Пластилин,  пластиковый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нож, дощечки для пластилина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7B48A7" w:rsidRPr="007B48A7" w:rsidTr="007B48A7">
        <w:trPr>
          <w:trHeight w:val="2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7B48A7"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«Подбери петушку перышко».</w:t>
            </w: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Pr="007B48A7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4"/>
                <w:bCs/>
                <w:color w:val="000000"/>
                <w:lang w:eastAsia="en-US"/>
              </w:rPr>
              <w:t xml:space="preserve"> 2. «Разноцветные клубочки и прищепки».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lastRenderedPageBreak/>
              <w:t xml:space="preserve"> 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1.Учить различать и называть основные цвета; повторять простые и относительно сложные фразы.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  <w:r w:rsidRPr="007B48A7">
              <w:rPr>
                <w:rStyle w:val="c3"/>
                <w:iCs/>
                <w:color w:val="000000"/>
                <w:lang w:eastAsia="en-US"/>
              </w:rPr>
              <w:t>2.</w:t>
            </w:r>
            <w:r w:rsidRPr="007B48A7">
              <w:rPr>
                <w:rStyle w:val="c3"/>
                <w:i/>
                <w:iCs/>
                <w:color w:val="000000"/>
                <w:lang w:eastAsia="en-US"/>
              </w:rPr>
              <w:t>.</w:t>
            </w:r>
            <w:r w:rsidRPr="007B48A7">
              <w:rPr>
                <w:color w:val="000000"/>
                <w:lang w:eastAsia="en-US"/>
              </w:rPr>
              <w:t xml:space="preserve"> Продолжать развивать мелкую мускулатуру кисти рук, закреплять знание </w:t>
            </w:r>
            <w:r w:rsidRPr="007B48A7">
              <w:rPr>
                <w:color w:val="000000"/>
                <w:lang w:eastAsia="en-US"/>
              </w:rPr>
              <w:lastRenderedPageBreak/>
              <w:t>цвета, развивать внимание, воображение.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1.Дидактическая «Подбери петушку перышко».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B0573E" w:rsidRDefault="007B48A7" w:rsidP="00B0573E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  <w:r w:rsidRPr="007B48A7">
              <w:rPr>
                <w:rStyle w:val="c3"/>
                <w:iCs/>
                <w:color w:val="000000"/>
                <w:lang w:eastAsia="en-US"/>
              </w:rPr>
              <w:t>2.</w:t>
            </w:r>
            <w:r w:rsidRPr="007B48A7">
              <w:rPr>
                <w:rStyle w:val="c3"/>
                <w:i/>
                <w:iCs/>
                <w:color w:val="000000"/>
                <w:lang w:eastAsia="en-US"/>
              </w:rPr>
              <w:t>.</w:t>
            </w:r>
            <w:r w:rsidRPr="007B48A7">
              <w:rPr>
                <w:color w:val="000000"/>
                <w:lang w:eastAsia="en-US"/>
              </w:rPr>
              <w:t xml:space="preserve"> Игра проводится с 2-3 чел. Приходит «бабушка» и жалуется, </w:t>
            </w:r>
            <w:r w:rsidRPr="007B48A7">
              <w:rPr>
                <w:color w:val="000000"/>
                <w:lang w:eastAsia="en-US"/>
              </w:rPr>
              <w:lastRenderedPageBreak/>
              <w:t>что котята размотали все клубочки, предлагает малышам смотать каждому по клубочку, а потом развесить прищепки на ручку корзинки. Постоянно вовлекать детей в результативную активность.</w:t>
            </w:r>
          </w:p>
        </w:tc>
      </w:tr>
      <w:tr w:rsidR="007B48A7" w:rsidRPr="007B48A7" w:rsidTr="007B48A7">
        <w:trPr>
          <w:trHeight w:val="2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7B48A7" w:rsidRPr="007B48A7" w:rsidRDefault="007B48A7" w:rsidP="00E419F6">
            <w:pPr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1.неделя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B0573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цветок для бабочки».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573E" w:rsidRPr="007B48A7" w:rsidRDefault="00B0573E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4"/>
                <w:bCs/>
                <w:color w:val="000000"/>
                <w:lang w:eastAsia="en-US"/>
              </w:rPr>
              <w:t>2.«Собери улитку по образцу»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1.. Формировать умение различать цвета, ориентируясь на их однородность иди неоднородность при наложении и приложении. Обогащать речь словосочетаниями: «одинакового цвета», «такого же цвета».</w:t>
            </w:r>
          </w:p>
          <w:p w:rsidR="00B0573E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lang w:eastAsia="en-US"/>
              </w:rPr>
            </w:pPr>
            <w:r w:rsidRPr="007B48A7">
              <w:rPr>
                <w:rStyle w:val="c3"/>
                <w:i/>
                <w:iCs/>
                <w:color w:val="000000"/>
                <w:lang w:eastAsia="en-US"/>
              </w:rPr>
              <w:t xml:space="preserve"> </w:t>
            </w:r>
          </w:p>
          <w:p w:rsidR="00B0573E" w:rsidRDefault="00B0573E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lang w:eastAsia="en-US"/>
              </w:rPr>
            </w:pPr>
          </w:p>
          <w:p w:rsidR="00B0573E" w:rsidRDefault="00B0573E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lang w:eastAsia="en-US"/>
              </w:rPr>
            </w:pPr>
          </w:p>
          <w:p w:rsidR="00B0573E" w:rsidRDefault="00B0573E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lang w:eastAsia="en-US"/>
              </w:rPr>
            </w:pPr>
          </w:p>
          <w:p w:rsidR="00B0573E" w:rsidRDefault="00B0573E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lang w:eastAsia="en-US"/>
              </w:rPr>
            </w:pPr>
          </w:p>
          <w:p w:rsidR="007B48A7" w:rsidRPr="007B48A7" w:rsidRDefault="007B48A7" w:rsidP="007B48A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rStyle w:val="c3"/>
                <w:iCs/>
                <w:color w:val="000000"/>
                <w:lang w:eastAsia="en-US"/>
              </w:rPr>
              <w:t>2. Развитие зрительного восприятия и внимания, закрепить умение различать основные цвета, развитие наблюдательности.</w:t>
            </w:r>
          </w:p>
          <w:p w:rsidR="007B48A7" w:rsidRPr="007B48A7" w:rsidRDefault="007B48A7" w:rsidP="007B48A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3E" w:rsidRDefault="007B48A7" w:rsidP="00B0573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Демонстрационный: четыре крупных цветка, выполненных из картона (красный, синий, желтый, зеленый), - для наборного полотна; 4 плоскостные фигурки бабочек такой же окраски, как и цветы. 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:</w:t>
            </w:r>
            <w:proofErr w:type="gramEnd"/>
            <w:r w:rsidR="00B05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такой же, но меньшего размера.</w:t>
            </w:r>
          </w:p>
          <w:p w:rsidR="007B48A7" w:rsidRPr="00B0573E" w:rsidRDefault="007B48A7" w:rsidP="00B0573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Style w:val="c3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48A7">
              <w:rPr>
                <w:rStyle w:val="c3"/>
                <w:iCs/>
                <w:color w:val="000000"/>
                <w:sz w:val="24"/>
                <w:szCs w:val="24"/>
                <w:lang w:eastAsia="en-US"/>
              </w:rPr>
              <w:t>2.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Карточки с изображением улитки с приклеенными на «домике» в определенной последовательности кругами разных цветов и размера, цветные круги из картона разного размера и цвета.</w:t>
            </w:r>
          </w:p>
        </w:tc>
      </w:tr>
      <w:tr w:rsidR="007B48A7" w:rsidRPr="007B48A7" w:rsidTr="007B48A7">
        <w:trPr>
          <w:trHeight w:val="2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hd w:val="clear" w:color="auto" w:fill="FFFFFF"/>
              <w:spacing w:before="240" w:after="240" w:line="272" w:lineRule="atLeast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«Заплатки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7B48A7" w:rsidRPr="007B48A7" w:rsidRDefault="007B48A7" w:rsidP="007B48A7">
            <w:pPr>
              <w:shd w:val="clear" w:color="auto" w:fill="FFFFFF"/>
              <w:spacing w:before="240" w:after="240" w:line="272" w:lineRule="atLeast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«Оденем куклу»</w:t>
            </w:r>
          </w:p>
          <w:p w:rsidR="007B48A7" w:rsidRPr="007B48A7" w:rsidRDefault="007B48A7" w:rsidP="007B48A7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Развивать умение видеть целую картинку, логическое мышление, внимание.</w:t>
            </w:r>
          </w:p>
          <w:p w:rsidR="007B48A7" w:rsidRPr="007B48A7" w:rsidRDefault="007B48A7" w:rsidP="007B48A7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2.подбор к образцу парных предметов одного цвета.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Карточки с изображением, «заплатки».</w:t>
            </w:r>
          </w:p>
          <w:p w:rsidR="007B48A7" w:rsidRPr="007B48A7" w:rsidRDefault="007B48A7" w:rsidP="00A15FC2">
            <w:pPr>
              <w:shd w:val="clear" w:color="auto" w:fill="FFFFFF"/>
              <w:spacing w:after="12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 Варежки красного и синего цветов. Одеть кукле варежки.  Перед детьми 4 варежки (2 красного и 2 синего цвета). Надевает на одну ручку варежку красного цвета, а на другую предлагает надеть детям. Если дети справились с заданием, игру повторяют, используя варежки синего цвета.</w:t>
            </w:r>
          </w:p>
        </w:tc>
      </w:tr>
      <w:tr w:rsidR="007B48A7" w:rsidRPr="007B48A7" w:rsidTr="007B48A7">
        <w:trPr>
          <w:trHeight w:val="204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lastRenderedPageBreak/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B0573E" w:rsidRDefault="007B48A7" w:rsidP="00B05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 «Игры со счетными палочками» - выкладывание предметов по образцу.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2.«Подбери фигуру»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1.Развивать у детей мелкую моторику рук.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2. подбор предметов по образцу.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1.Счетные палочки основных цветов, образцы предметов.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2.  Домик с отверстиями разных форм (круглая, четырехугольная, прямоугольная, треугольная) и соответствующие им вкладыши.</w:t>
            </w:r>
          </w:p>
          <w:p w:rsidR="007B48A7" w:rsidRPr="00B0573E" w:rsidRDefault="007B48A7" w:rsidP="00B0573E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Держа руку ребенка, его пальчиком обводить форму </w:t>
            </w:r>
            <w:proofErr w:type="gramStart"/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отверстия .</w:t>
            </w:r>
            <w:proofErr w:type="gramEnd"/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Затем показать предмет, сопровождая действие словом. На глазах у детей опустить предмет в соответствующее отверстие. После этого предложить детям это задание.</w:t>
            </w:r>
          </w:p>
        </w:tc>
      </w:tr>
      <w:tr w:rsidR="007B48A7" w:rsidRPr="007B48A7" w:rsidTr="007B48A7">
        <w:trPr>
          <w:trHeight w:val="2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4F5E62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«</w:t>
            </w: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Веселый грузовик»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4F5E62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i/>
                <w:iCs/>
                <w:color w:val="2F3192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i/>
                <w:iCs/>
                <w:color w:val="2F3192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2.«Забавные прищепки».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4F5E62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Формировать представление о форме, величине предметов.</w:t>
            </w:r>
            <w:r w:rsidRPr="007B48A7">
              <w:rPr>
                <w:rFonts w:ascii="Times New Roman" w:hAnsi="Times New Roman"/>
                <w:i/>
                <w:iCs/>
                <w:color w:val="2F3192"/>
                <w:sz w:val="24"/>
                <w:szCs w:val="24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2. Учить детей правильно брать и открывать прищепку, находить ее местоположение по цвету.</w:t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  1. </w:t>
            </w:r>
            <w:r w:rsidRPr="007B48A7">
              <w:rPr>
                <w:rFonts w:ascii="Times New Roman" w:hAnsi="Times New Roman"/>
                <w:color w:val="4F5E62"/>
                <w:sz w:val="24"/>
                <w:szCs w:val="24"/>
              </w:rPr>
              <w:t xml:space="preserve"> </w:t>
            </w: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Различные геометрические цветные фигуры </w:t>
            </w:r>
            <w:proofErr w:type="gramStart"/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( круги</w:t>
            </w:r>
            <w:proofErr w:type="gramEnd"/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, квадраты, большие и маленькие прямоугольники).</w:t>
            </w:r>
          </w:p>
          <w:p w:rsidR="007B48A7" w:rsidRPr="00B0573E" w:rsidRDefault="007B48A7" w:rsidP="00B05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2. Прозрачная емкость, по краю которой наклеены цветные полосы, набор цветных прищепок.</w:t>
            </w:r>
          </w:p>
        </w:tc>
      </w:tr>
      <w:tr w:rsidR="007B48A7" w:rsidRPr="007B48A7" w:rsidTr="007B48A7">
        <w:trPr>
          <w:trHeight w:val="15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7B48A7" w:rsidRPr="007B48A7" w:rsidRDefault="007B48A7" w:rsidP="00E419F6">
            <w:pPr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«</w:t>
            </w: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Полянка».</w:t>
            </w:r>
          </w:p>
          <w:p w:rsidR="007B48A7" w:rsidRPr="007B48A7" w:rsidRDefault="007B48A7" w:rsidP="007B48A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303F5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303F50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2. «Накормим Петушка зёрнышками»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1.Учить группировать предметы по цвету.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тождества и различия цвета однородных предметов.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Учить понимать слова «цвет», «такой», «не такой», «разные».</w:t>
            </w:r>
          </w:p>
          <w:p w:rsidR="007B48A7" w:rsidRPr="00B0573E" w:rsidRDefault="007B48A7" w:rsidP="00B05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2.развивать умение работать с пластилином, отщипывать кусочек и формировать из него шарик.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1.Травка, деревья, цветы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бабочки</w:t>
            </w:r>
            <w:proofErr w:type="gramEnd"/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вырезанные из картона.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Пластилин, доски для пластилина, салфетки.  Игрушка – петушок.</w:t>
            </w:r>
          </w:p>
        </w:tc>
      </w:tr>
      <w:tr w:rsidR="007B48A7" w:rsidRPr="007B48A7" w:rsidTr="007B48A7">
        <w:trPr>
          <w:trHeight w:val="15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lastRenderedPageBreak/>
              <w:t>3.неделя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B0573E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B48A7"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« Покажи</w:t>
            </w:r>
            <w:proofErr w:type="gramEnd"/>
            <w:r w:rsidR="007B48A7"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такую же»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7B48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7B48A7">
              <w:rPr>
                <w:rStyle w:val="c6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    Раскладывание однородных предметов разной величины.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7B4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1.</w:t>
            </w:r>
            <w:r w:rsidRPr="007B48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умение находить нужную геометрическую фигуру (круг, квадрат, треугольник,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прямоугольник.</w:t>
            </w:r>
            <w:r w:rsidRPr="007B48A7">
              <w:rPr>
                <w:rFonts w:ascii="Times New Roman" w:hAnsi="Times New Roman"/>
                <w:sz w:val="24"/>
                <w:szCs w:val="24"/>
              </w:rPr>
              <w:t xml:space="preserve"> ), развивать мышление, разговорную  речь, умение называть цвет фигуры.</w:t>
            </w:r>
            <w:r w:rsidRPr="007B4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</w:p>
          <w:p w:rsidR="007B48A7" w:rsidRPr="007B48A7" w:rsidRDefault="007B48A7" w:rsidP="007B4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2. Учить находить одинаковые геометрические фигуры (круг, треугольник, квадрат), но разной величины.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проводится с 2-3 чел., т.к. надо сосредоточить внимание детей. Приходит в гости Зайка и приносит коробочку с геометрическими фигурами, просит рассказать детей, что это такое. Сначала воспитатель отдельно показывает фигуру и её цвет. Потом раздает наборы фигур детям и по своему показу просит показать ребенка, постоянно вовлекая его в речевую активность.</w:t>
            </w:r>
            <w:r w:rsidRPr="007B48A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проводится с 4-5 детьми, </w:t>
            </w:r>
            <w:proofErr w:type="gramStart"/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у каждого плоскостные изображения</w:t>
            </w:r>
            <w:proofErr w:type="gramEnd"/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круга, треугольника, квадрата разной величины и можно разного цвета. Воспитатель предлагает по показу подобрать свои геометрические фигуры.</w:t>
            </w:r>
          </w:p>
        </w:tc>
      </w:tr>
      <w:tr w:rsidR="007B48A7" w:rsidRPr="007B48A7" w:rsidTr="007B48A7">
        <w:trPr>
          <w:trHeight w:val="15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48A7" w:rsidRPr="007B48A7" w:rsidRDefault="007B48A7" w:rsidP="00E41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sz w:val="24"/>
                <w:szCs w:val="24"/>
              </w:rPr>
              <w:t>4.неделя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color w:val="000000"/>
                <w:lang w:eastAsia="en-US"/>
              </w:rPr>
              <w:t>1.</w:t>
            </w:r>
            <w:r w:rsidRPr="007B48A7">
              <w:rPr>
                <w:rStyle w:val="c6"/>
                <w:b/>
                <w:bCs/>
                <w:color w:val="000000"/>
                <w:lang w:eastAsia="en-US"/>
              </w:rPr>
              <w:t xml:space="preserve"> </w:t>
            </w:r>
            <w:r w:rsidRPr="007B48A7">
              <w:rPr>
                <w:bCs/>
                <w:color w:val="000000"/>
                <w:lang w:eastAsia="en-US"/>
              </w:rPr>
              <w:t>«Разрезные картинки»</w:t>
            </w:r>
          </w:p>
          <w:p w:rsidR="007B48A7" w:rsidRPr="007B48A7" w:rsidRDefault="007B48A7" w:rsidP="007B4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B48A7" w:rsidRPr="00B0573E" w:rsidRDefault="007B48A7" w:rsidP="007B4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B48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«</w:t>
            </w:r>
            <w:proofErr w:type="gramEnd"/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Обведи и заштрихуй»</w:t>
            </w:r>
          </w:p>
          <w:p w:rsidR="007B48A7" w:rsidRPr="007B48A7" w:rsidRDefault="007B48A7" w:rsidP="007B48A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  <w:p w:rsidR="007B48A7" w:rsidRPr="007B48A7" w:rsidRDefault="007B48A7" w:rsidP="007B48A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B0573E" w:rsidRDefault="00B0573E" w:rsidP="00B05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7B48A7" w:rsidRPr="00B0573E">
              <w:rPr>
                <w:rFonts w:ascii="Times New Roman" w:hAnsi="Times New Roman"/>
                <w:sz w:val="24"/>
                <w:szCs w:val="24"/>
                <w:lang w:eastAsia="en-US"/>
              </w:rPr>
              <w:t>Учить восприятию целостного графического образа; развивать внимание.</w:t>
            </w:r>
          </w:p>
          <w:p w:rsidR="007B48A7" w:rsidRPr="00B0573E" w:rsidRDefault="007B48A7" w:rsidP="00B05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48A7" w:rsidRPr="007B48A7" w:rsidRDefault="007B48A7" w:rsidP="00B05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</w:t>
            </w:r>
            <w:r w:rsidRPr="00B05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48A7" w:rsidRPr="007B48A7" w:rsidRDefault="007B48A7" w:rsidP="007B4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4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7B48A7">
              <w:rPr>
                <w:rFonts w:ascii="Times New Roman" w:hAnsi="Times New Roman"/>
                <w:color w:val="000000"/>
                <w:sz w:val="24"/>
                <w:szCs w:val="24"/>
              </w:rPr>
              <w:t> Два набора разрезных картинок (10х10) с разным количеством деталей (2-5) и конфигурацией разрезов.</w:t>
            </w:r>
          </w:p>
          <w:p w:rsidR="007B48A7" w:rsidRPr="00B0573E" w:rsidRDefault="007B48A7" w:rsidP="00B0573E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7B48A7">
              <w:rPr>
                <w:shd w:val="clear" w:color="auto" w:fill="FFFFFF"/>
                <w:lang w:eastAsia="en-US"/>
              </w:rPr>
              <w:t xml:space="preserve"> 2.</w:t>
            </w:r>
            <w:r w:rsidRPr="007B48A7">
              <w:rPr>
                <w:lang w:eastAsia="en-US"/>
              </w:rPr>
              <w:t xml:space="preserve"> </w:t>
            </w:r>
            <w:r w:rsidRPr="007B48A7">
              <w:rPr>
                <w:color w:val="000000"/>
                <w:lang w:eastAsia="en-US"/>
              </w:rPr>
              <w:t xml:space="preserve">Сначала воспитатель показывает детям (2-3 чел.) трафареты геометрических фигур. Дети рассматривают, какого цвета, потом воспитатель показывает, как на белом листе бумаги он заштриховывает таким же карандашом, как и </w:t>
            </w:r>
            <w:r w:rsidRPr="007B48A7">
              <w:rPr>
                <w:color w:val="000000"/>
                <w:lang w:eastAsia="en-US"/>
              </w:rPr>
              <w:lastRenderedPageBreak/>
              <w:t>трафарет. Воспитатель раздает бумагу, трафареты, карандаши, а сам наблюдает, чтобы дети правильно подобрали цвет карандаша к трафарету.</w:t>
            </w:r>
          </w:p>
        </w:tc>
      </w:tr>
    </w:tbl>
    <w:p w:rsidR="007B48A7" w:rsidRPr="00734137" w:rsidRDefault="007B48A7" w:rsidP="007B48A7">
      <w:pPr>
        <w:pStyle w:val="Style17"/>
        <w:widowControl/>
        <w:spacing w:line="240" w:lineRule="auto"/>
        <w:ind w:left="2362"/>
        <w:rPr>
          <w:rStyle w:val="FontStyle21"/>
          <w:b/>
          <w:sz w:val="28"/>
          <w:szCs w:val="28"/>
        </w:rPr>
      </w:pPr>
    </w:p>
    <w:p w:rsidR="003832DF" w:rsidRDefault="003832DF"/>
    <w:sectPr w:rsidR="003832DF" w:rsidSect="005C223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B1B"/>
    <w:multiLevelType w:val="hybridMultilevel"/>
    <w:tmpl w:val="4522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7BFD"/>
    <w:multiLevelType w:val="hybridMultilevel"/>
    <w:tmpl w:val="594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054B"/>
    <w:multiLevelType w:val="hybridMultilevel"/>
    <w:tmpl w:val="25FEE2AC"/>
    <w:lvl w:ilvl="0" w:tplc="D412330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4"/>
    <w:rsid w:val="003832DF"/>
    <w:rsid w:val="005C2230"/>
    <w:rsid w:val="007B48A7"/>
    <w:rsid w:val="00873B07"/>
    <w:rsid w:val="009561A9"/>
    <w:rsid w:val="00A15FC2"/>
    <w:rsid w:val="00A34A98"/>
    <w:rsid w:val="00A86464"/>
    <w:rsid w:val="00B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8E5B-E18E-436F-8627-DF920A84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7B48A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7B48A7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unhideWhenUsed/>
    <w:rsid w:val="007B4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7B4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B48A7"/>
    <w:pPr>
      <w:ind w:left="720"/>
      <w:contextualSpacing/>
    </w:pPr>
  </w:style>
  <w:style w:type="paragraph" w:customStyle="1" w:styleId="c2">
    <w:name w:val="c2"/>
    <w:basedOn w:val="a"/>
    <w:uiPriority w:val="99"/>
    <w:rsid w:val="007B4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B48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B4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7B48A7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7B48A7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7B48A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BDB4-C67E-47C8-96F2-B6A0E40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2023-11-09T03:22:00Z</dcterms:created>
  <dcterms:modified xsi:type="dcterms:W3CDTF">2023-11-10T01:12:00Z</dcterms:modified>
</cp:coreProperties>
</file>