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00" w:rsidRDefault="000E3D23">
      <w:pPr>
        <w:pStyle w:val="a4"/>
      </w:pPr>
      <w:r>
        <w:rPr>
          <w:color w:val="111111"/>
        </w:rPr>
        <w:t>Консультация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родителей</w:t>
      </w:r>
    </w:p>
    <w:p w:rsidR="00533600" w:rsidRDefault="000E3D23">
      <w:pPr>
        <w:pStyle w:val="a4"/>
        <w:spacing w:before="160"/>
        <w:ind w:left="739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771525</wp:posOffset>
            </wp:positionH>
            <wp:positionV relativeFrom="paragraph">
              <wp:posOffset>481333</wp:posOffset>
            </wp:positionV>
            <wp:extent cx="2486025" cy="16859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</w:rPr>
        <w:t>«Народная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тряпичная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кукла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66"/>
        </w:rPr>
        <w:t xml:space="preserve"> </w:t>
      </w:r>
      <w:r>
        <w:rPr>
          <w:color w:val="111111"/>
        </w:rPr>
        <w:t>как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традиционный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элемент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воспитания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детей»</w:t>
      </w:r>
    </w:p>
    <w:p w:rsidR="00533600" w:rsidRDefault="00533600">
      <w:pPr>
        <w:pStyle w:val="a3"/>
        <w:ind w:left="0"/>
        <w:jc w:val="left"/>
        <w:rPr>
          <w:b/>
          <w:sz w:val="30"/>
        </w:rPr>
      </w:pPr>
    </w:p>
    <w:p w:rsidR="00533600" w:rsidRDefault="00533600">
      <w:pPr>
        <w:pStyle w:val="a3"/>
        <w:spacing w:before="9"/>
        <w:ind w:left="0"/>
        <w:jc w:val="left"/>
        <w:rPr>
          <w:b/>
          <w:sz w:val="25"/>
        </w:rPr>
      </w:pPr>
    </w:p>
    <w:p w:rsidR="00533600" w:rsidRDefault="000E3D23">
      <w:pPr>
        <w:pStyle w:val="1"/>
        <w:spacing w:line="360" w:lineRule="auto"/>
        <w:ind w:right="1761"/>
      </w:pPr>
      <w:r>
        <w:rPr>
          <w:color w:val="111111"/>
        </w:rPr>
        <w:t>«Тряпичная кукла - кладезь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народной мудрости,</w:t>
      </w:r>
    </w:p>
    <w:p w:rsidR="00533600" w:rsidRDefault="000E3D23">
      <w:pPr>
        <w:spacing w:line="360" w:lineRule="auto"/>
        <w:ind w:left="6273" w:right="699"/>
        <w:rPr>
          <w:i/>
          <w:sz w:val="28"/>
        </w:rPr>
      </w:pPr>
      <w:r>
        <w:rPr>
          <w:i/>
          <w:color w:val="111111"/>
          <w:sz w:val="28"/>
        </w:rPr>
        <w:t>хранительница преданий, обрядов и</w:t>
      </w:r>
      <w:r>
        <w:rPr>
          <w:i/>
          <w:color w:val="111111"/>
          <w:spacing w:val="-67"/>
          <w:sz w:val="28"/>
        </w:rPr>
        <w:t xml:space="preserve"> </w:t>
      </w:r>
      <w:r>
        <w:rPr>
          <w:i/>
          <w:color w:val="111111"/>
          <w:sz w:val="28"/>
        </w:rPr>
        <w:t>традиций своего народа»</w:t>
      </w:r>
    </w:p>
    <w:p w:rsidR="00533600" w:rsidRDefault="000E3D23">
      <w:pPr>
        <w:pStyle w:val="1"/>
        <w:ind w:left="7562"/>
      </w:pPr>
      <w:proofErr w:type="spellStart"/>
      <w:r>
        <w:rPr>
          <w:color w:val="111111"/>
        </w:rPr>
        <w:t>М.Е.Салтыков</w:t>
      </w:r>
      <w:proofErr w:type="spellEnd"/>
      <w:r>
        <w:rPr>
          <w:color w:val="111111"/>
          <w:spacing w:val="-3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Щедрин</w:t>
      </w:r>
    </w:p>
    <w:p w:rsidR="00533600" w:rsidRDefault="00533600">
      <w:pPr>
        <w:pStyle w:val="a3"/>
        <w:spacing w:before="6"/>
        <w:ind w:left="0"/>
        <w:jc w:val="left"/>
        <w:rPr>
          <w:i/>
          <w:sz w:val="28"/>
        </w:rPr>
      </w:pPr>
    </w:p>
    <w:p w:rsidR="00533600" w:rsidRDefault="000E3D23">
      <w:pPr>
        <w:pStyle w:val="2"/>
        <w:ind w:left="5015"/>
        <w:jc w:val="both"/>
      </w:pPr>
      <w:r>
        <w:rPr>
          <w:color w:val="111111"/>
        </w:rPr>
        <w:t>Уважаемые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родители!</w:t>
      </w:r>
    </w:p>
    <w:p w:rsidR="00533600" w:rsidRDefault="000E3D23">
      <w:pPr>
        <w:pStyle w:val="a3"/>
        <w:spacing w:before="149" w:line="360" w:lineRule="auto"/>
        <w:ind w:right="115" w:firstLine="1133"/>
      </w:pPr>
      <w:r>
        <w:rPr>
          <w:color w:val="111111"/>
        </w:rPr>
        <w:t>Кукла –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самая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древняя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наиболее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популярная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сих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пор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игрушка.</w:t>
      </w:r>
      <w:r>
        <w:rPr>
          <w:color w:val="111111"/>
          <w:spacing w:val="68"/>
        </w:rPr>
        <w:t xml:space="preserve"> </w:t>
      </w:r>
      <w:r>
        <w:rPr>
          <w:color w:val="111111"/>
        </w:rPr>
        <w:t>Она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обязательный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верный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спутник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детских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игр,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одновременно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самое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доступное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детям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произведение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искусства.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Поскольку кукла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изображает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человека,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способна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исполнять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разные роли и часто становится другом и партнером ребенка. Он действует с ней так, как ему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хочется, заставляя ее осуществлять свои, порой тайные, мечты и желания. Игра в куклы, таким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образом,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играет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серьезную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социальную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психологическую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роль,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воплощая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ф</w:t>
      </w:r>
      <w:r>
        <w:rPr>
          <w:color w:val="111111"/>
        </w:rPr>
        <w:t>ормируя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определенный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идеал,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давая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выход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потаенным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эмоциям.</w:t>
      </w:r>
    </w:p>
    <w:p w:rsidR="00533600" w:rsidRDefault="000E3D23">
      <w:pPr>
        <w:pStyle w:val="a3"/>
        <w:spacing w:line="360" w:lineRule="auto"/>
        <w:ind w:right="114"/>
      </w:pPr>
      <w:r>
        <w:rPr>
          <w:color w:val="111111"/>
        </w:rPr>
        <w:t>Сейчас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отмечается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большой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интерес детей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народным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играм,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ремесленному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труду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65"/>
        </w:rPr>
        <w:t xml:space="preserve"> </w:t>
      </w:r>
      <w:r>
        <w:rPr>
          <w:color w:val="111111"/>
        </w:rPr>
        <w:t>фольклору. Исчезновение из семейного обихода народных игрушек – показатель недостатка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внимания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родителей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ним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как традиционному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элементу воспитания.</w:t>
      </w:r>
    </w:p>
    <w:p w:rsidR="00533600" w:rsidRDefault="000E3D23">
      <w:pPr>
        <w:pStyle w:val="a3"/>
        <w:spacing w:line="360" w:lineRule="auto"/>
        <w:ind w:right="115"/>
      </w:pPr>
      <w:r>
        <w:rPr>
          <w:color w:val="111111"/>
        </w:rPr>
        <w:t>С древних времен игрушки несут в себе определенную символику и значение. Кукла – это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целый мир, отражающий особенности жизни того или иного народа в разные исторические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эпохи.</w:t>
      </w:r>
    </w:p>
    <w:p w:rsidR="00533600" w:rsidRDefault="000E3D23">
      <w:pPr>
        <w:pStyle w:val="a3"/>
        <w:spacing w:line="360" w:lineRule="auto"/>
        <w:ind w:right="115"/>
      </w:pPr>
      <w:r>
        <w:rPr>
          <w:color w:val="111111"/>
        </w:rPr>
        <w:t>Особенно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была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распространена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игра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прост</w:t>
      </w:r>
      <w:r>
        <w:rPr>
          <w:color w:val="111111"/>
        </w:rPr>
        <w:t>ыми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точки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зрения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изготовления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куклами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1"/>
        </w:rPr>
        <w:t xml:space="preserve"> </w:t>
      </w:r>
      <w:proofErr w:type="spellStart"/>
      <w:r>
        <w:rPr>
          <w:color w:val="111111"/>
        </w:rPr>
        <w:t>мотанками</w:t>
      </w:r>
      <w:proofErr w:type="spellEnd"/>
      <w:r>
        <w:rPr>
          <w:color w:val="111111"/>
        </w:rPr>
        <w:t xml:space="preserve"> или закрутками. Дети могли сами сделать из разных лоскутков ткани целые семьи.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Это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побуждало детей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труду,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творчеству,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является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одним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достоинством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самодельной</w:t>
      </w:r>
      <w:r>
        <w:rPr>
          <w:color w:val="111111"/>
          <w:spacing w:val="-65"/>
        </w:rPr>
        <w:t xml:space="preserve"> </w:t>
      </w:r>
      <w:r>
        <w:rPr>
          <w:color w:val="111111"/>
        </w:rPr>
        <w:t>игрушки. Их мастерили из шишек, веточек, свертывали из листьев, цветов, даже пряли нитки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крапивы на кукольное приданое. При их изготовлении дети познавали мир природы, учились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преобразовывать материал в рукотворное изделие. Наиболее распространенной игрушк</w:t>
      </w:r>
      <w:r>
        <w:rPr>
          <w:color w:val="111111"/>
        </w:rPr>
        <w:t>ой 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России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была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тряпичная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кукла.</w:t>
      </w:r>
    </w:p>
    <w:p w:rsidR="00533600" w:rsidRDefault="000E3D23">
      <w:pPr>
        <w:pStyle w:val="a3"/>
        <w:spacing w:before="1" w:line="360" w:lineRule="auto"/>
        <w:ind w:right="112"/>
      </w:pPr>
      <w:r>
        <w:rPr>
          <w:color w:val="111111"/>
        </w:rPr>
        <w:t>Тряпичные куклы по назначению разделяют на три группы: куклы – обереги, куклы игровые 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обрядовые.</w:t>
      </w:r>
    </w:p>
    <w:p w:rsidR="00533600" w:rsidRDefault="00533600">
      <w:pPr>
        <w:spacing w:line="360" w:lineRule="auto"/>
        <w:sectPr w:rsidR="00533600">
          <w:type w:val="continuous"/>
          <w:pgSz w:w="11910" w:h="16840"/>
          <w:pgMar w:top="880" w:right="160" w:bottom="280" w:left="460" w:header="720" w:footer="720" w:gutter="0"/>
          <w:cols w:space="720"/>
        </w:sectPr>
      </w:pPr>
    </w:p>
    <w:p w:rsidR="00533600" w:rsidRDefault="000E3D23">
      <w:pPr>
        <w:pStyle w:val="a3"/>
        <w:spacing w:before="67" w:line="360" w:lineRule="auto"/>
        <w:ind w:right="115"/>
      </w:pPr>
      <w:r>
        <w:rPr>
          <w:i/>
          <w:color w:val="111111"/>
        </w:rPr>
        <w:lastRenderedPageBreak/>
        <w:t xml:space="preserve">Куклы – обереги. </w:t>
      </w:r>
      <w:proofErr w:type="spellStart"/>
      <w:r>
        <w:rPr>
          <w:color w:val="111111"/>
        </w:rPr>
        <w:t>Обережная</w:t>
      </w:r>
      <w:proofErr w:type="spellEnd"/>
      <w:r>
        <w:rPr>
          <w:color w:val="111111"/>
        </w:rPr>
        <w:t xml:space="preserve"> кукла или же Защищающая может быть индивидуальная или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семейная. Первая делалась для конкретного члена семьи. Куклу – оберег вешали над кроватью.</w:t>
      </w:r>
      <w:r>
        <w:rPr>
          <w:color w:val="111111"/>
          <w:spacing w:val="-65"/>
        </w:rPr>
        <w:t xml:space="preserve"> </w:t>
      </w:r>
      <w:r>
        <w:rPr>
          <w:color w:val="111111"/>
        </w:rPr>
        <w:t>Верили, что она отгоняет дурные сны. Вторую изготавливали для всей семьи. С ее помощью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защищались от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зависти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соседей,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разлучниц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темных сил.</w:t>
      </w:r>
    </w:p>
    <w:p w:rsidR="00533600" w:rsidRDefault="000E3D23">
      <w:pPr>
        <w:pStyle w:val="a3"/>
        <w:spacing w:before="2" w:line="360" w:lineRule="auto"/>
        <w:ind w:right="113"/>
      </w:pPr>
      <w:r>
        <w:rPr>
          <w:i/>
          <w:color w:val="111111"/>
        </w:rPr>
        <w:t xml:space="preserve">Игровые куклы </w:t>
      </w:r>
      <w:r>
        <w:rPr>
          <w:color w:val="111111"/>
        </w:rPr>
        <w:t>предназна</w:t>
      </w:r>
      <w:r>
        <w:rPr>
          <w:color w:val="111111"/>
        </w:rPr>
        <w:t>чались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детских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забав.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Лишенные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какой-либо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магической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подоплеки, они были призваны развлекать и приносить радость. Материалы выбирались самые</w:t>
      </w:r>
      <w:r>
        <w:rPr>
          <w:color w:val="111111"/>
          <w:spacing w:val="-65"/>
        </w:rPr>
        <w:t xml:space="preserve"> </w:t>
      </w:r>
      <w:r>
        <w:rPr>
          <w:color w:val="111111"/>
        </w:rPr>
        <w:t>разные, но чаще всего это было дерево. Делали эти игрушки в виде людей, животных и даже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птиц.</w:t>
      </w:r>
    </w:p>
    <w:p w:rsidR="00533600" w:rsidRDefault="000E3D23">
      <w:pPr>
        <w:pStyle w:val="a3"/>
        <w:spacing w:line="360" w:lineRule="auto"/>
        <w:ind w:right="117"/>
      </w:pPr>
      <w:r>
        <w:rPr>
          <w:i/>
          <w:color w:val="111111"/>
        </w:rPr>
        <w:t>Обрядовые куклы.</w:t>
      </w:r>
      <w:r>
        <w:rPr>
          <w:i/>
          <w:color w:val="111111"/>
          <w:spacing w:val="1"/>
        </w:rPr>
        <w:t xml:space="preserve"> </w:t>
      </w:r>
      <w:r>
        <w:rPr>
          <w:color w:val="111111"/>
        </w:rPr>
        <w:t>Эти куклы почитали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ставили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избе,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красный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угол.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Они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имели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ритуальное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значение,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их мастерили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исключительно к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определенному событию.</w:t>
      </w:r>
    </w:p>
    <w:p w:rsidR="00533600" w:rsidRDefault="000E3D23">
      <w:pPr>
        <w:pStyle w:val="a3"/>
        <w:spacing w:line="360" w:lineRule="auto"/>
        <w:ind w:right="113" w:firstLine="67"/>
      </w:pPr>
      <w:r>
        <w:rPr>
          <w:color w:val="111111"/>
        </w:rPr>
        <w:t>Кукла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любого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народа, как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символ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культуры,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может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рассказать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правилах</w:t>
      </w:r>
      <w:r>
        <w:rPr>
          <w:color w:val="111111"/>
          <w:spacing w:val="67"/>
        </w:rPr>
        <w:t xml:space="preserve"> </w:t>
      </w:r>
      <w:r>
        <w:rPr>
          <w:color w:val="111111"/>
        </w:rPr>
        <w:t>жизни,</w:t>
      </w:r>
      <w:r>
        <w:rPr>
          <w:color w:val="111111"/>
          <w:spacing w:val="68"/>
        </w:rPr>
        <w:t xml:space="preserve"> </w:t>
      </w:r>
      <w:r>
        <w:rPr>
          <w:color w:val="111111"/>
        </w:rPr>
        <w:t>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моральных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ценностях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народа.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наряде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кукол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сохраняются традиции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народного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костюма: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фасон,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цвет,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орнамент,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украшения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Каждая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мать,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изготавливая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кукол,</w:t>
      </w:r>
      <w:r>
        <w:rPr>
          <w:color w:val="111111"/>
          <w:spacing w:val="67"/>
        </w:rPr>
        <w:t xml:space="preserve"> </w:t>
      </w:r>
      <w:r>
        <w:rPr>
          <w:color w:val="111111"/>
        </w:rPr>
        <w:t>старалась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сохранить национальные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традиции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шитья,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украшения.</w:t>
      </w:r>
    </w:p>
    <w:p w:rsidR="00533600" w:rsidRDefault="000E3D23">
      <w:pPr>
        <w:pStyle w:val="a3"/>
        <w:spacing w:line="360" w:lineRule="auto"/>
        <w:ind w:right="115"/>
      </w:pPr>
      <w:r>
        <w:rPr>
          <w:color w:val="111111"/>
        </w:rPr>
        <w:t>Таким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образом,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все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времена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рукотворная кукла была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средством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постижения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тонкостей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межличностных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отношений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важнейшим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педагогическим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инструментом,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посредством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которого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происходила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передача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ценнейшего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опыта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жизни народа,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знаний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 народных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традициях,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обычаях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обрядах,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также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различных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навыков,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необходимых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ребенку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дальнейше</w:t>
      </w:r>
      <w:r>
        <w:rPr>
          <w:color w:val="111111"/>
        </w:rPr>
        <w:t>й жизни. Ребенок со своей куклой переживает события собственной и чужой жизни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всех ее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эмоциональных 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нравственных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проявлениях,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доступных его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пониманию.</w:t>
      </w:r>
    </w:p>
    <w:p w:rsidR="00533600" w:rsidRDefault="000E3D23">
      <w:pPr>
        <w:pStyle w:val="a3"/>
        <w:spacing w:line="360" w:lineRule="auto"/>
        <w:ind w:right="117"/>
      </w:pPr>
      <w:r>
        <w:rPr>
          <w:color w:val="111111"/>
        </w:rPr>
        <w:t>Традиции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использования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народных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игрушек,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кукол,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помогут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сохранить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 детей здоровье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65"/>
        </w:rPr>
        <w:t xml:space="preserve"> </w:t>
      </w:r>
      <w:r>
        <w:rPr>
          <w:color w:val="111111"/>
        </w:rPr>
        <w:t>ценности человеческих отношений, воспитание чувства любви к природе, склонность к труду,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уважение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к народной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культуре.</w:t>
      </w:r>
    </w:p>
    <w:p w:rsidR="00533600" w:rsidRDefault="00533600">
      <w:pPr>
        <w:pStyle w:val="a3"/>
        <w:spacing w:before="3"/>
        <w:ind w:left="0"/>
        <w:jc w:val="left"/>
        <w:rPr>
          <w:sz w:val="41"/>
        </w:rPr>
      </w:pPr>
    </w:p>
    <w:p w:rsidR="00533600" w:rsidRDefault="000E3D23">
      <w:pPr>
        <w:pStyle w:val="2"/>
        <w:ind w:right="537"/>
      </w:pPr>
      <w:r>
        <w:rPr>
          <w:color w:val="111111"/>
        </w:rPr>
        <w:t>Благодарим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за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внимание!</w:t>
      </w:r>
    </w:p>
    <w:p w:rsidR="00533600" w:rsidRDefault="00533600">
      <w:pPr>
        <w:pStyle w:val="a3"/>
        <w:ind w:left="0"/>
        <w:jc w:val="left"/>
        <w:rPr>
          <w:b/>
          <w:sz w:val="30"/>
        </w:rPr>
      </w:pPr>
    </w:p>
    <w:p w:rsidR="00533600" w:rsidRDefault="000E3D23">
      <w:pPr>
        <w:pStyle w:val="a3"/>
        <w:spacing w:before="269"/>
      </w:pPr>
      <w:r>
        <w:rPr>
          <w:color w:val="111111"/>
        </w:rPr>
        <w:t>Источники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информации:</w:t>
      </w:r>
    </w:p>
    <w:p w:rsidR="00533600" w:rsidRDefault="000E3D23">
      <w:pPr>
        <w:pStyle w:val="a5"/>
        <w:numPr>
          <w:ilvl w:val="0"/>
          <w:numId w:val="1"/>
        </w:numPr>
        <w:tabs>
          <w:tab w:val="left" w:pos="380"/>
        </w:tabs>
        <w:rPr>
          <w:sz w:val="27"/>
        </w:rPr>
      </w:pPr>
      <w:r>
        <w:rPr>
          <w:color w:val="111111"/>
          <w:sz w:val="27"/>
        </w:rPr>
        <w:t>Миронова</w:t>
      </w:r>
      <w:r>
        <w:rPr>
          <w:color w:val="111111"/>
          <w:spacing w:val="-5"/>
          <w:sz w:val="27"/>
        </w:rPr>
        <w:t xml:space="preserve"> </w:t>
      </w:r>
      <w:r>
        <w:rPr>
          <w:color w:val="111111"/>
          <w:sz w:val="27"/>
        </w:rPr>
        <w:t>О.</w:t>
      </w:r>
      <w:r>
        <w:rPr>
          <w:color w:val="111111"/>
          <w:spacing w:val="-3"/>
          <w:sz w:val="27"/>
        </w:rPr>
        <w:t xml:space="preserve"> </w:t>
      </w:r>
      <w:r>
        <w:rPr>
          <w:color w:val="111111"/>
          <w:sz w:val="27"/>
        </w:rPr>
        <w:t>«Народная</w:t>
      </w:r>
      <w:r>
        <w:rPr>
          <w:color w:val="111111"/>
          <w:spacing w:val="-3"/>
          <w:sz w:val="27"/>
        </w:rPr>
        <w:t xml:space="preserve"> </w:t>
      </w:r>
      <w:r>
        <w:rPr>
          <w:color w:val="111111"/>
          <w:sz w:val="27"/>
        </w:rPr>
        <w:t>кукла.</w:t>
      </w:r>
      <w:r>
        <w:rPr>
          <w:color w:val="111111"/>
          <w:spacing w:val="-2"/>
          <w:sz w:val="27"/>
        </w:rPr>
        <w:t xml:space="preserve"> </w:t>
      </w:r>
      <w:r>
        <w:rPr>
          <w:color w:val="111111"/>
          <w:sz w:val="27"/>
        </w:rPr>
        <w:t>Русские</w:t>
      </w:r>
      <w:r>
        <w:rPr>
          <w:color w:val="111111"/>
          <w:spacing w:val="-5"/>
          <w:sz w:val="27"/>
        </w:rPr>
        <w:t xml:space="preserve"> </w:t>
      </w:r>
      <w:r>
        <w:rPr>
          <w:color w:val="111111"/>
          <w:sz w:val="27"/>
        </w:rPr>
        <w:t>традиции».</w:t>
      </w:r>
      <w:r>
        <w:rPr>
          <w:color w:val="111111"/>
          <w:spacing w:val="-3"/>
          <w:sz w:val="27"/>
        </w:rPr>
        <w:t xml:space="preserve"> </w:t>
      </w:r>
      <w:r>
        <w:rPr>
          <w:color w:val="111111"/>
          <w:sz w:val="27"/>
        </w:rPr>
        <w:t>-</w:t>
      </w:r>
      <w:r>
        <w:rPr>
          <w:color w:val="111111"/>
          <w:spacing w:val="-1"/>
          <w:sz w:val="27"/>
        </w:rPr>
        <w:t xml:space="preserve"> </w:t>
      </w:r>
      <w:r>
        <w:rPr>
          <w:color w:val="111111"/>
          <w:sz w:val="27"/>
        </w:rPr>
        <w:t>Формат</w:t>
      </w:r>
      <w:r>
        <w:rPr>
          <w:color w:val="111111"/>
          <w:spacing w:val="-3"/>
          <w:sz w:val="27"/>
        </w:rPr>
        <w:t xml:space="preserve"> </w:t>
      </w:r>
      <w:r>
        <w:rPr>
          <w:color w:val="111111"/>
          <w:sz w:val="27"/>
        </w:rPr>
        <w:t>М,</w:t>
      </w:r>
      <w:r>
        <w:rPr>
          <w:color w:val="111111"/>
          <w:spacing w:val="-3"/>
          <w:sz w:val="27"/>
        </w:rPr>
        <w:t xml:space="preserve"> </w:t>
      </w:r>
      <w:r>
        <w:rPr>
          <w:color w:val="111111"/>
          <w:sz w:val="27"/>
        </w:rPr>
        <w:t>2018г.</w:t>
      </w:r>
      <w:r>
        <w:rPr>
          <w:color w:val="111111"/>
          <w:spacing w:val="-5"/>
          <w:sz w:val="27"/>
        </w:rPr>
        <w:t xml:space="preserve"> </w:t>
      </w:r>
      <w:r>
        <w:rPr>
          <w:color w:val="111111"/>
          <w:sz w:val="27"/>
        </w:rPr>
        <w:t>-240</w:t>
      </w:r>
      <w:r>
        <w:rPr>
          <w:color w:val="111111"/>
          <w:spacing w:val="-1"/>
          <w:sz w:val="27"/>
        </w:rPr>
        <w:t xml:space="preserve"> </w:t>
      </w:r>
      <w:r>
        <w:rPr>
          <w:color w:val="111111"/>
          <w:sz w:val="27"/>
        </w:rPr>
        <w:t>с.</w:t>
      </w:r>
    </w:p>
    <w:p w:rsidR="00533600" w:rsidRDefault="000E3D23">
      <w:pPr>
        <w:pStyle w:val="a5"/>
        <w:numPr>
          <w:ilvl w:val="0"/>
          <w:numId w:val="1"/>
        </w:numPr>
        <w:tabs>
          <w:tab w:val="left" w:pos="373"/>
        </w:tabs>
        <w:ind w:left="372" w:hanging="265"/>
        <w:rPr>
          <w:sz w:val="27"/>
        </w:rPr>
      </w:pPr>
      <w:hyperlink r:id="rId6">
        <w:r>
          <w:rPr>
            <w:sz w:val="27"/>
          </w:rPr>
          <w:t>https://vashobereg.ru/</w:t>
        </w:r>
      </w:hyperlink>
      <w:bookmarkStart w:id="0" w:name="_GoBack"/>
      <w:bookmarkEnd w:id="0"/>
    </w:p>
    <w:sectPr w:rsidR="00533600">
      <w:pgSz w:w="11910" w:h="16840"/>
      <w:pgMar w:top="1040" w:right="1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E16FD"/>
    <w:multiLevelType w:val="hybridMultilevel"/>
    <w:tmpl w:val="3BE8AAB0"/>
    <w:lvl w:ilvl="0" w:tplc="92CE9774">
      <w:start w:val="1"/>
      <w:numFmt w:val="decimal"/>
      <w:lvlText w:val="%1."/>
      <w:lvlJc w:val="left"/>
      <w:pPr>
        <w:ind w:left="380" w:hanging="272"/>
        <w:jc w:val="left"/>
      </w:pPr>
      <w:rPr>
        <w:rFonts w:ascii="Times New Roman" w:eastAsia="Times New Roman" w:hAnsi="Times New Roman" w:cs="Times New Roman" w:hint="default"/>
        <w:color w:val="111111"/>
        <w:spacing w:val="0"/>
        <w:w w:val="100"/>
        <w:sz w:val="27"/>
        <w:szCs w:val="27"/>
        <w:lang w:val="ru-RU" w:eastAsia="en-US" w:bidi="ar-SA"/>
      </w:rPr>
    </w:lvl>
    <w:lvl w:ilvl="1" w:tplc="BD4478D0">
      <w:numFmt w:val="bullet"/>
      <w:lvlText w:val="•"/>
      <w:lvlJc w:val="left"/>
      <w:pPr>
        <w:ind w:left="1470" w:hanging="272"/>
      </w:pPr>
      <w:rPr>
        <w:rFonts w:hint="default"/>
        <w:lang w:val="ru-RU" w:eastAsia="en-US" w:bidi="ar-SA"/>
      </w:rPr>
    </w:lvl>
    <w:lvl w:ilvl="2" w:tplc="55563972">
      <w:numFmt w:val="bullet"/>
      <w:lvlText w:val="•"/>
      <w:lvlJc w:val="left"/>
      <w:pPr>
        <w:ind w:left="2561" w:hanging="272"/>
      </w:pPr>
      <w:rPr>
        <w:rFonts w:hint="default"/>
        <w:lang w:val="ru-RU" w:eastAsia="en-US" w:bidi="ar-SA"/>
      </w:rPr>
    </w:lvl>
    <w:lvl w:ilvl="3" w:tplc="42D2C5B2">
      <w:numFmt w:val="bullet"/>
      <w:lvlText w:val="•"/>
      <w:lvlJc w:val="left"/>
      <w:pPr>
        <w:ind w:left="3651" w:hanging="272"/>
      </w:pPr>
      <w:rPr>
        <w:rFonts w:hint="default"/>
        <w:lang w:val="ru-RU" w:eastAsia="en-US" w:bidi="ar-SA"/>
      </w:rPr>
    </w:lvl>
    <w:lvl w:ilvl="4" w:tplc="F4BEBCD6">
      <w:numFmt w:val="bullet"/>
      <w:lvlText w:val="•"/>
      <w:lvlJc w:val="left"/>
      <w:pPr>
        <w:ind w:left="4742" w:hanging="272"/>
      </w:pPr>
      <w:rPr>
        <w:rFonts w:hint="default"/>
        <w:lang w:val="ru-RU" w:eastAsia="en-US" w:bidi="ar-SA"/>
      </w:rPr>
    </w:lvl>
    <w:lvl w:ilvl="5" w:tplc="CF8839FA">
      <w:numFmt w:val="bullet"/>
      <w:lvlText w:val="•"/>
      <w:lvlJc w:val="left"/>
      <w:pPr>
        <w:ind w:left="5833" w:hanging="272"/>
      </w:pPr>
      <w:rPr>
        <w:rFonts w:hint="default"/>
        <w:lang w:val="ru-RU" w:eastAsia="en-US" w:bidi="ar-SA"/>
      </w:rPr>
    </w:lvl>
    <w:lvl w:ilvl="6" w:tplc="AEB62600">
      <w:numFmt w:val="bullet"/>
      <w:lvlText w:val="•"/>
      <w:lvlJc w:val="left"/>
      <w:pPr>
        <w:ind w:left="6923" w:hanging="272"/>
      </w:pPr>
      <w:rPr>
        <w:rFonts w:hint="default"/>
        <w:lang w:val="ru-RU" w:eastAsia="en-US" w:bidi="ar-SA"/>
      </w:rPr>
    </w:lvl>
    <w:lvl w:ilvl="7" w:tplc="26A607B4">
      <w:numFmt w:val="bullet"/>
      <w:lvlText w:val="•"/>
      <w:lvlJc w:val="left"/>
      <w:pPr>
        <w:ind w:left="8014" w:hanging="272"/>
      </w:pPr>
      <w:rPr>
        <w:rFonts w:hint="default"/>
        <w:lang w:val="ru-RU" w:eastAsia="en-US" w:bidi="ar-SA"/>
      </w:rPr>
    </w:lvl>
    <w:lvl w:ilvl="8" w:tplc="DE5AC2FC">
      <w:numFmt w:val="bullet"/>
      <w:lvlText w:val="•"/>
      <w:lvlJc w:val="left"/>
      <w:pPr>
        <w:ind w:left="9105" w:hanging="27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33600"/>
    <w:rsid w:val="000E3D23"/>
    <w:rsid w:val="0053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F6DF6-67EF-4347-8992-72D70C1D4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273"/>
      <w:outlineLvl w:val="0"/>
    </w:pPr>
    <w:rPr>
      <w:i/>
      <w:iCs/>
      <w:sz w:val="28"/>
      <w:szCs w:val="28"/>
    </w:rPr>
  </w:style>
  <w:style w:type="paragraph" w:styleId="2">
    <w:name w:val="heading 2"/>
    <w:basedOn w:val="a"/>
    <w:uiPriority w:val="1"/>
    <w:qFormat/>
    <w:pPr>
      <w:ind w:left="529"/>
      <w:jc w:val="center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8"/>
      <w:jc w:val="both"/>
    </w:pPr>
    <w:rPr>
      <w:sz w:val="27"/>
      <w:szCs w:val="27"/>
    </w:rPr>
  </w:style>
  <w:style w:type="paragraph" w:styleId="a4">
    <w:name w:val="Title"/>
    <w:basedOn w:val="a"/>
    <w:uiPriority w:val="1"/>
    <w:qFormat/>
    <w:pPr>
      <w:spacing w:before="76"/>
      <w:ind w:left="386" w:right="53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55"/>
      <w:ind w:left="372" w:hanging="27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ashobereg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3193</Characters>
  <Application>Microsoft Office Word</Application>
  <DocSecurity>0</DocSecurity>
  <Lines>26</Lines>
  <Paragraphs>7</Paragraphs>
  <ScaleCrop>false</ScaleCrop>
  <Company/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user</cp:lastModifiedBy>
  <cp:revision>2</cp:revision>
  <dcterms:created xsi:type="dcterms:W3CDTF">2024-11-14T02:58:00Z</dcterms:created>
  <dcterms:modified xsi:type="dcterms:W3CDTF">2024-11-14T03:00:00Z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2024-11-14T00:00:00Z</vt:filetime>
  </property>
</Properties>
</file>