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7" w:rsidRDefault="00590CA7" w:rsidP="00590CA7">
      <w:pPr>
        <w:tabs>
          <w:tab w:val="left" w:pos="4275"/>
        </w:tabs>
        <w:ind w:firstLine="851"/>
        <w:jc w:val="right"/>
        <w:rPr>
          <w:b/>
        </w:rPr>
      </w:pPr>
      <w:r>
        <w:rPr>
          <w:b/>
        </w:rPr>
        <w:t>Приложение 1</w:t>
      </w:r>
    </w:p>
    <w:p w:rsidR="00484140" w:rsidRDefault="00484140" w:rsidP="00484140">
      <w:pPr>
        <w:tabs>
          <w:tab w:val="left" w:pos="4275"/>
        </w:tabs>
        <w:ind w:firstLine="851"/>
        <w:jc w:val="center"/>
        <w:rPr>
          <w:b/>
        </w:rPr>
      </w:pPr>
      <w:r w:rsidRPr="00062D57">
        <w:rPr>
          <w:b/>
        </w:rPr>
        <w:t>Психолого-педагогическая характеристика детей с общим недоразвитием речи.</w:t>
      </w:r>
    </w:p>
    <w:p w:rsidR="00484140" w:rsidRDefault="00484140" w:rsidP="00484140">
      <w:pPr>
        <w:tabs>
          <w:tab w:val="left" w:pos="4275"/>
        </w:tabs>
        <w:ind w:firstLine="851"/>
        <w:jc w:val="center"/>
        <w:rPr>
          <w:b/>
        </w:rPr>
      </w:pPr>
    </w:p>
    <w:p w:rsidR="00484140" w:rsidRPr="00B767C1" w:rsidRDefault="00484140" w:rsidP="00484140">
      <w:pPr>
        <w:ind w:firstLine="851"/>
        <w:jc w:val="both"/>
      </w:pPr>
      <w:r w:rsidRPr="00B767C1">
        <w:t>Общим  недоразвитием  речи  принято  считать  такое  системное  нарушение  речевой  деятельности,  при  котором  у  детей  нарушено  формирование всех  компонентов  речевой  системы  (звуковая  и  смысловая  сторона)  при  нормальном  слухе  и  сохранном  интеллекте  (Левина  Р.Е.,  Филичева Т.Б.,  Чиркина  Г.В.).  Речевая  недостаточность  при  ОНР  у  дошкольников  может  варьироваться  от  полного  отсутствия  речи  до  развернутой</w:t>
      </w:r>
      <w:bookmarkStart w:id="0" w:name="_GoBack"/>
      <w:bookmarkEnd w:id="0"/>
      <w:r w:rsidRPr="00B767C1">
        <w:t xml:space="preserve">  речи  с  выраженными  проявлениями  лексико-грамматического  и  фонетико-фонематического недоразвития  (Левина  Р.Е.).  В  соответствии  с  этим  остается  актуальным  условное  деление  на  уровни  развития,  при  которых  общим  является  значительное  отставание  в  появлении  активной  речи,  ограниченный  словарный  запас,  </w:t>
      </w:r>
      <w:proofErr w:type="spellStart"/>
      <w:r w:rsidRPr="00B767C1">
        <w:t>аграмматизм</w:t>
      </w:r>
      <w:proofErr w:type="spellEnd"/>
      <w:r w:rsidRPr="00B767C1">
        <w:t>,  недостаточность  звукопроизношения  и  фонематического  восприятия.  Степень  выраженности  названных  отклонений  различна.</w:t>
      </w:r>
    </w:p>
    <w:p w:rsidR="00484140" w:rsidRPr="00A443DC" w:rsidRDefault="00484140" w:rsidP="00484140">
      <w:pPr>
        <w:shd w:val="clear" w:color="auto" w:fill="FFFFFF"/>
        <w:ind w:firstLine="851"/>
        <w:jc w:val="both"/>
      </w:pPr>
      <w:r w:rsidRPr="00A443DC">
        <w:rPr>
          <w:color w:val="000000"/>
          <w:spacing w:val="-9"/>
        </w:rPr>
        <w:t>Подробное изучение детей с ОНР выявило край</w:t>
      </w:r>
      <w:r w:rsidRPr="00A443DC">
        <w:rPr>
          <w:color w:val="000000"/>
          <w:spacing w:val="-8"/>
        </w:rPr>
        <w:t>нюю неоднородность описываемой группы по сте</w:t>
      </w:r>
      <w:r w:rsidRPr="00A443DC">
        <w:rPr>
          <w:color w:val="000000"/>
          <w:spacing w:val="-3"/>
        </w:rPr>
        <w:t xml:space="preserve">пени проявления речевого дефекта, что позволило Р.Е.Левиной определить три уровня речевого </w:t>
      </w:r>
      <w:r w:rsidRPr="00A443DC">
        <w:rPr>
          <w:color w:val="000000"/>
        </w:rPr>
        <w:t>развития этих детей:</w:t>
      </w:r>
    </w:p>
    <w:p w:rsidR="00484140" w:rsidRPr="003C10F9" w:rsidRDefault="00484140" w:rsidP="004841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</w:rPr>
      </w:pPr>
      <w:r w:rsidRPr="003C10F9">
        <w:rPr>
          <w:rFonts w:ascii="Times New Roman" w:hAnsi="Times New Roman"/>
          <w:color w:val="000000"/>
        </w:rPr>
        <w:t>1-й уровень речевого развития, характеризу</w:t>
      </w:r>
      <w:r w:rsidRPr="003C10F9">
        <w:rPr>
          <w:rFonts w:ascii="Times New Roman" w:hAnsi="Times New Roman"/>
          <w:color w:val="000000"/>
          <w:spacing w:val="-3"/>
        </w:rPr>
        <w:t>ется как «отсутствие общеупотре</w:t>
      </w:r>
      <w:r w:rsidRPr="003C10F9">
        <w:rPr>
          <w:rFonts w:ascii="Times New Roman" w:hAnsi="Times New Roman"/>
          <w:color w:val="000000"/>
          <w:spacing w:val="-6"/>
        </w:rPr>
        <w:t xml:space="preserve">бительной речи». Ребенок использует </w:t>
      </w:r>
      <w:r w:rsidRPr="003C10F9">
        <w:rPr>
          <w:rFonts w:ascii="Times New Roman" w:hAnsi="Times New Roman"/>
          <w:color w:val="000000"/>
          <w:spacing w:val="-8"/>
        </w:rPr>
        <w:t xml:space="preserve">отдельные звуки и некоторые их сочетания — </w:t>
      </w:r>
      <w:proofErr w:type="spellStart"/>
      <w:r w:rsidRPr="003C10F9">
        <w:rPr>
          <w:rFonts w:ascii="Times New Roman" w:hAnsi="Times New Roman"/>
          <w:color w:val="000000"/>
          <w:spacing w:val="-8"/>
        </w:rPr>
        <w:t>зву</w:t>
      </w:r>
      <w:r w:rsidRPr="003C10F9">
        <w:rPr>
          <w:rFonts w:ascii="Times New Roman" w:hAnsi="Times New Roman"/>
          <w:color w:val="000000"/>
          <w:spacing w:val="-6"/>
        </w:rPr>
        <w:t>кокомплексы</w:t>
      </w:r>
      <w:proofErr w:type="spellEnd"/>
      <w:r w:rsidRPr="003C10F9">
        <w:rPr>
          <w:rFonts w:ascii="Times New Roman" w:hAnsi="Times New Roman"/>
          <w:color w:val="000000"/>
          <w:spacing w:val="-6"/>
        </w:rPr>
        <w:t xml:space="preserve"> и звукоподражания, обрывки </w:t>
      </w:r>
      <w:proofErr w:type="spellStart"/>
      <w:r w:rsidRPr="003C10F9">
        <w:rPr>
          <w:rFonts w:ascii="Times New Roman" w:hAnsi="Times New Roman"/>
          <w:color w:val="000000"/>
          <w:spacing w:val="-6"/>
        </w:rPr>
        <w:t>лепет</w:t>
      </w:r>
      <w:r w:rsidRPr="003C10F9">
        <w:rPr>
          <w:rFonts w:ascii="Times New Roman" w:hAnsi="Times New Roman"/>
          <w:color w:val="000000"/>
          <w:spacing w:val="-5"/>
        </w:rPr>
        <w:t>ных</w:t>
      </w:r>
      <w:proofErr w:type="spellEnd"/>
      <w:r w:rsidRPr="003C10F9">
        <w:rPr>
          <w:rFonts w:ascii="Times New Roman" w:hAnsi="Times New Roman"/>
          <w:color w:val="000000"/>
          <w:spacing w:val="-5"/>
        </w:rPr>
        <w:t xml:space="preserve"> слов.</w:t>
      </w:r>
      <w:r w:rsidRPr="003C10F9">
        <w:rPr>
          <w:rFonts w:ascii="Times New Roman" w:hAnsi="Times New Roman"/>
          <w:i/>
          <w:iCs/>
          <w:color w:val="000000"/>
          <w:spacing w:val="-5"/>
        </w:rPr>
        <w:t xml:space="preserve"> </w:t>
      </w:r>
      <w:r w:rsidRPr="003C10F9">
        <w:rPr>
          <w:rFonts w:ascii="Times New Roman" w:hAnsi="Times New Roman"/>
          <w:color w:val="000000"/>
          <w:spacing w:val="-5"/>
        </w:rPr>
        <w:t xml:space="preserve">При их </w:t>
      </w:r>
      <w:r w:rsidRPr="003C10F9">
        <w:rPr>
          <w:rFonts w:ascii="Times New Roman" w:hAnsi="Times New Roman"/>
          <w:color w:val="000000"/>
          <w:spacing w:val="-6"/>
        </w:rPr>
        <w:t>воспроизведении ребенок сохраняет преимущест</w:t>
      </w:r>
      <w:r w:rsidRPr="003C10F9">
        <w:rPr>
          <w:rFonts w:ascii="Times New Roman" w:hAnsi="Times New Roman"/>
          <w:color w:val="000000"/>
          <w:spacing w:val="-4"/>
        </w:rPr>
        <w:t xml:space="preserve">венно корневую часть, грубо нарушая </w:t>
      </w:r>
      <w:proofErr w:type="spellStart"/>
      <w:r w:rsidRPr="003C10F9">
        <w:rPr>
          <w:rFonts w:ascii="Times New Roman" w:hAnsi="Times New Roman"/>
          <w:color w:val="000000"/>
          <w:spacing w:val="-4"/>
        </w:rPr>
        <w:t>звукослог</w:t>
      </w:r>
      <w:r w:rsidRPr="003C10F9">
        <w:rPr>
          <w:rFonts w:ascii="Times New Roman" w:hAnsi="Times New Roman"/>
          <w:color w:val="000000"/>
          <w:spacing w:val="-7"/>
        </w:rPr>
        <w:t>овую</w:t>
      </w:r>
      <w:proofErr w:type="spellEnd"/>
      <w:r w:rsidRPr="003C10F9">
        <w:rPr>
          <w:rFonts w:ascii="Times New Roman" w:hAnsi="Times New Roman"/>
          <w:color w:val="000000"/>
          <w:spacing w:val="-7"/>
        </w:rPr>
        <w:t xml:space="preserve"> структуру слова. Иногда </w:t>
      </w:r>
      <w:proofErr w:type="spellStart"/>
      <w:r w:rsidRPr="003C10F9">
        <w:rPr>
          <w:rFonts w:ascii="Times New Roman" w:hAnsi="Times New Roman"/>
          <w:color w:val="000000"/>
          <w:spacing w:val="-7"/>
        </w:rPr>
        <w:t>лепетное</w:t>
      </w:r>
      <w:proofErr w:type="spellEnd"/>
      <w:r w:rsidRPr="003C10F9">
        <w:rPr>
          <w:rFonts w:ascii="Times New Roman" w:hAnsi="Times New Roman"/>
          <w:color w:val="000000"/>
          <w:spacing w:val="-7"/>
        </w:rPr>
        <w:t xml:space="preserve"> слово со</w:t>
      </w:r>
      <w:r w:rsidRPr="003C10F9">
        <w:rPr>
          <w:rFonts w:ascii="Times New Roman" w:hAnsi="Times New Roman"/>
          <w:color w:val="000000"/>
          <w:spacing w:val="-6"/>
        </w:rPr>
        <w:t xml:space="preserve">вершенно не похоже на свой оригинал, поскольку </w:t>
      </w:r>
      <w:r w:rsidRPr="003C10F9">
        <w:rPr>
          <w:rFonts w:ascii="Times New Roman" w:hAnsi="Times New Roman"/>
          <w:color w:val="000000"/>
          <w:spacing w:val="1"/>
        </w:rPr>
        <w:t xml:space="preserve">ребенок в состоянии правильно передать лишь </w:t>
      </w:r>
      <w:r w:rsidRPr="003C10F9">
        <w:rPr>
          <w:rFonts w:ascii="Times New Roman" w:hAnsi="Times New Roman"/>
          <w:color w:val="000000"/>
          <w:spacing w:val="-7"/>
        </w:rPr>
        <w:t xml:space="preserve">просодические особенности его произношения — </w:t>
      </w:r>
      <w:r w:rsidRPr="003C10F9">
        <w:rPr>
          <w:rFonts w:ascii="Times New Roman" w:hAnsi="Times New Roman"/>
          <w:color w:val="000000"/>
          <w:spacing w:val="1"/>
        </w:rPr>
        <w:t xml:space="preserve">ударение, количество слогов, интонацию и т.д. </w:t>
      </w:r>
      <w:r w:rsidRPr="003C10F9">
        <w:rPr>
          <w:rFonts w:ascii="Times New Roman" w:hAnsi="Times New Roman"/>
          <w:color w:val="000000"/>
          <w:spacing w:val="8"/>
        </w:rPr>
        <w:t>Наряду с этим у детей отмечается явно выра</w:t>
      </w:r>
      <w:r w:rsidRPr="003C10F9">
        <w:rPr>
          <w:rFonts w:ascii="Times New Roman" w:hAnsi="Times New Roman"/>
          <w:color w:val="000000"/>
          <w:spacing w:val="3"/>
        </w:rPr>
        <w:t xml:space="preserve">женная недостаточность в формировании </w:t>
      </w:r>
      <w:proofErr w:type="spellStart"/>
      <w:r w:rsidRPr="003C10F9">
        <w:rPr>
          <w:rFonts w:ascii="Times New Roman" w:hAnsi="Times New Roman"/>
          <w:color w:val="000000"/>
          <w:spacing w:val="3"/>
        </w:rPr>
        <w:t>импрес</w:t>
      </w:r>
      <w:r w:rsidRPr="003C10F9">
        <w:rPr>
          <w:rFonts w:ascii="Times New Roman" w:hAnsi="Times New Roman"/>
          <w:color w:val="000000"/>
          <w:spacing w:val="5"/>
        </w:rPr>
        <w:t>сивной</w:t>
      </w:r>
      <w:proofErr w:type="spellEnd"/>
      <w:r w:rsidRPr="003C10F9">
        <w:rPr>
          <w:rFonts w:ascii="Times New Roman" w:hAnsi="Times New Roman"/>
          <w:color w:val="000000"/>
          <w:spacing w:val="5"/>
        </w:rPr>
        <w:t xml:space="preserve"> стороны речи. Затруднительным является </w:t>
      </w:r>
      <w:r w:rsidRPr="003C10F9">
        <w:rPr>
          <w:rFonts w:ascii="Times New Roman" w:hAnsi="Times New Roman"/>
          <w:color w:val="000000"/>
          <w:spacing w:val="10"/>
        </w:rPr>
        <w:t xml:space="preserve">понимание даже некоторых простых предлогов </w:t>
      </w:r>
      <w:r w:rsidRPr="003C10F9">
        <w:rPr>
          <w:rFonts w:ascii="Times New Roman" w:hAnsi="Times New Roman"/>
          <w:i/>
          <w:iCs/>
          <w:color w:val="000000"/>
          <w:spacing w:val="6"/>
        </w:rPr>
        <w:t xml:space="preserve">(«в», «на», «под» </w:t>
      </w:r>
      <w:r w:rsidRPr="003C10F9">
        <w:rPr>
          <w:rFonts w:ascii="Times New Roman" w:hAnsi="Times New Roman"/>
          <w:color w:val="000000"/>
          <w:spacing w:val="6"/>
        </w:rPr>
        <w:t>и др.), грамматических катего</w:t>
      </w:r>
      <w:r w:rsidRPr="003C10F9">
        <w:rPr>
          <w:rFonts w:ascii="Times New Roman" w:hAnsi="Times New Roman"/>
          <w:color w:val="000000"/>
          <w:spacing w:val="3"/>
        </w:rPr>
        <w:t>рий единственного и множественного числа</w:t>
      </w:r>
      <w:r w:rsidRPr="003C10F9">
        <w:rPr>
          <w:rFonts w:ascii="Times New Roman" w:hAnsi="Times New Roman"/>
          <w:i/>
          <w:iCs/>
          <w:color w:val="000000"/>
          <w:spacing w:val="9"/>
        </w:rPr>
        <w:t xml:space="preserve">, </w:t>
      </w:r>
      <w:r w:rsidRPr="003C10F9">
        <w:rPr>
          <w:rFonts w:ascii="Times New Roman" w:hAnsi="Times New Roman"/>
          <w:color w:val="000000"/>
          <w:spacing w:val="9"/>
        </w:rPr>
        <w:t xml:space="preserve">мужского и женского </w:t>
      </w:r>
      <w:r w:rsidRPr="003C10F9">
        <w:rPr>
          <w:rFonts w:ascii="Times New Roman" w:hAnsi="Times New Roman"/>
          <w:color w:val="000000"/>
          <w:spacing w:val="3"/>
        </w:rPr>
        <w:t xml:space="preserve">рода, прошедшего и настоящего времени глаголов </w:t>
      </w:r>
      <w:r w:rsidRPr="003C10F9">
        <w:rPr>
          <w:rFonts w:ascii="Times New Roman" w:hAnsi="Times New Roman"/>
          <w:color w:val="000000"/>
          <w:spacing w:val="2"/>
        </w:rPr>
        <w:t>и т.д.</w:t>
      </w:r>
    </w:p>
    <w:p w:rsidR="00484140" w:rsidRPr="003C10F9" w:rsidRDefault="00484140" w:rsidP="004841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</w:rPr>
      </w:pPr>
      <w:r w:rsidRPr="003C10F9">
        <w:rPr>
          <w:rFonts w:ascii="Times New Roman" w:hAnsi="Times New Roman"/>
          <w:color w:val="000000"/>
          <w:spacing w:val="11"/>
        </w:rPr>
        <w:t xml:space="preserve">2-й уровень речевого развития определяется </w:t>
      </w:r>
      <w:r w:rsidRPr="003C10F9">
        <w:rPr>
          <w:rFonts w:ascii="Times New Roman" w:hAnsi="Times New Roman"/>
          <w:color w:val="000000"/>
          <w:spacing w:val="4"/>
        </w:rPr>
        <w:t xml:space="preserve">как «начатки общеупотребительной речи». Отличительной чертой является появление </w:t>
      </w:r>
      <w:r w:rsidRPr="003C10F9">
        <w:rPr>
          <w:rFonts w:ascii="Times New Roman" w:hAnsi="Times New Roman"/>
          <w:color w:val="000000"/>
          <w:spacing w:val="7"/>
        </w:rPr>
        <w:t>в речи детей двух-трех, а иногда даже четырех</w:t>
      </w:r>
      <w:r w:rsidRPr="003C10F9">
        <w:rPr>
          <w:rFonts w:ascii="Times New Roman" w:hAnsi="Times New Roman"/>
          <w:color w:val="000000"/>
          <w:spacing w:val="1"/>
        </w:rPr>
        <w:t xml:space="preserve">словной фразы, </w:t>
      </w:r>
      <w:r w:rsidRPr="003C10F9">
        <w:rPr>
          <w:rFonts w:ascii="Times New Roman" w:hAnsi="Times New Roman"/>
          <w:color w:val="000000"/>
          <w:spacing w:val="7"/>
        </w:rPr>
        <w:t>использование, наряду с аморфны</w:t>
      </w:r>
      <w:r w:rsidRPr="003C10F9">
        <w:rPr>
          <w:rFonts w:ascii="Times New Roman" w:hAnsi="Times New Roman"/>
          <w:color w:val="000000"/>
          <w:spacing w:val="5"/>
        </w:rPr>
        <w:t>ми словами, слов с явно выраженными категори</w:t>
      </w:r>
      <w:r w:rsidRPr="003C10F9">
        <w:rPr>
          <w:rFonts w:ascii="Times New Roman" w:hAnsi="Times New Roman"/>
          <w:color w:val="000000"/>
          <w:spacing w:val="3"/>
        </w:rPr>
        <w:t>альными признаками рода, лица, числа и даже па</w:t>
      </w:r>
      <w:r w:rsidRPr="003C10F9">
        <w:rPr>
          <w:rFonts w:ascii="Times New Roman" w:hAnsi="Times New Roman"/>
          <w:color w:val="000000"/>
          <w:spacing w:val="7"/>
        </w:rPr>
        <w:t xml:space="preserve">дежа. </w:t>
      </w:r>
      <w:r w:rsidRPr="003C10F9">
        <w:rPr>
          <w:rFonts w:ascii="Times New Roman" w:hAnsi="Times New Roman"/>
          <w:color w:val="000000"/>
          <w:spacing w:val="5"/>
        </w:rPr>
        <w:t>В самостоятельной речи детей иногда появля</w:t>
      </w:r>
      <w:r w:rsidRPr="003C10F9">
        <w:rPr>
          <w:rFonts w:ascii="Times New Roman" w:hAnsi="Times New Roman"/>
          <w:color w:val="000000"/>
          <w:spacing w:val="6"/>
        </w:rPr>
        <w:t xml:space="preserve">ются простые предлоги и их </w:t>
      </w:r>
      <w:proofErr w:type="spellStart"/>
      <w:r w:rsidRPr="003C10F9">
        <w:rPr>
          <w:rFonts w:ascii="Times New Roman" w:hAnsi="Times New Roman"/>
          <w:color w:val="000000"/>
          <w:spacing w:val="6"/>
        </w:rPr>
        <w:t>лепетные</w:t>
      </w:r>
      <w:proofErr w:type="spellEnd"/>
      <w:r w:rsidRPr="003C10F9">
        <w:rPr>
          <w:rFonts w:ascii="Times New Roman" w:hAnsi="Times New Roman"/>
          <w:color w:val="000000"/>
          <w:spacing w:val="6"/>
        </w:rPr>
        <w:t xml:space="preserve"> варианты. </w:t>
      </w:r>
      <w:r w:rsidRPr="003C10F9">
        <w:rPr>
          <w:rFonts w:ascii="Times New Roman" w:hAnsi="Times New Roman"/>
          <w:color w:val="000000"/>
          <w:spacing w:val="5"/>
        </w:rPr>
        <w:t>По сравнению с предыдущим уровнем наблю</w:t>
      </w:r>
      <w:r w:rsidRPr="003C10F9">
        <w:rPr>
          <w:rFonts w:ascii="Times New Roman" w:hAnsi="Times New Roman"/>
          <w:color w:val="000000"/>
          <w:spacing w:val="6"/>
        </w:rPr>
        <w:t>дается заметное улучшение состояния словарно</w:t>
      </w:r>
      <w:r w:rsidRPr="003C10F9">
        <w:rPr>
          <w:rFonts w:ascii="Times New Roman" w:hAnsi="Times New Roman"/>
          <w:color w:val="000000"/>
          <w:spacing w:val="7"/>
        </w:rPr>
        <w:t xml:space="preserve">го запаса не только по количественным, но и по </w:t>
      </w:r>
      <w:r w:rsidRPr="003C10F9">
        <w:rPr>
          <w:rFonts w:ascii="Times New Roman" w:hAnsi="Times New Roman"/>
          <w:color w:val="000000"/>
          <w:spacing w:val="10"/>
        </w:rPr>
        <w:t xml:space="preserve">качественным параметрам: расширяется объем </w:t>
      </w:r>
      <w:r w:rsidRPr="003C10F9">
        <w:rPr>
          <w:rFonts w:ascii="Times New Roman" w:hAnsi="Times New Roman"/>
          <w:color w:val="000000"/>
          <w:spacing w:val="2"/>
        </w:rPr>
        <w:t>употребляемых существительных, глаголов и при</w:t>
      </w:r>
      <w:r w:rsidRPr="003C10F9">
        <w:rPr>
          <w:rFonts w:ascii="Times New Roman" w:hAnsi="Times New Roman"/>
          <w:color w:val="000000"/>
          <w:spacing w:val="7"/>
        </w:rPr>
        <w:t>лагательных; появляются некоторые числитель</w:t>
      </w:r>
      <w:r w:rsidRPr="003C10F9">
        <w:rPr>
          <w:rFonts w:ascii="Times New Roman" w:hAnsi="Times New Roman"/>
          <w:color w:val="000000"/>
          <w:spacing w:val="3"/>
        </w:rPr>
        <w:t xml:space="preserve">ные и наречия и т.д. </w:t>
      </w:r>
      <w:r w:rsidRPr="003C10F9">
        <w:rPr>
          <w:rFonts w:ascii="Times New Roman" w:hAnsi="Times New Roman"/>
          <w:color w:val="000000"/>
          <w:spacing w:val="-5"/>
        </w:rPr>
        <w:t>Однако недостаточность морфологической си</w:t>
      </w:r>
      <w:r w:rsidRPr="003C10F9">
        <w:rPr>
          <w:rFonts w:ascii="Times New Roman" w:hAnsi="Times New Roman"/>
          <w:color w:val="000000"/>
          <w:spacing w:val="-4"/>
        </w:rPr>
        <w:t xml:space="preserve">стемы языка, в частности, словообразовательных </w:t>
      </w:r>
      <w:r w:rsidRPr="003C10F9">
        <w:rPr>
          <w:rFonts w:ascii="Times New Roman" w:hAnsi="Times New Roman"/>
          <w:color w:val="000000"/>
          <w:spacing w:val="-3"/>
        </w:rPr>
        <w:t>операций разной степени сложности, значитель</w:t>
      </w:r>
      <w:r w:rsidRPr="003C10F9">
        <w:rPr>
          <w:rFonts w:ascii="Times New Roman" w:hAnsi="Times New Roman"/>
          <w:color w:val="000000"/>
          <w:spacing w:val="-5"/>
        </w:rPr>
        <w:t>но обедняет возможности детей, приводя к ошиб</w:t>
      </w:r>
      <w:r w:rsidRPr="003C10F9">
        <w:rPr>
          <w:rFonts w:ascii="Times New Roman" w:hAnsi="Times New Roman"/>
          <w:color w:val="000000"/>
          <w:spacing w:val="-2"/>
        </w:rPr>
        <w:t xml:space="preserve">кам в употреблении и понимании приставочных </w:t>
      </w:r>
      <w:r w:rsidRPr="003C10F9">
        <w:rPr>
          <w:rFonts w:ascii="Times New Roman" w:hAnsi="Times New Roman"/>
          <w:color w:val="000000"/>
          <w:spacing w:val="-5"/>
        </w:rPr>
        <w:t>глаголов</w:t>
      </w:r>
      <w:r w:rsidRPr="003C10F9">
        <w:rPr>
          <w:rFonts w:ascii="Times New Roman" w:hAnsi="Times New Roman"/>
          <w:i/>
          <w:iCs/>
          <w:color w:val="000000"/>
          <w:spacing w:val="-5"/>
        </w:rPr>
        <w:t xml:space="preserve">, </w:t>
      </w:r>
      <w:r w:rsidRPr="003C10F9">
        <w:rPr>
          <w:rFonts w:ascii="Times New Roman" w:hAnsi="Times New Roman"/>
          <w:color w:val="000000"/>
          <w:spacing w:val="-5"/>
        </w:rPr>
        <w:t xml:space="preserve">относительных и притяжательных </w:t>
      </w:r>
      <w:proofErr w:type="gramStart"/>
      <w:r w:rsidRPr="003C10F9">
        <w:rPr>
          <w:rFonts w:ascii="Times New Roman" w:hAnsi="Times New Roman"/>
          <w:color w:val="000000"/>
          <w:spacing w:val="-5"/>
        </w:rPr>
        <w:t xml:space="preserve">прилагательных </w:t>
      </w:r>
      <w:r w:rsidRPr="003C10F9">
        <w:rPr>
          <w:rFonts w:ascii="Times New Roman" w:hAnsi="Times New Roman"/>
          <w:color w:val="000000"/>
          <w:spacing w:val="-6"/>
        </w:rPr>
        <w:t>,</w:t>
      </w:r>
      <w:proofErr w:type="gramEnd"/>
      <w:r w:rsidRPr="003C10F9">
        <w:rPr>
          <w:rFonts w:ascii="Times New Roman" w:hAnsi="Times New Roman"/>
          <w:color w:val="000000"/>
          <w:spacing w:val="-6"/>
        </w:rPr>
        <w:t xml:space="preserve"> существительных со значением дейст</w:t>
      </w:r>
      <w:r w:rsidRPr="003C10F9">
        <w:rPr>
          <w:rFonts w:ascii="Times New Roman" w:hAnsi="Times New Roman"/>
          <w:color w:val="000000"/>
          <w:spacing w:val="-9"/>
        </w:rPr>
        <w:t>вующего лица и</w:t>
      </w:r>
      <w:r w:rsidRPr="003C10F9">
        <w:rPr>
          <w:rFonts w:ascii="Times New Roman" w:hAnsi="Times New Roman"/>
          <w:color w:val="000000"/>
          <w:spacing w:val="-12"/>
        </w:rPr>
        <w:t xml:space="preserve"> т.д. </w:t>
      </w:r>
      <w:r w:rsidRPr="003C10F9">
        <w:rPr>
          <w:rFonts w:ascii="Times New Roman" w:hAnsi="Times New Roman"/>
          <w:color w:val="000000"/>
          <w:spacing w:val="-6"/>
        </w:rPr>
        <w:t>Наряду с ошибками словообразовательного ха</w:t>
      </w:r>
      <w:r w:rsidRPr="003C10F9">
        <w:rPr>
          <w:rFonts w:ascii="Times New Roman" w:hAnsi="Times New Roman"/>
          <w:color w:val="000000"/>
          <w:spacing w:val="-5"/>
        </w:rPr>
        <w:t xml:space="preserve">рактера наблюдаются трудности в формировании </w:t>
      </w:r>
      <w:r w:rsidRPr="003C10F9">
        <w:rPr>
          <w:rFonts w:ascii="Times New Roman" w:hAnsi="Times New Roman"/>
          <w:color w:val="000000"/>
          <w:spacing w:val="-8"/>
        </w:rPr>
        <w:t>обобщающих и отвлеченных понятий, системы си</w:t>
      </w:r>
      <w:r w:rsidRPr="003C10F9">
        <w:rPr>
          <w:rFonts w:ascii="Times New Roman" w:hAnsi="Times New Roman"/>
          <w:color w:val="000000"/>
          <w:spacing w:val="-4"/>
        </w:rPr>
        <w:t xml:space="preserve">нонимов и антонимов.  </w:t>
      </w:r>
      <w:r w:rsidRPr="003C10F9">
        <w:rPr>
          <w:rFonts w:ascii="Times New Roman" w:hAnsi="Times New Roman"/>
          <w:color w:val="000000"/>
          <w:spacing w:val="-1"/>
        </w:rPr>
        <w:t xml:space="preserve">Связная речь характеризуется недостаточной </w:t>
      </w:r>
      <w:r w:rsidRPr="003C10F9">
        <w:rPr>
          <w:rFonts w:ascii="Times New Roman" w:hAnsi="Times New Roman"/>
          <w:color w:val="000000"/>
        </w:rPr>
        <w:t xml:space="preserve">передачей некоторых смысловых отношений и </w:t>
      </w:r>
      <w:r w:rsidRPr="003C10F9">
        <w:rPr>
          <w:rFonts w:ascii="Times New Roman" w:hAnsi="Times New Roman"/>
          <w:color w:val="000000"/>
          <w:spacing w:val="-4"/>
        </w:rPr>
        <w:t>может сводиться к простому перечислению уви</w:t>
      </w:r>
      <w:r w:rsidRPr="003C10F9">
        <w:rPr>
          <w:rFonts w:ascii="Times New Roman" w:hAnsi="Times New Roman"/>
          <w:color w:val="000000"/>
          <w:spacing w:val="-5"/>
        </w:rPr>
        <w:t>денных событий и предметов.</w:t>
      </w:r>
    </w:p>
    <w:p w:rsidR="00484140" w:rsidRPr="005852C9" w:rsidRDefault="00484140" w:rsidP="0048414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852C9">
        <w:rPr>
          <w:rFonts w:ascii="Times New Roman" w:hAnsi="Times New Roman"/>
          <w:color w:val="000000"/>
          <w:spacing w:val="-3"/>
          <w:sz w:val="24"/>
          <w:szCs w:val="24"/>
        </w:rPr>
        <w:t>3-й уровень речевого развития характеризует</w:t>
      </w:r>
      <w:r w:rsidRPr="005852C9">
        <w:rPr>
          <w:rFonts w:ascii="Times New Roman" w:hAnsi="Times New Roman"/>
          <w:color w:val="000000"/>
          <w:spacing w:val="-4"/>
          <w:sz w:val="24"/>
          <w:szCs w:val="24"/>
        </w:rPr>
        <w:t>ся развернутой фразовой речью с элементами не</w:t>
      </w:r>
      <w:r w:rsidRPr="005852C9">
        <w:rPr>
          <w:rFonts w:ascii="Times New Roman" w:hAnsi="Times New Roman"/>
          <w:color w:val="000000"/>
          <w:spacing w:val="-5"/>
          <w:sz w:val="24"/>
          <w:szCs w:val="24"/>
        </w:rPr>
        <w:t>доразвития лексики, грамматики и фонетики. Ти</w:t>
      </w:r>
      <w:r w:rsidRPr="005852C9">
        <w:rPr>
          <w:rFonts w:ascii="Times New Roman" w:hAnsi="Times New Roman"/>
          <w:color w:val="000000"/>
          <w:spacing w:val="-6"/>
          <w:sz w:val="24"/>
          <w:szCs w:val="24"/>
        </w:rPr>
        <w:t>пичным для данного уровня является использова</w:t>
      </w:r>
      <w:r w:rsidRPr="005852C9">
        <w:rPr>
          <w:rFonts w:ascii="Times New Roman" w:hAnsi="Times New Roman"/>
          <w:color w:val="000000"/>
          <w:spacing w:val="-1"/>
          <w:sz w:val="24"/>
          <w:szCs w:val="24"/>
        </w:rPr>
        <w:t xml:space="preserve">ние детьми простых распространенных, а также </w:t>
      </w:r>
      <w:r w:rsidRPr="005852C9">
        <w:rPr>
          <w:rFonts w:ascii="Times New Roman" w:hAnsi="Times New Roman"/>
          <w:color w:val="000000"/>
          <w:spacing w:val="-9"/>
          <w:sz w:val="24"/>
          <w:szCs w:val="24"/>
        </w:rPr>
        <w:t xml:space="preserve">некоторых видов сложных предложений. При этом </w:t>
      </w:r>
      <w:r w:rsidRPr="005852C9">
        <w:rPr>
          <w:rFonts w:ascii="Times New Roman" w:hAnsi="Times New Roman"/>
          <w:color w:val="000000"/>
          <w:spacing w:val="3"/>
          <w:sz w:val="24"/>
          <w:szCs w:val="24"/>
        </w:rPr>
        <w:t xml:space="preserve">их структура может нарушаться, например, за </w:t>
      </w:r>
      <w:r w:rsidRPr="005852C9">
        <w:rPr>
          <w:rFonts w:ascii="Times New Roman" w:hAnsi="Times New Roman"/>
          <w:color w:val="000000"/>
          <w:spacing w:val="-7"/>
          <w:sz w:val="24"/>
          <w:szCs w:val="24"/>
        </w:rPr>
        <w:t>счет отсутствия главных или второстепенных чле</w:t>
      </w:r>
      <w:r w:rsidRPr="005852C9">
        <w:rPr>
          <w:rFonts w:ascii="Times New Roman" w:hAnsi="Times New Roman"/>
          <w:color w:val="000000"/>
          <w:spacing w:val="-5"/>
          <w:sz w:val="24"/>
          <w:szCs w:val="24"/>
        </w:rPr>
        <w:t>нов предложения. В самостоятельной речи уменьшилось число ошибок, связанных с измене</w:t>
      </w:r>
      <w:r w:rsidRPr="005852C9">
        <w:rPr>
          <w:rFonts w:ascii="Times New Roman" w:hAnsi="Times New Roman"/>
          <w:color w:val="000000"/>
          <w:spacing w:val="-1"/>
          <w:sz w:val="24"/>
          <w:szCs w:val="24"/>
        </w:rPr>
        <w:t xml:space="preserve">нием слов по грамматическим категориям рода, </w:t>
      </w:r>
      <w:r w:rsidRPr="005852C9">
        <w:rPr>
          <w:rFonts w:ascii="Times New Roman" w:hAnsi="Times New Roman"/>
          <w:color w:val="000000"/>
          <w:spacing w:val="-7"/>
          <w:sz w:val="24"/>
          <w:szCs w:val="24"/>
        </w:rPr>
        <w:t>числа, падежа, лица, времени и т.д. Однако специ</w:t>
      </w:r>
      <w:r w:rsidRPr="005852C9">
        <w:rPr>
          <w:rFonts w:ascii="Times New Roman" w:hAnsi="Times New Roman"/>
          <w:color w:val="000000"/>
          <w:spacing w:val="-3"/>
          <w:sz w:val="24"/>
          <w:szCs w:val="24"/>
        </w:rPr>
        <w:t xml:space="preserve">ально направленные задания позволяют выявить </w:t>
      </w:r>
      <w:r w:rsidRPr="005852C9">
        <w:rPr>
          <w:rFonts w:ascii="Times New Roman" w:hAnsi="Times New Roman"/>
          <w:color w:val="000000"/>
          <w:spacing w:val="-7"/>
          <w:sz w:val="24"/>
          <w:szCs w:val="24"/>
        </w:rPr>
        <w:t>трудности в употреблении существительных сред</w:t>
      </w:r>
      <w:r w:rsidRPr="005852C9">
        <w:rPr>
          <w:rFonts w:ascii="Times New Roman" w:hAnsi="Times New Roman"/>
          <w:color w:val="000000"/>
          <w:spacing w:val="-6"/>
          <w:sz w:val="24"/>
          <w:szCs w:val="24"/>
        </w:rPr>
        <w:t xml:space="preserve">него рода, </w:t>
      </w:r>
      <w:r w:rsidRPr="005852C9">
        <w:rPr>
          <w:rFonts w:ascii="Times New Roman" w:hAnsi="Times New Roman"/>
          <w:color w:val="000000"/>
          <w:spacing w:val="-6"/>
          <w:sz w:val="24"/>
          <w:szCs w:val="24"/>
        </w:rPr>
        <w:lastRenderedPageBreak/>
        <w:t>глаголов будущего времени, в согласо</w:t>
      </w:r>
      <w:r w:rsidRPr="005852C9">
        <w:rPr>
          <w:rFonts w:ascii="Times New Roman" w:hAnsi="Times New Roman"/>
          <w:color w:val="000000"/>
          <w:spacing w:val="-8"/>
          <w:sz w:val="24"/>
          <w:szCs w:val="24"/>
        </w:rPr>
        <w:t>вании существительных с прилагательными и чис</w:t>
      </w:r>
      <w:r w:rsidRPr="005852C9">
        <w:rPr>
          <w:rFonts w:ascii="Times New Roman" w:hAnsi="Times New Roman"/>
          <w:color w:val="000000"/>
          <w:spacing w:val="-3"/>
          <w:sz w:val="24"/>
          <w:szCs w:val="24"/>
        </w:rPr>
        <w:t xml:space="preserve">лительными в косвенных падежах, </w:t>
      </w:r>
      <w:r w:rsidRPr="005852C9">
        <w:rPr>
          <w:rFonts w:ascii="Times New Roman" w:hAnsi="Times New Roman"/>
          <w:color w:val="000000"/>
          <w:spacing w:val="-6"/>
          <w:sz w:val="24"/>
          <w:szCs w:val="24"/>
        </w:rPr>
        <w:t>недостаточным является понимание и употреб</w:t>
      </w:r>
      <w:r w:rsidRPr="005852C9">
        <w:rPr>
          <w:rFonts w:ascii="Times New Roman" w:hAnsi="Times New Roman"/>
          <w:color w:val="000000"/>
          <w:spacing w:val="1"/>
          <w:sz w:val="24"/>
          <w:szCs w:val="24"/>
        </w:rPr>
        <w:t xml:space="preserve">ление сложных предлогов, которые или совсем </w:t>
      </w:r>
      <w:r w:rsidRPr="005852C9">
        <w:rPr>
          <w:rFonts w:ascii="Times New Roman" w:hAnsi="Times New Roman"/>
          <w:color w:val="000000"/>
          <w:spacing w:val="-4"/>
          <w:sz w:val="24"/>
          <w:szCs w:val="24"/>
        </w:rPr>
        <w:t xml:space="preserve">опускаются, или заменяются на более простые. </w:t>
      </w:r>
      <w:r w:rsidRPr="005852C9">
        <w:rPr>
          <w:rFonts w:ascii="Times New Roman" w:hAnsi="Times New Roman"/>
          <w:color w:val="000000"/>
          <w:spacing w:val="-9"/>
          <w:sz w:val="24"/>
          <w:szCs w:val="24"/>
        </w:rPr>
        <w:t>Типич</w:t>
      </w:r>
      <w:r w:rsidRPr="005852C9">
        <w:rPr>
          <w:rFonts w:ascii="Times New Roman" w:hAnsi="Times New Roman"/>
          <w:color w:val="000000"/>
          <w:spacing w:val="-5"/>
          <w:sz w:val="24"/>
          <w:szCs w:val="24"/>
        </w:rPr>
        <w:t>ным для данного уровня является неточное пони</w:t>
      </w:r>
      <w:r w:rsidRPr="005852C9">
        <w:rPr>
          <w:rFonts w:ascii="Times New Roman" w:hAnsi="Times New Roman"/>
          <w:color w:val="000000"/>
          <w:spacing w:val="-7"/>
          <w:sz w:val="24"/>
          <w:szCs w:val="24"/>
        </w:rPr>
        <w:t xml:space="preserve">мание и употребление обобщающих понятий, слов </w:t>
      </w:r>
      <w:r w:rsidRPr="005852C9">
        <w:rPr>
          <w:rFonts w:ascii="Times New Roman" w:hAnsi="Times New Roman"/>
          <w:color w:val="000000"/>
          <w:spacing w:val="-6"/>
          <w:sz w:val="24"/>
          <w:szCs w:val="24"/>
        </w:rPr>
        <w:t xml:space="preserve">с абстрактным и отвлеченным значением, а также </w:t>
      </w:r>
      <w:r w:rsidRPr="005852C9">
        <w:rPr>
          <w:rFonts w:ascii="Times New Roman" w:hAnsi="Times New Roman"/>
          <w:color w:val="000000"/>
          <w:spacing w:val="-3"/>
          <w:sz w:val="24"/>
          <w:szCs w:val="24"/>
        </w:rPr>
        <w:t xml:space="preserve">слов с переносным значением. Словарный запас </w:t>
      </w:r>
      <w:r w:rsidRPr="005852C9">
        <w:rPr>
          <w:rFonts w:ascii="Times New Roman" w:hAnsi="Times New Roman"/>
          <w:color w:val="000000"/>
          <w:spacing w:val="-5"/>
          <w:sz w:val="24"/>
          <w:szCs w:val="24"/>
        </w:rPr>
        <w:t xml:space="preserve">может показаться достаточным в рамках бытовой </w:t>
      </w:r>
      <w:r w:rsidRPr="005852C9">
        <w:rPr>
          <w:rFonts w:ascii="Times New Roman" w:hAnsi="Times New Roman"/>
          <w:color w:val="000000"/>
          <w:spacing w:val="-9"/>
          <w:sz w:val="24"/>
          <w:szCs w:val="24"/>
        </w:rPr>
        <w:t>повседневной ситуации, однако при подробном об</w:t>
      </w:r>
      <w:r w:rsidRPr="005852C9">
        <w:rPr>
          <w:rFonts w:ascii="Times New Roman" w:hAnsi="Times New Roman"/>
          <w:color w:val="000000"/>
          <w:spacing w:val="-2"/>
          <w:sz w:val="24"/>
          <w:szCs w:val="24"/>
        </w:rPr>
        <w:t xml:space="preserve">следовании может выясниться незнание детьми </w:t>
      </w:r>
      <w:r w:rsidRPr="005852C9">
        <w:rPr>
          <w:rFonts w:ascii="Times New Roman" w:hAnsi="Times New Roman"/>
          <w:color w:val="000000"/>
          <w:spacing w:val="-4"/>
          <w:sz w:val="24"/>
          <w:szCs w:val="24"/>
        </w:rPr>
        <w:t>таких частей тела, как локоть, переносица, нозд</w:t>
      </w:r>
      <w:r w:rsidRPr="005852C9">
        <w:rPr>
          <w:rFonts w:ascii="Times New Roman" w:hAnsi="Times New Roman"/>
          <w:color w:val="000000"/>
          <w:spacing w:val="-7"/>
          <w:sz w:val="24"/>
          <w:szCs w:val="24"/>
        </w:rPr>
        <w:t>ри, веки. Тенденция к множественным семантиче</w:t>
      </w:r>
      <w:r w:rsidRPr="005852C9">
        <w:rPr>
          <w:rFonts w:ascii="Times New Roman" w:hAnsi="Times New Roman"/>
          <w:color w:val="000000"/>
          <w:spacing w:val="-3"/>
          <w:sz w:val="24"/>
          <w:szCs w:val="24"/>
        </w:rPr>
        <w:t>ским заменам. Наблюдается недостаточная дифференци</w:t>
      </w:r>
      <w:r w:rsidRPr="005852C9">
        <w:rPr>
          <w:rFonts w:ascii="Times New Roman" w:hAnsi="Times New Roman"/>
          <w:color w:val="000000"/>
          <w:spacing w:val="-6"/>
          <w:sz w:val="24"/>
          <w:szCs w:val="24"/>
        </w:rPr>
        <w:t>ация звуков на слух: дети с трудом выполняют за</w:t>
      </w:r>
      <w:r w:rsidRPr="005852C9">
        <w:rPr>
          <w:rFonts w:ascii="Times New Roman" w:hAnsi="Times New Roman"/>
          <w:color w:val="000000"/>
          <w:spacing w:val="-5"/>
          <w:sz w:val="24"/>
          <w:szCs w:val="24"/>
        </w:rPr>
        <w:t xml:space="preserve">дания на выделение первого и последнего звука в </w:t>
      </w:r>
      <w:r w:rsidRPr="005852C9">
        <w:rPr>
          <w:rFonts w:ascii="Times New Roman" w:hAnsi="Times New Roman"/>
          <w:color w:val="000000"/>
          <w:spacing w:val="-4"/>
          <w:sz w:val="24"/>
          <w:szCs w:val="24"/>
        </w:rPr>
        <w:t xml:space="preserve">слове, подбирают картинки, в названии которых </w:t>
      </w:r>
      <w:r w:rsidRPr="005852C9">
        <w:rPr>
          <w:rFonts w:ascii="Times New Roman" w:hAnsi="Times New Roman"/>
          <w:color w:val="000000"/>
          <w:spacing w:val="-6"/>
          <w:sz w:val="24"/>
          <w:szCs w:val="24"/>
        </w:rPr>
        <w:t>есть заданный звук и т.д. Таким образом, у ребен</w:t>
      </w:r>
      <w:r w:rsidRPr="005852C9">
        <w:rPr>
          <w:rFonts w:ascii="Times New Roman" w:hAnsi="Times New Roman"/>
          <w:color w:val="000000"/>
          <w:spacing w:val="1"/>
          <w:sz w:val="24"/>
          <w:szCs w:val="24"/>
        </w:rPr>
        <w:t xml:space="preserve">ка с 3-им уровнем речевого развития операции </w:t>
      </w:r>
      <w:proofErr w:type="spellStart"/>
      <w:r w:rsidRPr="005852C9">
        <w:rPr>
          <w:rFonts w:ascii="Times New Roman" w:hAnsi="Times New Roman"/>
          <w:color w:val="000000"/>
          <w:spacing w:val="-1"/>
          <w:sz w:val="24"/>
          <w:szCs w:val="24"/>
        </w:rPr>
        <w:t>звукослогового</w:t>
      </w:r>
      <w:proofErr w:type="spellEnd"/>
      <w:r w:rsidRPr="005852C9">
        <w:rPr>
          <w:rFonts w:ascii="Times New Roman" w:hAnsi="Times New Roman"/>
          <w:color w:val="000000"/>
          <w:spacing w:val="-1"/>
          <w:sz w:val="24"/>
          <w:szCs w:val="24"/>
        </w:rPr>
        <w:t xml:space="preserve"> анализа и синтеза оказываются </w:t>
      </w:r>
      <w:r w:rsidRPr="005852C9">
        <w:rPr>
          <w:rFonts w:ascii="Times New Roman" w:hAnsi="Times New Roman"/>
          <w:color w:val="000000"/>
          <w:spacing w:val="-10"/>
          <w:sz w:val="24"/>
          <w:szCs w:val="24"/>
        </w:rPr>
        <w:t>недостаточно сформированными, а это, в свою оче</w:t>
      </w:r>
      <w:r w:rsidRPr="005852C9">
        <w:rPr>
          <w:rFonts w:ascii="Times New Roman" w:hAnsi="Times New Roman"/>
          <w:color w:val="000000"/>
          <w:spacing w:val="-4"/>
          <w:sz w:val="24"/>
          <w:szCs w:val="24"/>
        </w:rPr>
        <w:t xml:space="preserve">редь, будет служить препятствием для овладения </w:t>
      </w:r>
      <w:r w:rsidRPr="005852C9">
        <w:rPr>
          <w:rFonts w:ascii="Times New Roman" w:hAnsi="Times New Roman"/>
          <w:color w:val="000000"/>
          <w:spacing w:val="-7"/>
          <w:sz w:val="24"/>
          <w:szCs w:val="24"/>
        </w:rPr>
        <w:t>чтением и письмом. Образцы связной речи свидетельствуют о нару</w:t>
      </w:r>
      <w:r w:rsidRPr="005852C9">
        <w:rPr>
          <w:rFonts w:ascii="Times New Roman" w:hAnsi="Times New Roman"/>
          <w:color w:val="000000"/>
          <w:spacing w:val="-8"/>
          <w:sz w:val="24"/>
          <w:szCs w:val="24"/>
        </w:rPr>
        <w:t xml:space="preserve">шении логико-временных связей в повествовании: </w:t>
      </w:r>
      <w:r w:rsidRPr="005852C9">
        <w:rPr>
          <w:rFonts w:ascii="Times New Roman" w:hAnsi="Times New Roman"/>
          <w:color w:val="000000"/>
          <w:spacing w:val="-4"/>
          <w:sz w:val="24"/>
          <w:szCs w:val="24"/>
        </w:rPr>
        <w:t xml:space="preserve">дети могут переставлять местами части рассказа, пропускать важные элементы сюжета и обеднять </w:t>
      </w:r>
      <w:r w:rsidRPr="005852C9">
        <w:rPr>
          <w:rFonts w:ascii="Times New Roman" w:hAnsi="Times New Roman"/>
          <w:color w:val="000000"/>
          <w:spacing w:val="-5"/>
          <w:sz w:val="24"/>
          <w:szCs w:val="24"/>
        </w:rPr>
        <w:t xml:space="preserve">его содержательную сторону. </w:t>
      </w:r>
    </w:p>
    <w:p w:rsidR="00484140" w:rsidRDefault="00484140" w:rsidP="00484140">
      <w:pPr>
        <w:tabs>
          <w:tab w:val="left" w:pos="1200"/>
        </w:tabs>
        <w:ind w:firstLine="851"/>
        <w:jc w:val="center"/>
        <w:rPr>
          <w:b/>
        </w:rPr>
      </w:pPr>
    </w:p>
    <w:p w:rsidR="00D07317" w:rsidRDefault="00D07317"/>
    <w:sectPr w:rsidR="00D07317" w:rsidSect="00D0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072DC"/>
    <w:multiLevelType w:val="hybridMultilevel"/>
    <w:tmpl w:val="935CBA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140"/>
    <w:rsid w:val="0027515E"/>
    <w:rsid w:val="00484140"/>
    <w:rsid w:val="00543D3B"/>
    <w:rsid w:val="00590CA7"/>
    <w:rsid w:val="00724396"/>
    <w:rsid w:val="00D0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096FB-2780-4055-9912-C6D13D2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1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797</Words>
  <Characters>4546</Characters>
  <Application>Microsoft Office Word</Application>
  <DocSecurity>0</DocSecurity>
  <Lines>37</Lines>
  <Paragraphs>10</Paragraphs>
  <ScaleCrop>false</ScaleCrop>
  <Company>Microsoft</Company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 Kalin</cp:lastModifiedBy>
  <cp:revision>2</cp:revision>
  <dcterms:created xsi:type="dcterms:W3CDTF">2015-09-08T06:52:00Z</dcterms:created>
  <dcterms:modified xsi:type="dcterms:W3CDTF">2019-05-29T02:14:00Z</dcterms:modified>
</cp:coreProperties>
</file>