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21" w:rsidRPr="00037021" w:rsidRDefault="00037021" w:rsidP="00037021">
      <w:pPr>
        <w:ind w:firstLine="709"/>
        <w:jc w:val="center"/>
        <w:rPr>
          <w:rFonts w:ascii="Times New Roman" w:hAnsi="Times New Roman" w:cs="Times New Roman"/>
          <w:sz w:val="28"/>
          <w:szCs w:val="28"/>
        </w:rPr>
      </w:pPr>
      <w:r w:rsidRPr="00037021">
        <w:rPr>
          <w:rFonts w:ascii="Times New Roman" w:hAnsi="Times New Roman" w:cs="Times New Roman"/>
          <w:sz w:val="28"/>
          <w:szCs w:val="28"/>
        </w:rPr>
        <w:t xml:space="preserve">Консультация для </w:t>
      </w:r>
      <w:bookmarkStart w:id="0" w:name="_GoBack"/>
      <w:bookmarkEnd w:id="0"/>
      <w:r w:rsidRPr="00037021">
        <w:rPr>
          <w:rFonts w:ascii="Times New Roman" w:hAnsi="Times New Roman" w:cs="Times New Roman"/>
          <w:sz w:val="28"/>
          <w:szCs w:val="28"/>
        </w:rPr>
        <w:t>родителей: «Причины нарушения детьми ПДД»</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С каждым годом все интенсивнее становится дорожное движение. Постоянно растет число автомототранспорта на улицах городов, поселков. В числе проблем, порожденных автомобилизацией, на первом месте стоит аварийность и транспортный травматизм. Примерно в каждом девятом ДТП пострадал ребенок до 16 лет. Это черепно-мозговые травмы, разрывы и повреждения внутренних органов, переломы костей. Лечение таких детей - процесс весьма длительный и сложный. Безмерно велики физические и нравственные страдания травмированных детей и их родных!</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В 50 % случаев ДТП с детьми виноваты сами дети. Остановимся на основных нарушениях ПДД, приводящих к ДТП.</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1.     Переход дороги перед близко идущим транспортом (примеры).</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Дети в силу своих возрастных и психологических особенностей развития очень возбудимы, динамичны и в то же время рассеянны, не умеют предвидеть опасность, правильно оценить расстояние до приближающегося автомобиля, его скорость и свои возможности. Увидев на противоположной стороне улицы знакомого, увлекшись разговором или каким-либо предметом, они могут внезапно начать движение через дорогу, буквально бросаясь под колеса автомобиля. В таких случаях водитель оказывается в чрезвычайно трудном положении и чаще всего не имеет возможности предотвратить наезд. Подчас бывают случаи, когда, даже видя движущуюся машину, ребенок все же пересекает дорогу, рассчитывая на свои быстрые ноги. Далеко не всегда такие попытки заканчиваются благополучно.</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2.     Неожиданный выход детей на проезжую часть из-за транспорта, строений (пример).</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 xml:space="preserve">Чрезвычайно важно, чтобы каждый ребенок знал, что стоящий автобус, трамвай, троллейбус, нельзя обходить ни спереди (можно оказаться на пути других, параллельно движущихся машин), ни сзади (водителям встречного транспорта, особенно в местах, </w:t>
      </w:r>
      <w:proofErr w:type="gramStart"/>
      <w:r w:rsidRPr="00037021">
        <w:rPr>
          <w:rFonts w:ascii="Times New Roman" w:hAnsi="Times New Roman" w:cs="Times New Roman"/>
          <w:sz w:val="28"/>
          <w:szCs w:val="28"/>
        </w:rPr>
        <w:t>где</w:t>
      </w:r>
      <w:proofErr w:type="gramEnd"/>
      <w:r w:rsidRPr="00037021">
        <w:rPr>
          <w:rFonts w:ascii="Times New Roman" w:hAnsi="Times New Roman" w:cs="Times New Roman"/>
          <w:sz w:val="28"/>
          <w:szCs w:val="28"/>
        </w:rPr>
        <w:t xml:space="preserve"> проезжая часть неширокая, пешеход в начале перехода через улицу не виден). Нередки случаи, когда дети выбегают на дорогу из-за кустарников, растущих у жилых домов, осветительных мачт; игровых сооружений. Порой в таких случаях водитель не успевает даже среагировать на внезапно возникшую опасность.</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3.     Переход улицы в неустановленном месте (примеры).</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 xml:space="preserve">По этой причине попадают в аварии около 35%-40% детей. Это распространенное нарушение свидетельствует о незнании детьми Правил дорожного движения или об их недисциплинированности. Необходимо также иметь в виду, что часто ребята неправильно переходят улицу, следуя дурному примеру взрослых. Переход в не установленном для этого месте опасен тем, что для водителя уже само появление пешехода на проезжей части является неожиданным. Вредная привычка переходить улицу вне пешеходного перехода заслуживает особого осуждения, она провоцирует и других на аналогичные нарушения. Кроме того, если иногда пешеходу-нарушителю и </w:t>
      </w:r>
      <w:r w:rsidRPr="00037021">
        <w:rPr>
          <w:rFonts w:ascii="Times New Roman" w:hAnsi="Times New Roman" w:cs="Times New Roman"/>
          <w:sz w:val="28"/>
          <w:szCs w:val="28"/>
        </w:rPr>
        <w:lastRenderedPageBreak/>
        <w:t>удается избежать каких-либо последствий для себя, то в любом случае он создает опасную ситуацию для других участников движения.</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 </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4. Переход улицы при запрещающем сигнале светофора (примеры).</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Дети даже дошкольного возраста понимают значение сигналов светофора. Поэтому игнорирование их - свидетельство сознательного нарушения Правил дорожного движения. Некоторые ребята начинают переход улиц при смене сигналов светофора, при желтом сигнале, предварительно убедившись, закончил ли транспорт проезд перекрестка. Нередки случаи неправильного пользования светофорами с вызывным устройством, когда ребенок, едва нажав кнопку, тут же начинает переход, хотя светофор еще не изменил сигнал на зеленый, а автомобили продолжают движение.</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Имеют место случаи, когда несовершеннолетние дети совершают аварии, находясь за рулем автомобиля, мотоцикла, мопеда, велосипеда. Будет нелишне напомнить, что езда на велосипедах на городских магистралях разрешена с 14 лет. При этом велосипед должен быть технически исправен. Родителям, имеющим в личном пользовании автомобили и мотоциклы, советуем исключать всякие возможности управления этими видами транспорта подростками.</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 </w:t>
      </w:r>
    </w:p>
    <w:p w:rsidR="00037021" w:rsidRPr="00037021" w:rsidRDefault="00037021" w:rsidP="00037021">
      <w:pPr>
        <w:ind w:firstLine="709"/>
        <w:jc w:val="both"/>
        <w:rPr>
          <w:rFonts w:ascii="Times New Roman" w:hAnsi="Times New Roman" w:cs="Times New Roman"/>
          <w:sz w:val="28"/>
          <w:szCs w:val="28"/>
        </w:rPr>
      </w:pPr>
      <w:r w:rsidRPr="00037021">
        <w:rPr>
          <w:rFonts w:ascii="Times New Roman" w:hAnsi="Times New Roman" w:cs="Times New Roman"/>
          <w:sz w:val="28"/>
          <w:szCs w:val="28"/>
        </w:rPr>
        <w:t>Воспитать взрослого человека значительно труднее, чем заложить основы сознательного отношения к вопросам безопасности движения вашим детям. Поэтому задача всех родителей - добиться от детей неформального выполнения Правил дорожного движения. Самое действенное средство воспитания - пример взрослых. Иными словами, успех профилактики детского дорожного травматизма во многом зависит от сознательности, личной культуры и дисциплинированности самих родителей.</w:t>
      </w:r>
    </w:p>
    <w:p w:rsidR="00A850CF" w:rsidRPr="00037021" w:rsidRDefault="00A850CF" w:rsidP="00037021">
      <w:pPr>
        <w:ind w:firstLine="709"/>
        <w:jc w:val="both"/>
        <w:rPr>
          <w:rFonts w:ascii="Times New Roman" w:hAnsi="Times New Roman" w:cs="Times New Roman"/>
          <w:sz w:val="28"/>
          <w:szCs w:val="28"/>
        </w:rPr>
      </w:pPr>
    </w:p>
    <w:sectPr w:rsidR="00A850CF" w:rsidRPr="00037021" w:rsidSect="0003702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3B" w:rsidRDefault="00277D3B" w:rsidP="00037021">
      <w:pPr>
        <w:spacing w:after="0" w:line="240" w:lineRule="auto"/>
      </w:pPr>
      <w:r>
        <w:separator/>
      </w:r>
    </w:p>
  </w:endnote>
  <w:endnote w:type="continuationSeparator" w:id="0">
    <w:p w:rsidR="00277D3B" w:rsidRDefault="00277D3B" w:rsidP="0003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21" w:rsidRDefault="000370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21" w:rsidRDefault="000370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21" w:rsidRDefault="000370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3B" w:rsidRDefault="00277D3B" w:rsidP="00037021">
      <w:pPr>
        <w:spacing w:after="0" w:line="240" w:lineRule="auto"/>
      </w:pPr>
      <w:r>
        <w:separator/>
      </w:r>
    </w:p>
  </w:footnote>
  <w:footnote w:type="continuationSeparator" w:id="0">
    <w:p w:rsidR="00277D3B" w:rsidRDefault="00277D3B" w:rsidP="0003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21" w:rsidRDefault="0003702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558594" o:spid="_x0000_s2059" type="#_x0000_t75" style="position:absolute;margin-left:0;margin-top:0;width:600pt;height:857.9pt;z-index:-251657216;mso-position-horizontal:center;mso-position-horizontal-relative:margin;mso-position-vertical:center;mso-position-vertical-relative:margin" o:allowincell="f">
          <v:imagedata r:id="rId1" o:title="1683894_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21" w:rsidRDefault="0003702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558595" o:spid="_x0000_s2060" type="#_x0000_t75" style="position:absolute;margin-left:0;margin-top:0;width:600pt;height:857.9pt;z-index:-251656192;mso-position-horizontal:center;mso-position-horizontal-relative:margin;mso-position-vertical:center;mso-position-vertical-relative:margin" o:allowincell="f">
          <v:imagedata r:id="rId1" o:title="1683894_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21" w:rsidRDefault="0003702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558593" o:spid="_x0000_s2058" type="#_x0000_t75" style="position:absolute;margin-left:0;margin-top:0;width:600pt;height:857.9pt;z-index:-251658240;mso-position-horizontal:center;mso-position-horizontal-relative:margin;mso-position-vertical:center;mso-position-vertical-relative:margin" o:allowincell="f">
          <v:imagedata r:id="rId1" o:title="1683894_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CB"/>
    <w:rsid w:val="00037021"/>
    <w:rsid w:val="00277D3B"/>
    <w:rsid w:val="004C2CCB"/>
    <w:rsid w:val="007F7790"/>
    <w:rsid w:val="00A8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A9A4A6B3-09D8-43AC-B249-B486BDE6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021"/>
  </w:style>
  <w:style w:type="paragraph" w:styleId="a5">
    <w:name w:val="footer"/>
    <w:basedOn w:val="a"/>
    <w:link w:val="a6"/>
    <w:uiPriority w:val="99"/>
    <w:unhideWhenUsed/>
    <w:rsid w:val="000370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2022-06-29T08:34:00Z</dcterms:created>
  <dcterms:modified xsi:type="dcterms:W3CDTF">2022-06-29T08:45:00Z</dcterms:modified>
</cp:coreProperties>
</file>