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6E" w:rsidRPr="00B9256E" w:rsidRDefault="00B9256E" w:rsidP="00B9256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page1"/>
      <w:bookmarkEnd w:id="0"/>
      <w:r w:rsidRPr="00B9256E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B9256E" w:rsidRPr="00B9256E" w:rsidRDefault="00B9256E" w:rsidP="00B9256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25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ДЕПАРТАМЕНТ ОБРАЗОВАНИЯ</w:t>
      </w: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73" w:lineRule="exact"/>
        <w:ind w:right="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256E" w:rsidRPr="00B9256E" w:rsidRDefault="00B9256E" w:rsidP="00B9256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256E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КОМИТЕТ ПО СОЦИАЛЬНОЙ ПОЛИТИКЕ И КУЛЬТУРЕ АДМИНИСТРАЦИЯ</w:t>
      </w: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35" w:lineRule="exact"/>
        <w:ind w:right="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237" w:lineRule="auto"/>
        <w:ind w:right="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256E">
        <w:rPr>
          <w:rFonts w:ascii="Times New Roman" w:eastAsia="Times New Roman" w:hAnsi="Times New Roman" w:cs="Times New Roman"/>
          <w:sz w:val="16"/>
          <w:szCs w:val="16"/>
          <w:lang w:eastAsia="ru-RU"/>
        </w:rPr>
        <w:t>г. ИРКУТСК</w:t>
      </w: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93" w:lineRule="exact"/>
        <w:ind w:right="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256E" w:rsidRPr="00B9256E" w:rsidRDefault="00B9256E" w:rsidP="00B9256E">
      <w:pPr>
        <w:widowControl w:val="0"/>
        <w:tabs>
          <w:tab w:val="left" w:pos="8647"/>
          <w:tab w:val="left" w:pos="8931"/>
          <w:tab w:val="left" w:pos="9356"/>
        </w:tabs>
        <w:overflowPunct w:val="0"/>
        <w:autoSpaceDE w:val="0"/>
        <w:autoSpaceDN w:val="0"/>
        <w:adjustRightInd w:val="0"/>
        <w:spacing w:after="0" w:line="230" w:lineRule="auto"/>
        <w:ind w:right="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256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Муниципальное бюджетное дошкольное образовательное учреждение города Иркутска детский сад № 3</w:t>
      </w: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256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27A2A054" wp14:editId="24ED7B87">
            <wp:simplePos x="0" y="0"/>
            <wp:positionH relativeFrom="column">
              <wp:posOffset>-16510</wp:posOffset>
            </wp:positionH>
            <wp:positionV relativeFrom="paragraph">
              <wp:posOffset>34925</wp:posOffset>
            </wp:positionV>
            <wp:extent cx="5978525" cy="18415"/>
            <wp:effectExtent l="0" t="0" r="3175" b="63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237" w:lineRule="auto"/>
        <w:ind w:left="7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256E">
        <w:rPr>
          <w:rFonts w:ascii="Times New Roman" w:eastAsia="Times New Roman" w:hAnsi="Times New Roman" w:cs="Times New Roman"/>
          <w:sz w:val="16"/>
          <w:szCs w:val="16"/>
          <w:lang w:eastAsia="ru-RU"/>
        </w:rPr>
        <w:t>664002, г. Иркутск, ул. Ползунова, 1; тел. 32-82-66</w:t>
      </w: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комиссии по распределению</w:t>
      </w: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стимулирующей части фонда оплаты труда</w:t>
      </w:r>
    </w:p>
    <w:p w:rsidR="0021521F" w:rsidRDefault="0021521F" w:rsidP="00B9256E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6E" w:rsidRPr="00B9256E" w:rsidRDefault="000A3D98" w:rsidP="00B9256E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3  от  26.09.2017</w:t>
      </w:r>
      <w:r w:rsidR="00B9256E" w:rsidRPr="00B925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256E" w:rsidRDefault="00B9256E" w:rsidP="00B9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 </w:t>
      </w:r>
      <w:proofErr w:type="spellStart"/>
      <w:r w:rsidRPr="00B925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Тарабаева</w:t>
      </w:r>
      <w:proofErr w:type="spellEnd"/>
      <w:r w:rsidRPr="00B9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</w:t>
      </w: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6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  Инешина О. П., Осипова Е. А., Жур Е. С.</w:t>
      </w: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чел.</w:t>
      </w: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Отсутствует:    0 чел.</w:t>
      </w: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Повестка:</w:t>
      </w: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6E" w:rsidRPr="00B9256E" w:rsidRDefault="00B9256E" w:rsidP="00B9256E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распределении фонда стимулирующих выплат по квалификационным профессиональным группам.</w:t>
      </w: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6E" w:rsidRPr="00B9256E" w:rsidRDefault="00B9256E" w:rsidP="00B9256E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оценки профессиональной деятельности в соответствии с профессиональными картами.</w:t>
      </w: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заседания:</w:t>
      </w: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6E" w:rsidRPr="00B9256E" w:rsidRDefault="00B9256E" w:rsidP="00B9256E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Профессиональная деятельность была оценена в соответствии с индивидуальными картами. Стоимость одного балла для педагогического персонала составила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D98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Pr="00B9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р., для младшего обслуживающего и учебно-вспомогательного персонала </w:t>
      </w:r>
      <w:r w:rsidR="000A3D98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Pr="00B9256E">
        <w:rPr>
          <w:rFonts w:ascii="Times New Roman" w:eastAsia="Times New Roman" w:hAnsi="Times New Roman" w:cs="Times New Roman"/>
          <w:sz w:val="28"/>
          <w:szCs w:val="28"/>
          <w:lang w:eastAsia="ru-RU"/>
        </w:rPr>
        <w:t>,00  р.</w:t>
      </w: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B9256E" w:rsidRPr="00B9256E" w:rsidRDefault="00B9256E" w:rsidP="00B9256E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6E" w:rsidRPr="00B9256E" w:rsidRDefault="00B9256E" w:rsidP="00B9256E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стимулирующие выплаты работникам, согласно набранным баллам (индивидуальные карты) из расчета стоимости одного бала в пределах фонда педагогических работников </w:t>
      </w:r>
      <w:r w:rsidR="000A3D98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Pr="00B9256E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B9256E" w:rsidRPr="00B9256E" w:rsidRDefault="00B9256E" w:rsidP="00B9256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обслуживающего и учебно-вспомогательного персонала </w:t>
      </w:r>
      <w:r w:rsidR="000A3D98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bookmarkStart w:id="1" w:name="_GoBack"/>
      <w:bookmarkEnd w:id="1"/>
      <w:r w:rsidRPr="00B9256E">
        <w:rPr>
          <w:rFonts w:ascii="Times New Roman" w:eastAsia="Times New Roman" w:hAnsi="Times New Roman" w:cs="Times New Roman"/>
          <w:sz w:val="28"/>
          <w:szCs w:val="28"/>
          <w:lang w:eastAsia="ru-RU"/>
        </w:rPr>
        <w:t>,00  руб.</w:t>
      </w:r>
    </w:p>
    <w:p w:rsidR="00FB3EF1" w:rsidRDefault="00FB3EF1"/>
    <w:sectPr w:rsidR="00FB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94"/>
    <w:rsid w:val="000A3D98"/>
    <w:rsid w:val="00180A94"/>
    <w:rsid w:val="0021521F"/>
    <w:rsid w:val="00B9256E"/>
    <w:rsid w:val="00DA26DF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2017-10-13T03:17:00Z</dcterms:created>
  <dcterms:modified xsi:type="dcterms:W3CDTF">2017-10-13T03:28:00Z</dcterms:modified>
</cp:coreProperties>
</file>