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27" w:rsidRPr="00EE45DA" w:rsidRDefault="008D3492" w:rsidP="002F4D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5DA">
        <w:rPr>
          <w:rFonts w:ascii="Times New Roman" w:hAnsi="Times New Roman" w:cs="Times New Roman"/>
          <w:sz w:val="28"/>
          <w:szCs w:val="28"/>
        </w:rPr>
        <w:t xml:space="preserve">«Волшебный мир </w:t>
      </w:r>
      <w:proofErr w:type="spellStart"/>
      <w:r w:rsidRPr="00EE45DA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EE45DA">
        <w:rPr>
          <w:rFonts w:ascii="Times New Roman" w:hAnsi="Times New Roman" w:cs="Times New Roman"/>
          <w:sz w:val="28"/>
          <w:szCs w:val="28"/>
        </w:rPr>
        <w:t>»</w:t>
      </w:r>
      <w:r w:rsidR="00854050" w:rsidRPr="00EE45DA">
        <w:rPr>
          <w:rFonts w:ascii="Times New Roman" w:hAnsi="Times New Roman" w:cs="Times New Roman"/>
          <w:sz w:val="28"/>
          <w:szCs w:val="28"/>
        </w:rPr>
        <w:t>.</w:t>
      </w:r>
    </w:p>
    <w:p w:rsidR="00854050" w:rsidRPr="00EE45DA" w:rsidRDefault="00854050" w:rsidP="008540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5DA">
        <w:rPr>
          <w:rFonts w:ascii="Times New Roman" w:hAnsi="Times New Roman" w:cs="Times New Roman"/>
          <w:sz w:val="28"/>
          <w:szCs w:val="28"/>
        </w:rPr>
        <w:t xml:space="preserve">Воспитатель МБДОУ г. Иркутска детский  сад №3 </w:t>
      </w:r>
      <w:proofErr w:type="spellStart"/>
      <w:r w:rsidRPr="00EE45DA">
        <w:rPr>
          <w:rFonts w:ascii="Times New Roman" w:hAnsi="Times New Roman" w:cs="Times New Roman"/>
          <w:sz w:val="28"/>
          <w:szCs w:val="28"/>
        </w:rPr>
        <w:t>Гусельникова</w:t>
      </w:r>
      <w:proofErr w:type="spellEnd"/>
      <w:r w:rsidRPr="00EE45DA">
        <w:rPr>
          <w:rFonts w:ascii="Times New Roman" w:hAnsi="Times New Roman" w:cs="Times New Roman"/>
          <w:sz w:val="28"/>
          <w:szCs w:val="28"/>
        </w:rPr>
        <w:t xml:space="preserve"> Елена Геннадьевна. </w:t>
      </w:r>
    </w:p>
    <w:p w:rsidR="00DB6739" w:rsidRPr="00EE45DA" w:rsidRDefault="00DB6739" w:rsidP="008540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5DA">
        <w:rPr>
          <w:rFonts w:ascii="Times New Roman" w:hAnsi="Times New Roman" w:cs="Times New Roman"/>
          <w:sz w:val="28"/>
          <w:szCs w:val="28"/>
        </w:rPr>
        <w:t>Работая с детьми младшего возраста, я обратила внимание на то, что дети приходят в детский сад, не имея чувственного опыта. У них плохо развиты не только сенсорные способности, но и мелкая моторика, глазомер. Они не знают цвет, форму, качества предмета. Поэтому я решила уделять больше внимания данной проблеме</w:t>
      </w:r>
      <w:r w:rsidRPr="00EE45DA">
        <w:rPr>
          <w:rFonts w:ascii="Times New Roman" w:hAnsi="Times New Roman" w:cs="Times New Roman"/>
          <w:bCs/>
          <w:sz w:val="28"/>
          <w:szCs w:val="28"/>
        </w:rPr>
        <w:t>, </w:t>
      </w:r>
      <w:r w:rsidRPr="00EE45DA">
        <w:rPr>
          <w:rFonts w:ascii="Times New Roman" w:hAnsi="Times New Roman" w:cs="Times New Roman"/>
          <w:sz w:val="28"/>
          <w:szCs w:val="28"/>
        </w:rPr>
        <w:t>планомерно и систематически включать во все моменты жизни малыша, прежде всего в процессы познания окружающей жизни: предметов, их свойств и качеств.</w:t>
      </w:r>
    </w:p>
    <w:p w:rsidR="00DB6739" w:rsidRPr="00EE45DA" w:rsidRDefault="00DB6739" w:rsidP="008540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5DA">
        <w:rPr>
          <w:rFonts w:ascii="Times New Roman" w:hAnsi="Times New Roman" w:cs="Times New Roman"/>
          <w:bCs/>
          <w:sz w:val="28"/>
          <w:szCs w:val="28"/>
        </w:rPr>
        <w:t>Целью</w:t>
      </w:r>
      <w:r w:rsidRPr="00EE45DA">
        <w:rPr>
          <w:rFonts w:ascii="Times New Roman" w:hAnsi="Times New Roman" w:cs="Times New Roman"/>
          <w:sz w:val="28"/>
          <w:szCs w:val="28"/>
        </w:rPr>
        <w:t> моей работы стало</w:t>
      </w:r>
      <w:r w:rsidRPr="00EE45DA">
        <w:rPr>
          <w:rFonts w:ascii="Times New Roman" w:hAnsi="Times New Roman" w:cs="Times New Roman"/>
          <w:bCs/>
          <w:sz w:val="28"/>
          <w:szCs w:val="28"/>
        </w:rPr>
        <w:t>: </w:t>
      </w:r>
      <w:r w:rsidRPr="00EE45DA">
        <w:rPr>
          <w:rFonts w:ascii="Times New Roman" w:hAnsi="Times New Roman" w:cs="Times New Roman"/>
          <w:sz w:val="28"/>
          <w:szCs w:val="28"/>
        </w:rPr>
        <w:t>создание условий для сенсорного р</w:t>
      </w:r>
      <w:r w:rsidR="00EE45DA" w:rsidRPr="00EE45DA">
        <w:rPr>
          <w:rFonts w:ascii="Times New Roman" w:hAnsi="Times New Roman" w:cs="Times New Roman"/>
          <w:sz w:val="28"/>
          <w:szCs w:val="28"/>
        </w:rPr>
        <w:t xml:space="preserve">азвития детей младшего возраста посредствам игровой деятельности. </w:t>
      </w:r>
    </w:p>
    <w:p w:rsidR="00DB6739" w:rsidRPr="00EE45DA" w:rsidRDefault="00DB6739" w:rsidP="008540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5DA">
        <w:rPr>
          <w:rFonts w:ascii="Times New Roman" w:hAnsi="Times New Roman" w:cs="Times New Roman"/>
          <w:sz w:val="28"/>
          <w:szCs w:val="28"/>
        </w:rPr>
        <w:t>Для достижения этой цели поставила перед собой задачи:</w:t>
      </w:r>
    </w:p>
    <w:p w:rsidR="00DB6739" w:rsidRPr="00EE45DA" w:rsidRDefault="00DB6739" w:rsidP="0085405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5DA">
        <w:rPr>
          <w:rFonts w:ascii="Times New Roman" w:hAnsi="Times New Roman" w:cs="Times New Roman"/>
          <w:sz w:val="28"/>
          <w:szCs w:val="28"/>
        </w:rPr>
        <w:t>разнообразить развивающую предметно-пространственную среду в группе.</w:t>
      </w:r>
    </w:p>
    <w:p w:rsidR="00DB6739" w:rsidRPr="00EE45DA" w:rsidRDefault="00DB6739" w:rsidP="0085405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5DA">
        <w:rPr>
          <w:rFonts w:ascii="Times New Roman" w:hAnsi="Times New Roman" w:cs="Times New Roman"/>
          <w:sz w:val="28"/>
          <w:szCs w:val="28"/>
        </w:rPr>
        <w:t>развивать и совершенствовать у детей все виды восприятия, обогащать их чувственный опыт.</w:t>
      </w:r>
    </w:p>
    <w:p w:rsidR="00DB6739" w:rsidRPr="00EE45DA" w:rsidRDefault="00DB6739" w:rsidP="0085405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5DA">
        <w:rPr>
          <w:rFonts w:ascii="Times New Roman" w:hAnsi="Times New Roman" w:cs="Times New Roman"/>
          <w:sz w:val="28"/>
          <w:szCs w:val="28"/>
        </w:rPr>
        <w:t>повышать уровень знаний у родителей по сенсорному развитию и воспитанию дошкольников.</w:t>
      </w:r>
    </w:p>
    <w:p w:rsidR="002F4DE6" w:rsidRPr="00EE45DA" w:rsidRDefault="002F4DE6" w:rsidP="0085405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45DA">
        <w:rPr>
          <w:sz w:val="28"/>
          <w:szCs w:val="28"/>
        </w:rPr>
        <w:t>Работу с детьми веду на протяжении всего дня, включая все виды детской деятельности</w:t>
      </w:r>
      <w:r w:rsidR="00EE45DA" w:rsidRPr="00EE45DA">
        <w:rPr>
          <w:sz w:val="28"/>
          <w:szCs w:val="28"/>
        </w:rPr>
        <w:t>.</w:t>
      </w:r>
    </w:p>
    <w:p w:rsidR="002F4DE6" w:rsidRPr="00EE45DA" w:rsidRDefault="002F4DE6" w:rsidP="0085405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45DA">
        <w:rPr>
          <w:sz w:val="28"/>
          <w:szCs w:val="28"/>
        </w:rPr>
        <w:t>Дошкольный ребёнок - человек играющий, поэтому в стандарте закреплено, что обучение входит в жизнь ребёнка через ворота детской игры. Я одновременно являюсь и учителем, и участником игры. Я учу и играю, а дети, играя, учатся.</w:t>
      </w:r>
    </w:p>
    <w:p w:rsidR="002F4DE6" w:rsidRPr="00EE45DA" w:rsidRDefault="002F4DE6" w:rsidP="0085405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EE45DA">
        <w:rPr>
          <w:sz w:val="28"/>
          <w:szCs w:val="28"/>
        </w:rPr>
        <w:t>Организуя </w:t>
      </w:r>
      <w:r w:rsidRPr="00EE45DA">
        <w:rPr>
          <w:rStyle w:val="a3"/>
          <w:bCs/>
          <w:sz w:val="28"/>
          <w:szCs w:val="28"/>
        </w:rPr>
        <w:t>игры</w:t>
      </w:r>
      <w:r w:rsidRPr="00EE45DA">
        <w:rPr>
          <w:sz w:val="28"/>
          <w:szCs w:val="28"/>
        </w:rPr>
        <w:t> с детьми, учитываю следующую особенность: чем больше анализаторов (зрительный, тактильный, слуховой, двигательный, обонятельный) участвуют в восприятии, чем активнее ребенок, тем глубже впечатление и прочнее запоминание.</w:t>
      </w:r>
      <w:proofErr w:type="gramEnd"/>
    </w:p>
    <w:p w:rsidR="008D3492" w:rsidRPr="00EE45DA" w:rsidRDefault="008D3492" w:rsidP="008540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5D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Дидактические игры для формирования представлений о цвете</w:t>
      </w:r>
      <w:r w:rsidRPr="00EE45DA">
        <w:rPr>
          <w:rFonts w:ascii="Times New Roman" w:hAnsi="Times New Roman" w:cs="Times New Roman"/>
          <w:sz w:val="28"/>
          <w:szCs w:val="28"/>
          <w:shd w:val="clear" w:color="auto" w:fill="FFFFFF"/>
        </w:rPr>
        <w:t>: «Подбери по цвету», «Найди пару», «Одень красиво кукол», «Спрячь мышку</w:t>
      </w:r>
      <w:r w:rsidR="002F4DE6" w:rsidRPr="00EE4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домик </w:t>
      </w:r>
      <w:r w:rsidRPr="00EE45DA">
        <w:rPr>
          <w:rFonts w:ascii="Times New Roman" w:hAnsi="Times New Roman" w:cs="Times New Roman"/>
          <w:sz w:val="28"/>
          <w:szCs w:val="28"/>
          <w:shd w:val="clear" w:color="auto" w:fill="FFFFFF"/>
        </w:rPr>
        <w:t>» «Найди палочку», «Воздушные шары», «Собери бусы по цвету»</w:t>
      </w:r>
      <w:r w:rsidR="00EE45DA" w:rsidRPr="00EE4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5DA">
        <w:rPr>
          <w:rFonts w:ascii="Times New Roman" w:hAnsi="Times New Roman" w:cs="Times New Roman"/>
          <w:sz w:val="28"/>
          <w:szCs w:val="28"/>
          <w:shd w:val="clear" w:color="auto" w:fill="FFFFFF"/>
        </w:rPr>
        <w:t>и др.</w:t>
      </w:r>
    </w:p>
    <w:p w:rsidR="008D3492" w:rsidRPr="00EE45DA" w:rsidRDefault="008D3492" w:rsidP="0085405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45DA">
        <w:rPr>
          <w:rStyle w:val="a3"/>
          <w:sz w:val="28"/>
          <w:szCs w:val="28"/>
        </w:rPr>
        <w:t>Дидактические игры для формирования представлений о форме</w:t>
      </w:r>
      <w:r w:rsidRPr="00EE45DA">
        <w:rPr>
          <w:sz w:val="28"/>
          <w:szCs w:val="28"/>
        </w:rPr>
        <w:t xml:space="preserve">: </w:t>
      </w:r>
      <w:proofErr w:type="gramStart"/>
      <w:r w:rsidRPr="00EE45DA">
        <w:rPr>
          <w:sz w:val="28"/>
          <w:szCs w:val="28"/>
        </w:rPr>
        <w:t>«Посади бабочку на цветок», «Передай мяч», «Почтовый ящик» различные «Рамки-вкладыши», «Волшебный мешочек», «Обводим всё (силуэты)» «Найди предмет похожей формы», «Подбери крышку к банке» и др.</w:t>
      </w:r>
      <w:proofErr w:type="gramEnd"/>
    </w:p>
    <w:p w:rsidR="008D3492" w:rsidRPr="00EE45DA" w:rsidRDefault="008D3492" w:rsidP="0085405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45DA">
        <w:rPr>
          <w:rStyle w:val="a3"/>
          <w:sz w:val="28"/>
          <w:szCs w:val="28"/>
        </w:rPr>
        <w:lastRenderedPageBreak/>
        <w:t>Дидактические игры для формирования представлений о величине</w:t>
      </w:r>
      <w:r w:rsidRPr="00EE45DA">
        <w:rPr>
          <w:sz w:val="28"/>
          <w:szCs w:val="28"/>
        </w:rPr>
        <w:t>: «Что больше?», «</w:t>
      </w:r>
      <w:proofErr w:type="gramStart"/>
      <w:r w:rsidRPr="00EE45DA">
        <w:rPr>
          <w:sz w:val="28"/>
          <w:szCs w:val="28"/>
        </w:rPr>
        <w:t>Большой-маленький</w:t>
      </w:r>
      <w:proofErr w:type="gramEnd"/>
      <w:r w:rsidRPr="00EE45DA">
        <w:rPr>
          <w:sz w:val="28"/>
          <w:szCs w:val="28"/>
        </w:rPr>
        <w:t xml:space="preserve">» «Сделай бусы», </w:t>
      </w:r>
      <w:r w:rsidR="002F4DE6" w:rsidRPr="00EE45DA">
        <w:rPr>
          <w:sz w:val="28"/>
          <w:szCs w:val="28"/>
        </w:rPr>
        <w:t>«Ягоды», «Посади бабочку на цветок» и др.</w:t>
      </w:r>
    </w:p>
    <w:p w:rsidR="002F4DE6" w:rsidRPr="00EE45DA" w:rsidRDefault="002F4DE6" w:rsidP="0085405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45DA">
        <w:rPr>
          <w:sz w:val="28"/>
          <w:szCs w:val="28"/>
          <w:shd w:val="clear" w:color="auto" w:fill="FFFFFF"/>
        </w:rPr>
        <w:t>Игра пронизывает все виды деятельности детей.</w:t>
      </w:r>
    </w:p>
    <w:p w:rsidR="002F4DE6" w:rsidRPr="00EE45DA" w:rsidRDefault="002F4DE6" w:rsidP="0085405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45DA">
        <w:rPr>
          <w:rStyle w:val="a3"/>
          <w:bCs/>
          <w:sz w:val="28"/>
          <w:szCs w:val="28"/>
        </w:rPr>
        <w:t>Познавательно-исследовательская деятельность. </w:t>
      </w:r>
      <w:proofErr w:type="gramStart"/>
      <w:r w:rsidRPr="00EE45DA">
        <w:rPr>
          <w:sz w:val="28"/>
          <w:szCs w:val="28"/>
        </w:rPr>
        <w:t>Провожу ежедневные наблюдения в природе, экспериментирование с природными материалами «Сравни листочки», «Чьи следы больше?», «Покормим зверюшек», «Что выше куст или дерево?», игры – эксперименты с водой (наливаем, выливаем, вылавливаем из воды, подкрашиваем, меняем температуру...), игры с песком, землёй и глиной «Чувствительные ладошки» и др.</w:t>
      </w:r>
      <w:proofErr w:type="gramEnd"/>
    </w:p>
    <w:p w:rsidR="002F4DE6" w:rsidRPr="00EE45DA" w:rsidRDefault="002F4DE6" w:rsidP="0085405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45DA">
        <w:rPr>
          <w:rStyle w:val="a3"/>
          <w:bCs/>
          <w:sz w:val="28"/>
          <w:szCs w:val="28"/>
        </w:rPr>
        <w:t>Конструирование из разного материала</w:t>
      </w:r>
      <w:r w:rsidRPr="00EE45DA">
        <w:rPr>
          <w:sz w:val="28"/>
          <w:szCs w:val="28"/>
        </w:rPr>
        <w:t xml:space="preserve">: игры в крупный и мелкий конструктор (пластмассовый, деревянный, мягкие модули), игры с </w:t>
      </w:r>
      <w:proofErr w:type="spellStart"/>
      <w:r w:rsidRPr="00EE45DA">
        <w:rPr>
          <w:sz w:val="28"/>
          <w:szCs w:val="28"/>
        </w:rPr>
        <w:t>конструктором-лего</w:t>
      </w:r>
      <w:proofErr w:type="spellEnd"/>
      <w:r w:rsidRPr="00EE45DA">
        <w:rPr>
          <w:sz w:val="28"/>
          <w:szCs w:val="28"/>
        </w:rPr>
        <w:t xml:space="preserve"> (крупным и мелким), игры с развивающими кубиками «Сложи узор», игры с мозаикой нескольких видов (по форме и величине), «Бусы для нанизывания», игры с различными шнуровками.</w:t>
      </w:r>
    </w:p>
    <w:p w:rsidR="002F4DE6" w:rsidRPr="00EE45DA" w:rsidRDefault="002F4DE6" w:rsidP="0085405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45DA">
        <w:rPr>
          <w:rStyle w:val="a3"/>
          <w:bCs/>
          <w:sz w:val="28"/>
          <w:szCs w:val="28"/>
        </w:rPr>
        <w:t>Изобразительная деятельность. </w:t>
      </w:r>
      <w:proofErr w:type="gramStart"/>
      <w:r w:rsidRPr="00EE45DA">
        <w:rPr>
          <w:sz w:val="28"/>
          <w:szCs w:val="28"/>
        </w:rPr>
        <w:t>Лепка, аппликация: игры с фольгой, цветной бумагой, картоном, ватой, салфетками, клеем, пластилином, тестом.</w:t>
      </w:r>
      <w:proofErr w:type="gramEnd"/>
    </w:p>
    <w:p w:rsidR="002F4DE6" w:rsidRPr="00EE45DA" w:rsidRDefault="002F4DE6" w:rsidP="0085405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45DA">
        <w:rPr>
          <w:sz w:val="28"/>
          <w:szCs w:val="28"/>
        </w:rPr>
        <w:t xml:space="preserve">Рисование: игры с красками (на белом фоне, цветном, по </w:t>
      </w:r>
      <w:proofErr w:type="gramStart"/>
      <w:r w:rsidRPr="00EE45DA">
        <w:rPr>
          <w:sz w:val="28"/>
          <w:szCs w:val="28"/>
        </w:rPr>
        <w:t>мокрому</w:t>
      </w:r>
      <w:proofErr w:type="gramEnd"/>
      <w:r w:rsidRPr="00EE45DA">
        <w:rPr>
          <w:sz w:val="28"/>
          <w:szCs w:val="28"/>
        </w:rPr>
        <w:t>, внутри контура, пальцами)</w:t>
      </w:r>
      <w:r w:rsidR="00854050" w:rsidRPr="00EE45DA">
        <w:rPr>
          <w:sz w:val="28"/>
          <w:szCs w:val="28"/>
        </w:rPr>
        <w:t xml:space="preserve">. В процессе изобразительной деятельности закрепляю знания детей о цвете, форме и величине. </w:t>
      </w:r>
    </w:p>
    <w:p w:rsidR="002F4DE6" w:rsidRPr="00EE45DA" w:rsidRDefault="002F4DE6" w:rsidP="0085405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45DA">
        <w:rPr>
          <w:rStyle w:val="a3"/>
          <w:bCs/>
          <w:sz w:val="28"/>
          <w:szCs w:val="28"/>
        </w:rPr>
        <w:t>Двигательная деятельность.</w:t>
      </w:r>
      <w:r w:rsidRPr="00EE45DA">
        <w:rPr>
          <w:sz w:val="28"/>
          <w:szCs w:val="28"/>
        </w:rPr>
        <w:t> </w:t>
      </w:r>
      <w:proofErr w:type="gramStart"/>
      <w:r w:rsidRPr="00EE45DA">
        <w:rPr>
          <w:sz w:val="28"/>
          <w:szCs w:val="28"/>
        </w:rPr>
        <w:t xml:space="preserve">Игры с крупногабаритными игрушками-двигателями (каталками, качалками, велосипедами, колясками), двигательные задания с использованием физкультурного оборудования, подвижные игры, имитационные упражнения, игры с мячами, </w:t>
      </w:r>
      <w:proofErr w:type="spellStart"/>
      <w:r w:rsidRPr="00EE45DA">
        <w:rPr>
          <w:sz w:val="28"/>
          <w:szCs w:val="28"/>
        </w:rPr>
        <w:t>босохождение</w:t>
      </w:r>
      <w:proofErr w:type="spellEnd"/>
      <w:r w:rsidRPr="00EE45DA">
        <w:rPr>
          <w:sz w:val="28"/>
          <w:szCs w:val="28"/>
        </w:rPr>
        <w:t xml:space="preserve"> по «Дорожкам здоровья».</w:t>
      </w:r>
      <w:proofErr w:type="gramEnd"/>
      <w:r w:rsidRPr="00EE45DA">
        <w:rPr>
          <w:sz w:val="28"/>
          <w:szCs w:val="28"/>
        </w:rPr>
        <w:t xml:space="preserve"> Игры с машинками: «Прокати по дорожке», «Поставь в гараж», «Перевези мячи», «Эх, прокачу!».</w:t>
      </w:r>
    </w:p>
    <w:p w:rsidR="002F4DE6" w:rsidRPr="00EE45DA" w:rsidRDefault="002F4DE6" w:rsidP="0085405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45DA">
        <w:rPr>
          <w:rStyle w:val="a3"/>
          <w:bCs/>
          <w:sz w:val="28"/>
          <w:szCs w:val="28"/>
        </w:rPr>
        <w:t>Коммуникативная деятельность. </w:t>
      </w:r>
      <w:r w:rsidRPr="00EE45DA">
        <w:rPr>
          <w:sz w:val="28"/>
          <w:szCs w:val="28"/>
        </w:rPr>
        <w:t>Игры с мячом в кругу, игры руками с небольшим предметом (массажный мячик, грецкий орех, шестигранный карандаш, «</w:t>
      </w:r>
      <w:proofErr w:type="spellStart"/>
      <w:r w:rsidRPr="00EE45DA">
        <w:rPr>
          <w:sz w:val="28"/>
          <w:szCs w:val="28"/>
        </w:rPr>
        <w:t>каталочка</w:t>
      </w:r>
      <w:proofErr w:type="spellEnd"/>
      <w:r w:rsidRPr="00EE45DA">
        <w:rPr>
          <w:sz w:val="28"/>
          <w:szCs w:val="28"/>
        </w:rPr>
        <w:t>» из пробок), пальчиковые игры «Чудесный мешочек» (один на всех, каждому свой). Игры с куклами, мишками, собачками: «Катя угощает друзей», «Уложим куклу спать», «Купание кукол», «Куклы собираются на прогулку», «Расчешу волосики».</w:t>
      </w:r>
    </w:p>
    <w:p w:rsidR="002F4DE6" w:rsidRPr="00EE45DA" w:rsidRDefault="002F4DE6" w:rsidP="0085405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45DA">
        <w:rPr>
          <w:rStyle w:val="a3"/>
          <w:bCs/>
          <w:sz w:val="28"/>
          <w:szCs w:val="28"/>
        </w:rPr>
        <w:t>Восприятие художественной литературы и фольклора. </w:t>
      </w:r>
      <w:r w:rsidRPr="00EE45DA">
        <w:rPr>
          <w:sz w:val="28"/>
          <w:szCs w:val="28"/>
        </w:rPr>
        <w:t xml:space="preserve">Детские песенки, </w:t>
      </w:r>
      <w:proofErr w:type="spellStart"/>
      <w:r w:rsidRPr="00EE45DA">
        <w:rPr>
          <w:sz w:val="28"/>
          <w:szCs w:val="28"/>
        </w:rPr>
        <w:t>потешки</w:t>
      </w:r>
      <w:proofErr w:type="spellEnd"/>
      <w:r w:rsidRPr="00EE45DA">
        <w:rPr>
          <w:sz w:val="28"/>
          <w:szCs w:val="28"/>
        </w:rPr>
        <w:t>, стишки (сопровождающие все другие виды деятельности), книжки из разных материалов, книжки с музыкальными эффектами, красочные книжки разных размеров.</w:t>
      </w:r>
    </w:p>
    <w:p w:rsidR="00DB6739" w:rsidRDefault="00DB6739" w:rsidP="0085405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EE45DA">
        <w:rPr>
          <w:sz w:val="28"/>
          <w:szCs w:val="28"/>
        </w:rPr>
        <w:t>Н</w:t>
      </w:r>
      <w:bookmarkStart w:id="0" w:name="_GoBack"/>
      <w:bookmarkEnd w:id="0"/>
      <w:r w:rsidRPr="00EE45DA">
        <w:rPr>
          <w:sz w:val="28"/>
          <w:szCs w:val="28"/>
        </w:rPr>
        <w:t xml:space="preserve">е оставляю без внимания и режимные моменты при воспитании культурно-гигиенических навыков: во время кормления «Какого цвета суп», «Чем пахнет сок», «Какой формы печенье»; умывания «Теплая – холодная водичка», «Какого цвета мыло и чем оно пахнет», «Намыль белые перчатки»; </w:t>
      </w:r>
      <w:r w:rsidRPr="00EE45DA">
        <w:rPr>
          <w:sz w:val="28"/>
          <w:szCs w:val="28"/>
        </w:rPr>
        <w:lastRenderedPageBreak/>
        <w:t>при одевании «Найди пару к носочку, варежке», «Какого цвета одежда», «Чей шарфик длиннее» и др.</w:t>
      </w:r>
      <w:proofErr w:type="gramEnd"/>
    </w:p>
    <w:p w:rsidR="00205995" w:rsidRPr="00EE45DA" w:rsidRDefault="00205995" w:rsidP="0085405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D3492" w:rsidRPr="00DB6739" w:rsidRDefault="008D3492" w:rsidP="008540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3492" w:rsidRPr="00DB6739" w:rsidSect="008F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11B8A"/>
    <w:multiLevelType w:val="multilevel"/>
    <w:tmpl w:val="54D4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492"/>
    <w:rsid w:val="00205995"/>
    <w:rsid w:val="002F4DE6"/>
    <w:rsid w:val="00455C19"/>
    <w:rsid w:val="00655927"/>
    <w:rsid w:val="00854050"/>
    <w:rsid w:val="008D3492"/>
    <w:rsid w:val="008F4E61"/>
    <w:rsid w:val="00DB6739"/>
    <w:rsid w:val="00EE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D3492"/>
    <w:rPr>
      <w:i/>
      <w:iCs/>
    </w:rPr>
  </w:style>
  <w:style w:type="paragraph" w:styleId="a4">
    <w:name w:val="Normal (Web)"/>
    <w:basedOn w:val="a"/>
    <w:uiPriority w:val="99"/>
    <w:semiHidden/>
    <w:unhideWhenUsed/>
    <w:rsid w:val="008D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3</cp:revision>
  <dcterms:created xsi:type="dcterms:W3CDTF">2022-03-09T11:35:00Z</dcterms:created>
  <dcterms:modified xsi:type="dcterms:W3CDTF">2022-03-10T04:18:00Z</dcterms:modified>
</cp:coreProperties>
</file>