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2514" w:rsidRDefault="00CD29E3" w:rsidP="00CD29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Система планирования и организация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работы</w:t>
      </w:r>
      <w:r w:rsidR="00AF40DD" w:rsidRPr="00CD29E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C0A3E">
        <w:rPr>
          <w:rFonts w:ascii="Times New Roman" w:hAnsi="Times New Roman" w:cs="Times New Roman"/>
          <w:b/>
          <w:sz w:val="28"/>
          <w:szCs w:val="28"/>
        </w:rPr>
        <w:t xml:space="preserve"> в</w:t>
      </w:r>
      <w:proofErr w:type="gramEnd"/>
      <w:r w:rsidR="009C0A3E">
        <w:rPr>
          <w:rFonts w:ascii="Times New Roman" w:hAnsi="Times New Roman" w:cs="Times New Roman"/>
          <w:b/>
          <w:sz w:val="28"/>
          <w:szCs w:val="28"/>
        </w:rPr>
        <w:t xml:space="preserve"> ДОУ </w:t>
      </w:r>
      <w:r w:rsidR="00AF40DD" w:rsidRPr="00CD29E3">
        <w:rPr>
          <w:rFonts w:ascii="Times New Roman" w:hAnsi="Times New Roman" w:cs="Times New Roman"/>
          <w:b/>
          <w:sz w:val="28"/>
          <w:szCs w:val="28"/>
        </w:rPr>
        <w:t xml:space="preserve">по теме самообразования: «Формирование современных компетенций у детей старшего дошкольного возраста путем внедрения детской универсальной </w:t>
      </w:r>
      <w:r w:rsidR="00AF40DD" w:rsidRPr="00CD29E3">
        <w:rPr>
          <w:rFonts w:ascii="Times New Roman" w:hAnsi="Times New Roman" w:cs="Times New Roman"/>
          <w:b/>
          <w:sz w:val="28"/>
          <w:szCs w:val="28"/>
          <w:lang w:val="en-US"/>
        </w:rPr>
        <w:t>STEM</w:t>
      </w:r>
      <w:r w:rsidR="00AF40DD" w:rsidRPr="00CD29E3">
        <w:rPr>
          <w:rFonts w:ascii="Times New Roman" w:hAnsi="Times New Roman" w:cs="Times New Roman"/>
          <w:b/>
          <w:sz w:val="28"/>
          <w:szCs w:val="28"/>
        </w:rPr>
        <w:t xml:space="preserve"> – лабораторий в образовательный процесс».</w:t>
      </w:r>
      <w:r w:rsidR="009C0A3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C0A3E" w:rsidRDefault="004C4448" w:rsidP="00CD29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МБДОУ № 3</w:t>
      </w:r>
      <w:r w:rsidR="009C0A3E">
        <w:rPr>
          <w:rFonts w:ascii="Times New Roman" w:hAnsi="Times New Roman" w:cs="Times New Roman"/>
          <w:b/>
          <w:sz w:val="28"/>
          <w:szCs w:val="28"/>
        </w:rPr>
        <w:t xml:space="preserve"> г. </w:t>
      </w:r>
      <w:r>
        <w:rPr>
          <w:rFonts w:ascii="Times New Roman" w:hAnsi="Times New Roman" w:cs="Times New Roman"/>
          <w:b/>
          <w:sz w:val="28"/>
          <w:szCs w:val="28"/>
        </w:rPr>
        <w:t>Иркутск, 2024</w:t>
      </w:r>
      <w:r w:rsidR="009C0A3E">
        <w:rPr>
          <w:rFonts w:ascii="Times New Roman" w:hAnsi="Times New Roman" w:cs="Times New Roman"/>
          <w:b/>
          <w:sz w:val="28"/>
          <w:szCs w:val="28"/>
        </w:rPr>
        <w:t>г.</w:t>
      </w:r>
    </w:p>
    <w:p w:rsidR="00007EA1" w:rsidRPr="00CD29E3" w:rsidRDefault="00007EA1" w:rsidP="00CD29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Воспитат</w:t>
      </w:r>
      <w:r w:rsidR="004C4448">
        <w:rPr>
          <w:rFonts w:ascii="Times New Roman" w:hAnsi="Times New Roman" w:cs="Times New Roman"/>
          <w:b/>
          <w:sz w:val="28"/>
          <w:szCs w:val="28"/>
        </w:rPr>
        <w:t xml:space="preserve">ель: </w:t>
      </w:r>
      <w:proofErr w:type="spellStart"/>
      <w:r w:rsidR="004C4448">
        <w:rPr>
          <w:rFonts w:ascii="Times New Roman" w:hAnsi="Times New Roman" w:cs="Times New Roman"/>
          <w:b/>
          <w:sz w:val="28"/>
          <w:szCs w:val="28"/>
        </w:rPr>
        <w:t>Белькова</w:t>
      </w:r>
      <w:proofErr w:type="spellEnd"/>
      <w:r w:rsidR="004C4448">
        <w:rPr>
          <w:rFonts w:ascii="Times New Roman" w:hAnsi="Times New Roman" w:cs="Times New Roman"/>
          <w:b/>
          <w:sz w:val="28"/>
          <w:szCs w:val="28"/>
        </w:rPr>
        <w:t xml:space="preserve"> Галина Александровна</w:t>
      </w:r>
      <w:bookmarkStart w:id="0" w:name="_GoBack"/>
      <w:bookmarkEnd w:id="0"/>
    </w:p>
    <w:p w:rsidR="00AF40DD" w:rsidRPr="00CD29E3" w:rsidRDefault="00AF40DD" w:rsidP="00CD29E3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958" w:type="dxa"/>
        <w:tblInd w:w="-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82"/>
        <w:gridCol w:w="2373"/>
        <w:gridCol w:w="4167"/>
        <w:gridCol w:w="3876"/>
        <w:gridCol w:w="3260"/>
      </w:tblGrid>
      <w:tr w:rsidR="00F44D33" w:rsidRPr="00CD29E3" w:rsidTr="009C0A3E">
        <w:trPr>
          <w:trHeight w:val="177"/>
        </w:trPr>
        <w:tc>
          <w:tcPr>
            <w:tcW w:w="12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CD29E3" w:rsidP="00CD29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="00F44D33"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>есяц</w:t>
            </w:r>
          </w:p>
        </w:tc>
        <w:tc>
          <w:tcPr>
            <w:tcW w:w="65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DD334A" w:rsidP="00CD29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Деятельность </w:t>
            </w:r>
            <w:r w:rsidR="00F44D33"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>с детьми</w:t>
            </w:r>
          </w:p>
        </w:tc>
        <w:tc>
          <w:tcPr>
            <w:tcW w:w="38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DD334A" w:rsidP="00CD29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</w:t>
            </w:r>
            <w:r w:rsidR="00F44D33"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 родителями</w:t>
            </w:r>
          </w:p>
        </w:tc>
        <w:tc>
          <w:tcPr>
            <w:tcW w:w="32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DD334A" w:rsidP="00CD29E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b/>
                <w:sz w:val="28"/>
                <w:szCs w:val="28"/>
              </w:rPr>
              <w:t>Распространение опыта</w:t>
            </w: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Конструирование по замыслу (2 занятия).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</w:t>
            </w:r>
            <w:r w:rsidR="009C0A3E">
              <w:rPr>
                <w:rFonts w:ascii="Times New Roman" w:hAnsi="Times New Roman" w:cs="Times New Roman"/>
                <w:sz w:val="28"/>
                <w:szCs w:val="28"/>
              </w:rPr>
              <w:t>ить навыки, полученные в старшей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группе. Учить заранее обдумывать будущую постройку, называть ее тему, давать общее описание. Развивать творческую инициативу и самостоятельность.</w:t>
            </w: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Оформление консультаций в родительском уголке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DC0AFF" w:rsidRDefault="00DC0AFF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Выступление в</w:t>
            </w:r>
            <w:r w:rsidR="00326F00"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педагогической гостиной по теме: «Детская универсальная </w:t>
            </w:r>
            <w:r w:rsidR="00326F00"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STEM</w:t>
            </w:r>
            <w:r w:rsidR="00326F00"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– лаборатория»</w:t>
            </w: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DC0AFF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Рыбка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Учить строить рыбку из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LEGO</w:t>
            </w:r>
            <w:r w:rsidR="00F44D33"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 конструктора</w:t>
            </w:r>
            <w:proofErr w:type="gramEnd"/>
            <w:r w:rsidR="00F44D33" w:rsidRPr="00CD29E3">
              <w:rPr>
                <w:rFonts w:ascii="Times New Roman" w:hAnsi="Times New Roman" w:cs="Times New Roman"/>
                <w:sz w:val="28"/>
                <w:szCs w:val="28"/>
              </w:rPr>
              <w:t>. Развивать навыки конструирования мелкую моторику рук.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Аквариум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Познакомить с обитателями аквариума. Учить строить аквариум.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Ферма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Создание личной библиотеки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Default="00326F00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Картотека игр</w:t>
            </w: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P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Беседка для фермера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представление о назначении и строении беседок, об их частях (крыша, колонна), учить строить беседку.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Утка. Домик с мостиком для уточки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Учить строить </w:t>
            </w:r>
            <w:proofErr w:type="gramStart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утку</w:t>
            </w:r>
            <w:proofErr w:type="gramEnd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используя различные детали.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Пастбище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Уточнять и закреплять знание о домашних животных, их назначении и пользе для человека. Учить строить загоны для домашних животных разными способами.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Конструирование по замыслу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Закрепить навыки, полученные в средней группе. Учить заранее обдумывать будущую постройку, называть ее тему, давать общее описание. Развивать творческую инициативу и самостоятельность.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6F00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День матери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Презентация: «Всестороннее развитие детей старшего дошкольного возраста </w:t>
            </w:r>
            <w:proofErr w:type="gramStart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при  </w:t>
            </w:r>
            <w:r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LEGO</w:t>
            </w:r>
            <w:proofErr w:type="gramEnd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 конструировании»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Выступление на МО. Обмен опыта с коллегами.</w:t>
            </w: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26F00" w:rsidRPr="00007EA1" w:rsidRDefault="009C0A3E" w:rsidP="009C0A3E">
            <w:pPr>
              <w:tabs>
                <w:tab w:val="left" w:pos="217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9C0A3E" w:rsidRPr="00007EA1" w:rsidRDefault="009C0A3E" w:rsidP="009C0A3E">
            <w:pPr>
              <w:tabs>
                <w:tab w:val="left" w:pos="217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tabs>
                <w:tab w:val="left" w:pos="217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tabs>
                <w:tab w:val="left" w:pos="2171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6F00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Кафе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умение создавать сложную постройку. Воспитывать умение пользоваться одним набором LEGO.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6F00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Пирожные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Закрепление полученных знаний. Развитие творческой инициативы и конструкторских умений.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6F00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Чаепитие для мамы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Учить конструировать чайник из LEGO конструктора. Закрепить умение конструировать по образцу.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26F00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Конструирование по замыслу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Закрепить полученные навыки. Учить заранее обдумывать будущую постройку, называть ее тему, давать общее описание. Развивать творческую инициативу и самостоятельность.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326F00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Новый год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Публикация: «Робототехника для начинающих»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Default="00326F00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Мастер – класс: «Создание мультфильма с помощью </w:t>
            </w:r>
            <w:r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LEGO – </w:t>
            </w:r>
            <w:r w:rsidR="005B1DE4" w:rsidRPr="00CD29E3">
              <w:rPr>
                <w:rFonts w:ascii="Times New Roman" w:hAnsi="Times New Roman" w:cs="Times New Roman"/>
                <w:sz w:val="28"/>
                <w:szCs w:val="28"/>
              </w:rPr>
              <w:t>конструктора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34A" w:rsidRDefault="009C0A3E" w:rsidP="009C0A3E">
            <w:pPr>
              <w:tabs>
                <w:tab w:val="left" w:pos="2106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9C0A3E" w:rsidRDefault="009C0A3E" w:rsidP="009C0A3E">
            <w:pPr>
              <w:tabs>
                <w:tab w:val="left" w:pos="2106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9C0A3E">
            <w:pPr>
              <w:tabs>
                <w:tab w:val="left" w:pos="2106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Default="009C0A3E" w:rsidP="009C0A3E">
            <w:pPr>
              <w:tabs>
                <w:tab w:val="left" w:pos="2106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C0A3E" w:rsidRPr="009C0A3E" w:rsidRDefault="009C0A3E" w:rsidP="009C0A3E">
            <w:pPr>
              <w:tabs>
                <w:tab w:val="left" w:pos="2106"/>
              </w:tabs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Дед Мороз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Учить конструировать Деда Мороза из LEGO конструктора. Закрепить умение конструировать по образцу.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Сани для Деда Мороза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Продолжать развивать наглядно-действенное и наглядно-образное мышление. Совершенствовать приемы для создания конструктивного образца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Коллективная работа "Новогодняя площадь"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Закрепить полученные навыки. Учить заранее обдумывать будущую постройку, называть ее тему, давать общее описание. Развивать творческую инициативу и самостоятельность. Закреплять умение работать 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Зимние забавы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Выставка: «</w:t>
            </w:r>
            <w:r w:rsidR="009C0A3E" w:rsidRPr="00CD29E3">
              <w:rPr>
                <w:rFonts w:ascii="Times New Roman" w:hAnsi="Times New Roman" w:cs="Times New Roman"/>
                <w:sz w:val="28"/>
                <w:szCs w:val="28"/>
              </w:rPr>
              <w:t>Юный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LEGO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конструктор»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Участие в конкурсах по предлагаемым темам МБДОУ,</w:t>
            </w:r>
            <w:r w:rsidR="009C0A3E" w:rsidRPr="009C0A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ИРО.</w:t>
            </w: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34A" w:rsidRPr="00007EA1" w:rsidRDefault="00DD334A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Снегокат</w:t>
            </w:r>
            <w:proofErr w:type="spellEnd"/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Развивать умение осознанно заменять одни детали другими. Закреплять навыки в создании конструкции по инструкции.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Снеговик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Учить конструировать снеговика из LEGO.</w:t>
            </w:r>
          </w:p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умение конструировать по образцу.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44D33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Коллективная работа "Зимушка, зима"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Закрепить полученные навыки. Учить заранее обдумывать будущую постройку, называть ее тему, давать общее описание. Развивать творческую инициативу и самостоятельность. Закреплять умение работать 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F44D33" w:rsidRPr="00CD29E3" w:rsidRDefault="00F44D3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Морской бой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Консультация: </w:t>
            </w:r>
            <w:proofErr w:type="gramStart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« </w:t>
            </w:r>
            <w:r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LEGO</w:t>
            </w:r>
            <w:proofErr w:type="gramEnd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– от простого к сложному»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Участие с правом публикации в «Ярмарке педагогических идей»</w:t>
            </w: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Катер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Учить выделять в постройке ее функциональные части (борт, корму, нос, капитанский мостик, трубы). Совершенствовать умение анализировать образец, выделять основные части.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Пароход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знание о водном транспорте. Закреплять навыки конструирования.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DE4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Корабль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Развивать навыки конструирования. Учить сочетать в постройке детали по форме и цвету, устанавливать пространственное расположение построек.</w:t>
            </w: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1DE4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Коллективная работа "Морской бой"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Закрепить полученные навыки. Учить заранее обдумывать будущую постройку, называть ее тему, давать общее описание. Развивать творческую инициативу и самостоятельность. Закреплять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умение работать 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5B1DE4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Коллективная работа "Цветы для мамы"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Развивать творческую инициативу и конструктивное мышление. Формировать умение планировать свои действия</w:t>
            </w: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Оформление родительского уголка к празднику 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Default="005B1DE4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Участие в «Байкальских родительских чтениях»</w:t>
            </w: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Default="009C0A3E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34A" w:rsidRPr="00007EA1" w:rsidRDefault="00DD334A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C0A3E" w:rsidRPr="00007EA1" w:rsidRDefault="009C0A3E" w:rsidP="009C0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В гостях у сказки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DD33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Избушка на курьих ножках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ранее полученные знания в создании поделки по образцу. Формировать умение соблюдать баланс и симметрию.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Русская печь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Рассказать о русской печке. Развивать воображение и фантазию. Учить строить печку из конструктора.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Змей Горыныч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Развивать умение передавать форму объекта средствами LEGO. Развивать творческую инициативу.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A3E" w:rsidRPr="00CD29E3" w:rsidTr="001B492C">
        <w:trPr>
          <w:trHeight w:val="1398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Конструирование по замыслу "В гостях у сказки"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Совершенствовать навыки конструирования. Закреплять умение заранее обдумывать будущую постройку, называть ее тему, давать общее описание. </w:t>
            </w:r>
          </w:p>
        </w:tc>
        <w:tc>
          <w:tcPr>
            <w:tcW w:w="3876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Накопление материала по организации развивающей пространственной среды.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Выступление на МО воспитателей старших и подготовительных групп.</w:t>
            </w:r>
          </w:p>
        </w:tc>
      </w:tr>
      <w:tr w:rsidR="009C0A3E" w:rsidRPr="00CD29E3" w:rsidTr="001B492C">
        <w:trPr>
          <w:trHeight w:val="792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День космонавтики</w:t>
            </w:r>
          </w:p>
        </w:tc>
        <w:tc>
          <w:tcPr>
            <w:tcW w:w="4167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Развивать творческую инициативу и самостоятельность.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A3E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Покорители космоса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Конструирование космического корабля. Совершенствовать полученные навыки конструирование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A3E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Космонавт, инопланетянин (конструирование по замыслу)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9C0A3E" w:rsidRDefault="009C0A3E" w:rsidP="00AF40DD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Совершенствовать навыки конструирования. Закреплять умение заранее обдумывать будущую постройку, называть ее тему, давать общее описание. Развивать творческую инициативу и самостоятельность. Закреплять умение работать 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0A3E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Коллективная работа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"Космическое путешествие"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Совершенствовать имеющиеся навыки конструирования.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Закреплять умение заранее обдумывать будущую постройку, называть ее тему, давать общее описание. Развивать творческую инициативу и самостоятельность. Закреплять умение работать 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9C0A3E" w:rsidRPr="00CD29E3" w:rsidRDefault="009C0A3E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654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Мой город</w:t>
            </w:r>
          </w:p>
        </w:tc>
        <w:tc>
          <w:tcPr>
            <w:tcW w:w="3876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CD29E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Итоговое занятие по </w:t>
            </w:r>
            <w:r w:rsidRPr="00CD29E3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LEGO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конструированию: </w:t>
            </w:r>
            <w:proofErr w:type="gramStart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« Инженеры</w:t>
            </w:r>
            <w:proofErr w:type="gramEnd"/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 будущего»</w:t>
            </w:r>
          </w:p>
        </w:tc>
        <w:tc>
          <w:tcPr>
            <w:tcW w:w="3260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CD29E3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Проведение диагностики</w:t>
            </w: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Строим лес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умение строить деревья. Повторить отличие деревьев друг от друга. Совершенствовать навыки правильного соединения деталей.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Городской транспорт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Закреплять знания о городском транспорте. Развивать наблюдательность, внимание, память.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D334A" w:rsidRPr="00CD29E3" w:rsidTr="009C0A3E">
        <w:trPr>
          <w:trHeight w:val="177"/>
        </w:trPr>
        <w:tc>
          <w:tcPr>
            <w:tcW w:w="128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Коллективная работа "Мой город"</w:t>
            </w:r>
          </w:p>
        </w:tc>
        <w:tc>
          <w:tcPr>
            <w:tcW w:w="41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334A" w:rsidRPr="00CD29E3" w:rsidRDefault="00DD334A" w:rsidP="009C0A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>Совершенствовать навыки конструирования.</w:t>
            </w:r>
            <w:r w:rsidR="009C0A3E" w:rsidRPr="009C0A3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t xml:space="preserve">Закреплять умение заранее обдумывать будущую постройку, называть ее тему, давать общее описание. Закреплять умение работать </w:t>
            </w:r>
            <w:r w:rsidRPr="00CD29E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коллективно.</w:t>
            </w:r>
          </w:p>
        </w:tc>
        <w:tc>
          <w:tcPr>
            <w:tcW w:w="3876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DD334A" w:rsidRPr="00CD29E3" w:rsidRDefault="00DD334A" w:rsidP="00AF40D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F40DD" w:rsidRPr="00CD29E3" w:rsidRDefault="00AF40DD">
      <w:pPr>
        <w:rPr>
          <w:rFonts w:ascii="Times New Roman" w:hAnsi="Times New Roman" w:cs="Times New Roman"/>
          <w:sz w:val="28"/>
          <w:szCs w:val="28"/>
        </w:rPr>
      </w:pPr>
    </w:p>
    <w:sectPr w:rsidR="00AF40DD" w:rsidRPr="00CD29E3" w:rsidSect="00DD334A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40DD"/>
    <w:rsid w:val="00007EA1"/>
    <w:rsid w:val="00326F00"/>
    <w:rsid w:val="004C4448"/>
    <w:rsid w:val="005B1DE4"/>
    <w:rsid w:val="007F2514"/>
    <w:rsid w:val="009C0A3E"/>
    <w:rsid w:val="00AF40DD"/>
    <w:rsid w:val="00CD29E3"/>
    <w:rsid w:val="00DC0AFF"/>
    <w:rsid w:val="00DD334A"/>
    <w:rsid w:val="00F4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54D5A6-4C36-4C14-8CD6-BE71AEF9C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165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1000</Words>
  <Characters>5704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Angel</cp:lastModifiedBy>
  <cp:revision>5</cp:revision>
  <dcterms:created xsi:type="dcterms:W3CDTF">2023-12-05T00:40:00Z</dcterms:created>
  <dcterms:modified xsi:type="dcterms:W3CDTF">2025-05-06T23:24:00Z</dcterms:modified>
</cp:coreProperties>
</file>