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65" w:rsidRDefault="00521965" w:rsidP="00D71579">
      <w:pPr>
        <w:pStyle w:val="a3"/>
        <w:shd w:val="clear" w:color="auto" w:fill="FFFFFF"/>
        <w:spacing w:before="0" w:beforeAutospacing="0" w:after="0" w:afterAutospacing="0"/>
        <w:jc w:val="center"/>
        <w:rPr>
          <w:rStyle w:val="a4"/>
          <w:rFonts w:ascii="Tahoma" w:hAnsi="Tahoma" w:cs="Tahoma"/>
          <w:color w:val="FF0000"/>
          <w:sz w:val="36"/>
          <w:szCs w:val="36"/>
        </w:rPr>
      </w:pPr>
      <w:r>
        <w:rPr>
          <w:rStyle w:val="a4"/>
          <w:rFonts w:ascii="Tahoma" w:hAnsi="Tahoma" w:cs="Tahoma"/>
          <w:color w:val="FF0000"/>
          <w:sz w:val="36"/>
          <w:szCs w:val="36"/>
        </w:rPr>
        <w:t>Консультация для родителей</w:t>
      </w:r>
    </w:p>
    <w:p w:rsidR="008A4888" w:rsidRDefault="008A4888" w:rsidP="00D71579">
      <w:pPr>
        <w:pStyle w:val="a3"/>
        <w:shd w:val="clear" w:color="auto" w:fill="FFFFFF"/>
        <w:spacing w:before="0" w:beforeAutospacing="0" w:after="0" w:afterAutospacing="0"/>
        <w:jc w:val="center"/>
        <w:rPr>
          <w:rStyle w:val="a4"/>
          <w:rFonts w:ascii="Tahoma" w:hAnsi="Tahoma" w:cs="Tahoma"/>
          <w:color w:val="FF0000"/>
          <w:sz w:val="36"/>
          <w:szCs w:val="36"/>
        </w:rPr>
      </w:pPr>
      <w:r>
        <w:rPr>
          <w:rStyle w:val="a4"/>
          <w:rFonts w:ascii="Tahoma" w:hAnsi="Tahoma" w:cs="Tahoma"/>
          <w:color w:val="FF0000"/>
          <w:sz w:val="36"/>
          <w:szCs w:val="36"/>
        </w:rPr>
        <w:t>«Музыка в жизни ребенка»</w:t>
      </w:r>
    </w:p>
    <w:p w:rsidR="008A4888" w:rsidRDefault="008A4888" w:rsidP="00521965">
      <w:pPr>
        <w:pStyle w:val="a3"/>
        <w:shd w:val="clear" w:color="auto" w:fill="FFFFFF"/>
        <w:spacing w:before="0" w:beforeAutospacing="0" w:after="0" w:afterAutospacing="0"/>
        <w:rPr>
          <w:rFonts w:ascii="Tahoma" w:hAnsi="Tahoma" w:cs="Tahoma"/>
          <w:color w:val="000000"/>
          <w:sz w:val="28"/>
          <w:szCs w:val="28"/>
        </w:rPr>
      </w:pPr>
    </w:p>
    <w:p w:rsidR="00521965" w:rsidRDefault="00521965" w:rsidP="00521965">
      <w:pPr>
        <w:pStyle w:val="a3"/>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w:t>
      </w:r>
    </w:p>
    <w:p w:rsidR="00521965" w:rsidRPr="00C533E4" w:rsidRDefault="00521965" w:rsidP="00C533E4">
      <w:pPr>
        <w:pStyle w:val="a3"/>
        <w:shd w:val="clear" w:color="auto" w:fill="FFFFFF"/>
        <w:spacing w:before="0" w:beforeAutospacing="0" w:after="0" w:afterAutospacing="0" w:line="276" w:lineRule="auto"/>
        <w:rPr>
          <w:color w:val="000000"/>
          <w:sz w:val="32"/>
          <w:szCs w:val="32"/>
        </w:rPr>
      </w:pPr>
      <w:r w:rsidRPr="00C533E4">
        <w:rPr>
          <w:color w:val="000000"/>
          <w:sz w:val="32"/>
          <w:szCs w:val="32"/>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w:t>
      </w:r>
      <w:proofErr w:type="gramStart"/>
      <w:r w:rsidRPr="00C533E4">
        <w:rPr>
          <w:color w:val="000000"/>
          <w:sz w:val="32"/>
          <w:szCs w:val="32"/>
        </w:rPr>
        <w:t>формируется</w:t>
      </w:r>
      <w:proofErr w:type="gramEnd"/>
      <w:r w:rsidRPr="00C533E4">
        <w:rPr>
          <w:color w:val="000000"/>
          <w:sz w:val="32"/>
          <w:szCs w:val="32"/>
        </w:rPr>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w:t>
      </w:r>
      <w:r w:rsidRPr="00C533E4">
        <w:rPr>
          <w:color w:val="000000"/>
          <w:sz w:val="32"/>
          <w:szCs w:val="32"/>
        </w:rPr>
        <w:lastRenderedPageBreak/>
        <w:t xml:space="preserve">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C533E4">
        <w:rPr>
          <w:color w:val="000000"/>
          <w:sz w:val="32"/>
          <w:szCs w:val="32"/>
        </w:rPr>
        <w:t>задания</w:t>
      </w:r>
      <w:proofErr w:type="gramEnd"/>
      <w:r w:rsidRPr="00C533E4">
        <w:rPr>
          <w:color w:val="000000"/>
          <w:sz w:val="32"/>
          <w:szCs w:val="32"/>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w:t>
      </w:r>
      <w:r w:rsidRPr="00C533E4">
        <w:rPr>
          <w:color w:val="000000"/>
          <w:sz w:val="32"/>
          <w:szCs w:val="32"/>
        </w:rPr>
        <w:lastRenderedPageBreak/>
        <w:t xml:space="preserve">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C533E4">
        <w:rPr>
          <w:color w:val="000000"/>
          <w:sz w:val="32"/>
          <w:szCs w:val="32"/>
        </w:rPr>
        <w:t>звуковедения</w:t>
      </w:r>
      <w:proofErr w:type="spellEnd"/>
      <w:r w:rsidRPr="00C533E4">
        <w:rPr>
          <w:color w:val="000000"/>
          <w:sz w:val="32"/>
          <w:szCs w:val="32"/>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C533E4">
        <w:rPr>
          <w:color w:val="000000"/>
          <w:sz w:val="32"/>
          <w:szCs w:val="32"/>
        </w:rPr>
        <w:t>пропевающих</w:t>
      </w:r>
      <w:proofErr w:type="spellEnd"/>
      <w:r w:rsidRPr="00C533E4">
        <w:rPr>
          <w:color w:val="000000"/>
          <w:sz w:val="32"/>
          <w:szCs w:val="32"/>
        </w:rPr>
        <w:t xml:space="preserve"> музыкальную фразу до конца. Так же возможно использование элементов </w:t>
      </w:r>
      <w:proofErr w:type="spellStart"/>
      <w:r w:rsidRPr="00C533E4">
        <w:rPr>
          <w:color w:val="000000"/>
          <w:sz w:val="32"/>
          <w:szCs w:val="32"/>
        </w:rPr>
        <w:t>логоритмики</w:t>
      </w:r>
      <w:proofErr w:type="spellEnd"/>
      <w:r w:rsidRPr="00C533E4">
        <w:rPr>
          <w:color w:val="000000"/>
          <w:sz w:val="32"/>
          <w:szCs w:val="32"/>
        </w:rPr>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C533E4">
        <w:rPr>
          <w:color w:val="000000"/>
          <w:sz w:val="32"/>
          <w:szCs w:val="32"/>
        </w:rPr>
        <w:t>ритмические движения</w:t>
      </w:r>
      <w:proofErr w:type="gramEnd"/>
      <w:r w:rsidRPr="00C533E4">
        <w:rPr>
          <w:color w:val="000000"/>
          <w:sz w:val="32"/>
          <w:szCs w:val="32"/>
        </w:rPr>
        <w:t xml:space="preserve">: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w:t>
      </w:r>
      <w:r w:rsidRPr="00C533E4">
        <w:rPr>
          <w:color w:val="000000"/>
          <w:sz w:val="32"/>
          <w:szCs w:val="32"/>
        </w:rPr>
        <w:lastRenderedPageBreak/>
        <w:t xml:space="preserve">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 </w:t>
      </w:r>
      <w:proofErr w:type="gramStart"/>
      <w:r w:rsidRPr="00C533E4">
        <w:rPr>
          <w:color w:val="000000"/>
          <w:sz w:val="32"/>
          <w:szCs w:val="32"/>
        </w:rPr>
        <w:t>В первые</w:t>
      </w:r>
      <w:proofErr w:type="gramEnd"/>
      <w:r w:rsidRPr="00C533E4">
        <w:rPr>
          <w:color w:val="000000"/>
          <w:sz w:val="32"/>
          <w:szCs w:val="32"/>
        </w:rPr>
        <w:t xml:space="preserve">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C533E4">
        <w:rPr>
          <w:color w:val="000000"/>
          <w:sz w:val="32"/>
          <w:szCs w:val="32"/>
        </w:rPr>
        <w:t>музицирование</w:t>
      </w:r>
      <w:proofErr w:type="spellEnd"/>
      <w:r w:rsidRPr="00C533E4">
        <w:rPr>
          <w:color w:val="000000"/>
          <w:sz w:val="32"/>
          <w:szCs w:val="32"/>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w:t>
      </w:r>
      <w:r w:rsidRPr="00C533E4">
        <w:rPr>
          <w:color w:val="000000"/>
          <w:sz w:val="32"/>
          <w:szCs w:val="32"/>
        </w:rPr>
        <w:lastRenderedPageBreak/>
        <w:t xml:space="preserve">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C533E4">
        <w:rPr>
          <w:color w:val="000000"/>
          <w:sz w:val="32"/>
          <w:szCs w:val="32"/>
        </w:rPr>
        <w:t>ее</w:t>
      </w:r>
      <w:proofErr w:type="gramEnd"/>
      <w:r w:rsidRPr="00C533E4">
        <w:rPr>
          <w:color w:val="000000"/>
          <w:sz w:val="32"/>
          <w:szCs w:val="32"/>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C533E4">
        <w:rPr>
          <w:color w:val="000000"/>
          <w:sz w:val="32"/>
          <w:szCs w:val="32"/>
        </w:rPr>
        <w:t>прекрасного</w:t>
      </w:r>
      <w:proofErr w:type="gramEnd"/>
      <w:r w:rsidRPr="00C533E4">
        <w:rPr>
          <w:rStyle w:val="a4"/>
          <w:color w:val="000080"/>
          <w:sz w:val="32"/>
          <w:szCs w:val="32"/>
        </w:rPr>
        <w:t>.</w:t>
      </w:r>
    </w:p>
    <w:p w:rsidR="008A4888"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 xml:space="preserve">У нас в саду есть замечательный музыкальный зал, где </w:t>
      </w:r>
      <w:r w:rsidR="008A4888" w:rsidRPr="00C533E4">
        <w:rPr>
          <w:rFonts w:ascii="Times New Roman" w:hAnsi="Times New Roman" w:cs="Times New Roman"/>
          <w:sz w:val="32"/>
          <w:szCs w:val="32"/>
        </w:rPr>
        <w:t xml:space="preserve">детей </w:t>
      </w:r>
      <w:r w:rsidRPr="00C533E4">
        <w:rPr>
          <w:rFonts w:ascii="Times New Roman" w:hAnsi="Times New Roman" w:cs="Times New Roman"/>
          <w:sz w:val="32"/>
          <w:szCs w:val="32"/>
        </w:rPr>
        <w:t>учат слушать и любить музыку</w:t>
      </w:r>
      <w:r w:rsidR="008A4888">
        <w:rPr>
          <w:rFonts w:ascii="Times New Roman" w:hAnsi="Times New Roman" w:cs="Times New Roman"/>
          <w:sz w:val="32"/>
          <w:szCs w:val="32"/>
        </w:rPr>
        <w:t>.</w:t>
      </w:r>
      <w:r w:rsidRPr="00C533E4">
        <w:rPr>
          <w:rFonts w:ascii="Times New Roman" w:hAnsi="Times New Roman" w:cs="Times New Roman"/>
          <w:sz w:val="32"/>
          <w:szCs w:val="32"/>
        </w:rPr>
        <w:t xml:space="preserve"> </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Что такое музыкальный руководитель в детском саду?</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 xml:space="preserve">Не только затейник (кстати, умению </w:t>
      </w:r>
      <w:proofErr w:type="gramStart"/>
      <w:r w:rsidRPr="00C533E4">
        <w:rPr>
          <w:rFonts w:ascii="Times New Roman" w:hAnsi="Times New Roman" w:cs="Times New Roman"/>
          <w:sz w:val="32"/>
          <w:szCs w:val="32"/>
        </w:rPr>
        <w:t>радоваться тоже нужно учиться</w:t>
      </w:r>
      <w:proofErr w:type="gramEnd"/>
      <w:r w:rsidRPr="00C533E4">
        <w:rPr>
          <w:rFonts w:ascii="Times New Roman" w:hAnsi="Times New Roman" w:cs="Times New Roman"/>
          <w:sz w:val="32"/>
          <w:szCs w:val="32"/>
        </w:rPr>
        <w:t>!), оригинальный и универсальный мастер, с достоинством заявивший о</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важнейшей позиции своего любимого дела – о развитии детей! Подчас сценарист и режиссёр праздников, в программу которых включаются</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самые разнообразные упражнения, содержащие обучающий аспект.</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lastRenderedPageBreak/>
        <w:t>Музыкальные занятия с детьми дошкольного возраста можно назвать «настройкой и вступлением в мир музыки» обе линии важны для</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будущего понимания и восприятия ребёнком красоты, гармонии, музыки, мира и себя.</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Настраивая, педагог: «натягивает с</w:t>
      </w:r>
      <w:r w:rsidR="008A4888">
        <w:rPr>
          <w:rFonts w:ascii="Times New Roman" w:hAnsi="Times New Roman" w:cs="Times New Roman"/>
          <w:sz w:val="32"/>
          <w:szCs w:val="32"/>
        </w:rPr>
        <w:t xml:space="preserve">труны на определённую высоту» </w:t>
      </w:r>
      <w:proofErr w:type="gramStart"/>
      <w:r w:rsidR="008A4888">
        <w:rPr>
          <w:rFonts w:ascii="Times New Roman" w:hAnsi="Times New Roman" w:cs="Times New Roman"/>
          <w:sz w:val="32"/>
          <w:szCs w:val="32"/>
        </w:rPr>
        <w:t>–</w:t>
      </w:r>
      <w:r w:rsidRPr="00C533E4">
        <w:rPr>
          <w:rFonts w:ascii="Times New Roman" w:hAnsi="Times New Roman" w:cs="Times New Roman"/>
          <w:sz w:val="32"/>
          <w:szCs w:val="32"/>
        </w:rPr>
        <w:t>р</w:t>
      </w:r>
      <w:proofErr w:type="gramEnd"/>
      <w:r w:rsidRPr="00C533E4">
        <w:rPr>
          <w:rFonts w:ascii="Times New Roman" w:hAnsi="Times New Roman" w:cs="Times New Roman"/>
          <w:sz w:val="32"/>
          <w:szCs w:val="32"/>
        </w:rPr>
        <w:t>азвив</w:t>
      </w:r>
      <w:r w:rsidR="008A4888">
        <w:rPr>
          <w:rFonts w:ascii="Times New Roman" w:hAnsi="Times New Roman" w:cs="Times New Roman"/>
          <w:sz w:val="32"/>
          <w:szCs w:val="32"/>
        </w:rPr>
        <w:t xml:space="preserve">ает </w:t>
      </w:r>
      <w:r w:rsidRPr="00C533E4">
        <w:rPr>
          <w:rFonts w:ascii="Times New Roman" w:hAnsi="Times New Roman" w:cs="Times New Roman"/>
          <w:sz w:val="32"/>
          <w:szCs w:val="32"/>
        </w:rPr>
        <w:t>музыкальн</w:t>
      </w:r>
      <w:r w:rsidR="008A4888">
        <w:rPr>
          <w:rFonts w:ascii="Times New Roman" w:hAnsi="Times New Roman" w:cs="Times New Roman"/>
          <w:sz w:val="32"/>
          <w:szCs w:val="32"/>
        </w:rPr>
        <w:t>ость  (</w:t>
      </w:r>
      <w:proofErr w:type="spellStart"/>
      <w:r w:rsidR="008A4888">
        <w:rPr>
          <w:rFonts w:ascii="Times New Roman" w:hAnsi="Times New Roman" w:cs="Times New Roman"/>
          <w:sz w:val="32"/>
          <w:szCs w:val="32"/>
        </w:rPr>
        <w:t>чувстворитма</w:t>
      </w:r>
      <w:proofErr w:type="spellEnd"/>
      <w:r w:rsidR="008A4888">
        <w:rPr>
          <w:rFonts w:ascii="Times New Roman" w:hAnsi="Times New Roman" w:cs="Times New Roman"/>
          <w:sz w:val="32"/>
          <w:szCs w:val="32"/>
        </w:rPr>
        <w:t xml:space="preserve">, интонацию, </w:t>
      </w:r>
      <w:proofErr w:type="spellStart"/>
      <w:r w:rsidRPr="00C533E4">
        <w:rPr>
          <w:rFonts w:ascii="Times New Roman" w:hAnsi="Times New Roman" w:cs="Times New Roman"/>
          <w:sz w:val="32"/>
          <w:szCs w:val="32"/>
        </w:rPr>
        <w:t>звуковысотный</w:t>
      </w:r>
      <w:proofErr w:type="spellEnd"/>
      <w:r w:rsidR="008A4888">
        <w:rPr>
          <w:rFonts w:ascii="Times New Roman" w:hAnsi="Times New Roman" w:cs="Times New Roman"/>
          <w:sz w:val="32"/>
          <w:szCs w:val="32"/>
        </w:rPr>
        <w:t xml:space="preserve"> </w:t>
      </w:r>
      <w:r w:rsidRPr="00C533E4">
        <w:rPr>
          <w:rFonts w:ascii="Times New Roman" w:hAnsi="Times New Roman" w:cs="Times New Roman"/>
          <w:sz w:val="32"/>
          <w:szCs w:val="32"/>
        </w:rPr>
        <w:t xml:space="preserve"> слух,</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музыкальную память)</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«приспосабливает для приёма каких либо радиоволн» – выбирая музыкальный материал, формирует способность ребёнка воспринимать</w:t>
      </w:r>
      <w:r w:rsidR="008A4888">
        <w:rPr>
          <w:rFonts w:ascii="Times New Roman" w:hAnsi="Times New Roman" w:cs="Times New Roman"/>
          <w:sz w:val="32"/>
          <w:szCs w:val="32"/>
        </w:rPr>
        <w:t xml:space="preserve"> </w:t>
      </w:r>
      <w:proofErr w:type="spellStart"/>
      <w:r w:rsidRPr="00C533E4">
        <w:rPr>
          <w:rFonts w:ascii="Times New Roman" w:hAnsi="Times New Roman" w:cs="Times New Roman"/>
          <w:sz w:val="32"/>
          <w:szCs w:val="32"/>
        </w:rPr>
        <w:t>разностилевую</w:t>
      </w:r>
      <w:proofErr w:type="spellEnd"/>
      <w:r w:rsidRPr="00C533E4">
        <w:rPr>
          <w:rFonts w:ascii="Times New Roman" w:hAnsi="Times New Roman" w:cs="Times New Roman"/>
          <w:sz w:val="32"/>
          <w:szCs w:val="32"/>
        </w:rPr>
        <w:t xml:space="preserve"> музыку, прививает вкус, развивает</w:t>
      </w:r>
      <w:r w:rsidR="008A4888">
        <w:rPr>
          <w:rFonts w:ascii="Times New Roman" w:hAnsi="Times New Roman" w:cs="Times New Roman"/>
          <w:sz w:val="32"/>
          <w:szCs w:val="32"/>
        </w:rPr>
        <w:t xml:space="preserve"> певческий диапазон, знакомит с </w:t>
      </w:r>
      <w:r w:rsidRPr="00C533E4">
        <w:rPr>
          <w:rFonts w:ascii="Times New Roman" w:hAnsi="Times New Roman" w:cs="Times New Roman"/>
          <w:sz w:val="32"/>
          <w:szCs w:val="32"/>
        </w:rPr>
        <w:t>азами теории музыки;</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«налаживает»- учит слушать и слышать музыку;</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«приводит в какое-то соответствие настроение» – развивает эмоциональность, сопереживание, способность созерцать</w:t>
      </w:r>
      <w:proofErr w:type="gramStart"/>
      <w:r w:rsidRPr="00C533E4">
        <w:rPr>
          <w:rFonts w:ascii="Times New Roman" w:hAnsi="Times New Roman" w:cs="Times New Roman"/>
          <w:sz w:val="32"/>
          <w:szCs w:val="32"/>
        </w:rPr>
        <w:t>;«</w:t>
      </w:r>
      <w:proofErr w:type="gramEnd"/>
      <w:r w:rsidRPr="00C533E4">
        <w:rPr>
          <w:rFonts w:ascii="Times New Roman" w:hAnsi="Times New Roman" w:cs="Times New Roman"/>
          <w:sz w:val="32"/>
          <w:szCs w:val="32"/>
        </w:rPr>
        <w:t xml:space="preserve">приводит в нужное техническое соответствие» – формирует способность передачи музыки через движение, пластику, развивает двигательную свободу, координацию, </w:t>
      </w:r>
      <w:proofErr w:type="spellStart"/>
      <w:r w:rsidRPr="00C533E4">
        <w:rPr>
          <w:rFonts w:ascii="Times New Roman" w:hAnsi="Times New Roman" w:cs="Times New Roman"/>
          <w:sz w:val="32"/>
          <w:szCs w:val="32"/>
        </w:rPr>
        <w:t>коммуникативность</w:t>
      </w:r>
      <w:proofErr w:type="spellEnd"/>
      <w:r w:rsidRPr="00C533E4">
        <w:rPr>
          <w:rFonts w:ascii="Times New Roman" w:hAnsi="Times New Roman" w:cs="Times New Roman"/>
          <w:sz w:val="32"/>
          <w:szCs w:val="32"/>
        </w:rPr>
        <w:t>, чувства партнёрства;«внушает мысли-чувства по отношению к кому-то» – увлекает детей фольклором и творчеством композиторов, воспитывает чувство уверенности.</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Педагог, помогая ребёнку:</w:t>
      </w:r>
      <w:r w:rsidR="008A4888">
        <w:rPr>
          <w:rFonts w:ascii="Times New Roman" w:hAnsi="Times New Roman" w:cs="Times New Roman"/>
          <w:sz w:val="32"/>
          <w:szCs w:val="32"/>
        </w:rPr>
        <w:t xml:space="preserve"> </w:t>
      </w:r>
      <w:r w:rsidRPr="00C533E4">
        <w:rPr>
          <w:rFonts w:ascii="Times New Roman" w:hAnsi="Times New Roman" w:cs="Times New Roman"/>
          <w:sz w:val="32"/>
          <w:szCs w:val="32"/>
        </w:rPr>
        <w:t>«вступить, войти куда-то»- заботиться о естественности этого события и выстилает дорогу ярким «ковром</w:t>
      </w:r>
      <w:proofErr w:type="gramStart"/>
      <w:r w:rsidRPr="00C533E4">
        <w:rPr>
          <w:rFonts w:ascii="Times New Roman" w:hAnsi="Times New Roman" w:cs="Times New Roman"/>
          <w:sz w:val="32"/>
          <w:szCs w:val="32"/>
        </w:rPr>
        <w:t>»с</w:t>
      </w:r>
      <w:proofErr w:type="gramEnd"/>
      <w:r w:rsidRPr="00C533E4">
        <w:rPr>
          <w:rFonts w:ascii="Times New Roman" w:hAnsi="Times New Roman" w:cs="Times New Roman"/>
          <w:sz w:val="32"/>
          <w:szCs w:val="32"/>
        </w:rPr>
        <w:t>воей методики: «Смело иди, малыш, я с тобой!»;</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«начать делать что-то»-– предлагает богатый выбор образов, приёмов исполнения, а ребёнок</w:t>
      </w:r>
      <w:proofErr w:type="gramStart"/>
      <w:r w:rsidRPr="00C533E4">
        <w:rPr>
          <w:rFonts w:ascii="Times New Roman" w:hAnsi="Times New Roman" w:cs="Times New Roman"/>
          <w:sz w:val="32"/>
          <w:szCs w:val="32"/>
        </w:rPr>
        <w:t xml:space="preserve"> ,</w:t>
      </w:r>
      <w:proofErr w:type="gramEnd"/>
      <w:r w:rsidRPr="00C533E4">
        <w:rPr>
          <w:rFonts w:ascii="Times New Roman" w:hAnsi="Times New Roman" w:cs="Times New Roman"/>
          <w:sz w:val="32"/>
          <w:szCs w:val="32"/>
        </w:rPr>
        <w:t xml:space="preserve"> подражая педагогу, развивает и совершенствует себя.</w:t>
      </w:r>
    </w:p>
    <w:p w:rsidR="00227074" w:rsidRPr="00C533E4" w:rsidRDefault="00227074" w:rsidP="00C533E4">
      <w:pPr>
        <w:rPr>
          <w:rFonts w:ascii="Times New Roman" w:hAnsi="Times New Roman" w:cs="Times New Roman"/>
          <w:sz w:val="32"/>
          <w:szCs w:val="32"/>
        </w:rPr>
      </w:pPr>
      <w:r w:rsidRPr="00C533E4">
        <w:rPr>
          <w:rFonts w:ascii="Times New Roman" w:hAnsi="Times New Roman" w:cs="Times New Roman"/>
          <w:sz w:val="32"/>
          <w:szCs w:val="32"/>
        </w:rPr>
        <w:t xml:space="preserve">Предоставляя возможность прикоснуться к </w:t>
      </w:r>
      <w:proofErr w:type="gramStart"/>
      <w:r w:rsidRPr="00C533E4">
        <w:rPr>
          <w:rFonts w:ascii="Times New Roman" w:hAnsi="Times New Roman" w:cs="Times New Roman"/>
          <w:sz w:val="32"/>
          <w:szCs w:val="32"/>
        </w:rPr>
        <w:t>прекрасному</w:t>
      </w:r>
      <w:proofErr w:type="gramEnd"/>
      <w:r w:rsidRPr="00C533E4">
        <w:rPr>
          <w:rFonts w:ascii="Times New Roman" w:hAnsi="Times New Roman" w:cs="Times New Roman"/>
          <w:sz w:val="32"/>
          <w:szCs w:val="32"/>
        </w:rPr>
        <w:t>, настраивает на стремление познавать, экспериментировать, открывать.</w:t>
      </w:r>
    </w:p>
    <w:p w:rsidR="00EF59FD" w:rsidRPr="00C533E4" w:rsidRDefault="00EF59FD" w:rsidP="00C533E4">
      <w:pPr>
        <w:rPr>
          <w:rFonts w:ascii="Times New Roman" w:hAnsi="Times New Roman" w:cs="Times New Roman"/>
          <w:sz w:val="32"/>
          <w:szCs w:val="32"/>
        </w:rPr>
      </w:pPr>
    </w:p>
    <w:sectPr w:rsidR="00EF59FD" w:rsidRPr="00C533E4" w:rsidSect="00EF5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65"/>
    <w:rsid w:val="00227074"/>
    <w:rsid w:val="003D6066"/>
    <w:rsid w:val="0041519A"/>
    <w:rsid w:val="00521965"/>
    <w:rsid w:val="005853AE"/>
    <w:rsid w:val="007F4AF4"/>
    <w:rsid w:val="008A4888"/>
    <w:rsid w:val="00C533E4"/>
    <w:rsid w:val="00D71579"/>
    <w:rsid w:val="00EF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965"/>
    <w:rPr>
      <w:b/>
      <w:bCs/>
    </w:rPr>
  </w:style>
</w:styles>
</file>

<file path=word/webSettings.xml><?xml version="1.0" encoding="utf-8"?>
<w:webSettings xmlns:r="http://schemas.openxmlformats.org/officeDocument/2006/relationships" xmlns:w="http://schemas.openxmlformats.org/wordprocessingml/2006/main">
  <w:divs>
    <w:div w:id="908808108">
      <w:bodyDiv w:val="1"/>
      <w:marLeft w:val="0"/>
      <w:marRight w:val="0"/>
      <w:marTop w:val="0"/>
      <w:marBottom w:val="0"/>
      <w:divBdr>
        <w:top w:val="none" w:sz="0" w:space="0" w:color="auto"/>
        <w:left w:val="none" w:sz="0" w:space="0" w:color="auto"/>
        <w:bottom w:val="none" w:sz="0" w:space="0" w:color="auto"/>
        <w:right w:val="none" w:sz="0" w:space="0" w:color="auto"/>
      </w:divBdr>
    </w:div>
    <w:div w:id="11282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1670</Words>
  <Characters>9525</Characters>
  <Application>Microsoft Office Word</Application>
  <DocSecurity>0</DocSecurity>
  <Lines>79</Lines>
  <Paragraphs>22</Paragraphs>
  <ScaleCrop>false</ScaleCrop>
  <Company>Reanimator Extreme Edition</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10</cp:revision>
  <dcterms:created xsi:type="dcterms:W3CDTF">2016-01-28T15:05:00Z</dcterms:created>
  <dcterms:modified xsi:type="dcterms:W3CDTF">2022-12-06T13:44:00Z</dcterms:modified>
</cp:coreProperties>
</file>