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B7" w:rsidRPr="005B41B7" w:rsidRDefault="005B41B7" w:rsidP="005B4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B41B7">
        <w:rPr>
          <w:rFonts w:ascii="Verdana" w:eastAsia="Times New Roman" w:hAnsi="Verdana" w:cs="Times New Roman"/>
          <w:sz w:val="17"/>
          <w:lang w:eastAsia="ru-RU"/>
        </w:rPr>
        <w:t> </w:t>
      </w:r>
      <w:r w:rsidRPr="005B41B7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drawing>
          <wp:inline distT="0" distB="0" distL="0" distR="0">
            <wp:extent cx="1257300" cy="857250"/>
            <wp:effectExtent l="19050" t="0" r="0" b="0"/>
            <wp:docPr id="1" name="Рисунок 1" descr="http://korablik29chap.ucoz.ru/muzika/no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blik29chap.ucoz.ru/muzika/noty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1B7" w:rsidRPr="005B41B7" w:rsidRDefault="005B41B7" w:rsidP="005B4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5B41B7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 </w:t>
      </w:r>
      <w:r w:rsidRPr="005B41B7"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  <w:t>Основная цель музыкального воспитания в детском саду</w:t>
      </w:r>
      <w:r w:rsidRPr="005B41B7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 –</w:t>
      </w:r>
      <w:r w:rsidRPr="005B41B7">
        <w:rPr>
          <w:rFonts w:ascii="Verdana" w:eastAsia="Times New Roman" w:hAnsi="Verdana" w:cs="Times New Roman"/>
          <w:sz w:val="24"/>
          <w:szCs w:val="24"/>
          <w:lang w:eastAsia="ru-RU"/>
        </w:rPr>
        <w:t> подготовка к школе эстетически воспитанного и развитого ребенка</w:t>
      </w:r>
      <w:proofErr w:type="gramStart"/>
      <w:r w:rsidRPr="005B41B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,</w:t>
      </w:r>
      <w:proofErr w:type="gramEnd"/>
      <w:r w:rsidRPr="005B41B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умеющего эмоционально воспринимать содержание музыкального произведения, проникаться его настроением, мыслями, чувствами.</w:t>
      </w:r>
    </w:p>
    <w:p w:rsidR="005B41B7" w:rsidRPr="005B41B7" w:rsidRDefault="005B41B7" w:rsidP="005B4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sz w:val="24"/>
          <w:szCs w:val="24"/>
          <w:lang w:eastAsia="ru-RU"/>
        </w:rPr>
        <w:t>  Цели, задачи и содержание музыкального образования дошкольников определяют выбор методов музыкального образования. </w:t>
      </w:r>
    </w:p>
    <w:p w:rsidR="005B41B7" w:rsidRPr="005B41B7" w:rsidRDefault="005B41B7" w:rsidP="005B4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sz w:val="24"/>
          <w:szCs w:val="24"/>
          <w:lang w:eastAsia="ru-RU"/>
        </w:rPr>
        <w:t> В музыкальной педагогике методы музыкального обучения рассматриваются как способы организации усвоения содержания предмета, отвечающие целям и ведущим задачам учебного процесса. </w:t>
      </w:r>
    </w:p>
    <w:p w:rsidR="005B41B7" w:rsidRPr="005B41B7" w:rsidRDefault="005B41B7" w:rsidP="005B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sz w:val="24"/>
          <w:szCs w:val="24"/>
          <w:lang w:eastAsia="ru-RU"/>
        </w:rPr>
        <w:t> Рабочая программа музыкального воспитания в детском саду отвечает требованиям Государственного стандарта и возрастным особенностям детей. Программа разработана с учетом дидактических принципов  - их развивающего обучения, психологических особенностей детей младшего дошкольного возраста и включает в себя следующие разделы:</w:t>
      </w:r>
      <w:r w:rsidRPr="005B41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23925" cy="714375"/>
            <wp:effectExtent l="19050" t="0" r="9525" b="0"/>
            <wp:wrapSquare wrapText="bothSides"/>
            <wp:docPr id="6" name="Рисунок 2" descr="http://korablik29chap.ucoz.ru/muzika/not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ablik29chap.ucoz.ru/muzika/noty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1B7" w:rsidRPr="005B41B7" w:rsidRDefault="005B41B7" w:rsidP="005B4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восприятие;</w:t>
      </w:r>
    </w:p>
    <w:p w:rsidR="005B41B7" w:rsidRPr="005B41B7" w:rsidRDefault="005B41B7" w:rsidP="005B4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пение;</w:t>
      </w:r>
    </w:p>
    <w:p w:rsidR="005B41B7" w:rsidRPr="005B41B7" w:rsidRDefault="005B41B7" w:rsidP="005B4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движения; </w:t>
      </w:r>
    </w:p>
    <w:p w:rsidR="005B41B7" w:rsidRPr="005B41B7" w:rsidRDefault="005B41B7" w:rsidP="005B4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инструментах.</w:t>
      </w:r>
    </w:p>
    <w:p w:rsidR="005B41B7" w:rsidRPr="005B41B7" w:rsidRDefault="005B41B7" w:rsidP="005B4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5B41B7"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  <w:t>Задачи</w:t>
      </w:r>
      <w:r w:rsidRPr="005B41B7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: </w:t>
      </w:r>
    </w:p>
    <w:p w:rsidR="005B41B7" w:rsidRPr="005B41B7" w:rsidRDefault="005B41B7" w:rsidP="005B41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5B41B7" w:rsidRPr="005B41B7" w:rsidRDefault="005B41B7" w:rsidP="005B41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формирование ценностных ориентаций средствами музыкального искусства;</w:t>
      </w:r>
    </w:p>
    <w:p w:rsidR="005B41B7" w:rsidRPr="005B41B7" w:rsidRDefault="005B41B7" w:rsidP="005B41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обеспечение эмоционально-психологического благополучия, охраны и укрепления здоровья детей.</w:t>
      </w:r>
    </w:p>
    <w:p w:rsidR="005B41B7" w:rsidRPr="005B41B7" w:rsidRDefault="005B41B7" w:rsidP="005B4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Особенностью 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 </w:t>
      </w:r>
      <w:r w:rsidRPr="005B41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Все занятия строятся в форме сотрудничества, дети становятся активными участниками музыкально-образовательного процесса. </w:t>
      </w:r>
    </w:p>
    <w:p w:rsidR="005B41B7" w:rsidRPr="005B41B7" w:rsidRDefault="005B41B7" w:rsidP="005B4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B41B7" w:rsidRPr="005B41B7" w:rsidRDefault="005B41B7" w:rsidP="005B41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B41B7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171450"/>
            <wp:effectExtent l="19050" t="0" r="9525" b="0"/>
            <wp:docPr id="2" name="Рисунок 2" descr="http://korablik29chap.ucoz.ru/muzika/volnistaja_radu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ablik29chap.ucoz.ru/muzika/volnistaja_radug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1B7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171450"/>
            <wp:effectExtent l="19050" t="0" r="9525" b="0"/>
            <wp:docPr id="3" name="Рисунок 3" descr="http://korablik29chap.ucoz.ru/muzika/volnistaja_radu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ablik29chap.ucoz.ru/muzika/volnistaja_radug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1B7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171450"/>
            <wp:effectExtent l="19050" t="0" r="9525" b="0"/>
            <wp:docPr id="4" name="Рисунок 4" descr="http://korablik29chap.ucoz.ru/muzika/volnistaja_radu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ablik29chap.ucoz.ru/muzika/volnistaja_radug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1B7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171450"/>
            <wp:effectExtent l="19050" t="0" r="9525" b="0"/>
            <wp:docPr id="5" name="Рисунок 5" descr="http://korablik29chap.ucoz.ru/muzika/volnistaja_radu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ablik29chap.ucoz.ru/muzika/volnistaja_radug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CE2" w:rsidRPr="005B41B7" w:rsidRDefault="00F84CE2">
      <w:pPr>
        <w:rPr>
          <w:sz w:val="24"/>
          <w:szCs w:val="24"/>
        </w:rPr>
      </w:pPr>
    </w:p>
    <w:sectPr w:rsidR="00F84CE2" w:rsidRPr="005B41B7" w:rsidSect="009B00CC">
      <w:pgSz w:w="11906" w:h="16838"/>
      <w:pgMar w:top="1134" w:right="850" w:bottom="1134" w:left="1701" w:header="708" w:footer="708" w:gutter="0"/>
      <w:pgBorders w:offsetFrom="page">
        <w:top w:val="musicNotes" w:sz="16" w:space="24" w:color="365F91" w:themeColor="accent1" w:themeShade="BF"/>
        <w:left w:val="musicNotes" w:sz="16" w:space="24" w:color="365F91" w:themeColor="accent1" w:themeShade="BF"/>
        <w:bottom w:val="musicNotes" w:sz="16" w:space="24" w:color="365F91" w:themeColor="accent1" w:themeShade="BF"/>
        <w:right w:val="musicNotes" w:sz="16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3A2"/>
    <w:multiLevelType w:val="multilevel"/>
    <w:tmpl w:val="CDD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50416"/>
    <w:multiLevelType w:val="multilevel"/>
    <w:tmpl w:val="ABBE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24C7A"/>
    <w:multiLevelType w:val="multilevel"/>
    <w:tmpl w:val="3D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1B7"/>
    <w:rsid w:val="002656B9"/>
    <w:rsid w:val="005B41B7"/>
    <w:rsid w:val="009B00CC"/>
    <w:rsid w:val="00F8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1B7"/>
  </w:style>
  <w:style w:type="paragraph" w:styleId="a3">
    <w:name w:val="Normal (Web)"/>
    <w:basedOn w:val="a"/>
    <w:uiPriority w:val="99"/>
    <w:semiHidden/>
    <w:unhideWhenUsed/>
    <w:rsid w:val="005B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2014-08-27T13:11:00Z</dcterms:created>
  <dcterms:modified xsi:type="dcterms:W3CDTF">2014-08-27T13:43:00Z</dcterms:modified>
</cp:coreProperties>
</file>