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B7" w:rsidRPr="005B41B7" w:rsidRDefault="005B41B7" w:rsidP="005B4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B41B7">
        <w:rPr>
          <w:rFonts w:ascii="Verdana" w:eastAsia="Times New Roman" w:hAnsi="Verdana" w:cs="Times New Roman"/>
          <w:sz w:val="17"/>
          <w:lang w:eastAsia="ru-RU"/>
        </w:rPr>
        <w:t> </w:t>
      </w:r>
      <w:r w:rsidRPr="005B41B7">
        <w:rPr>
          <w:rFonts w:ascii="Verdana" w:eastAsia="Times New Roman" w:hAnsi="Verdana" w:cs="Times New Roman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drawing>
          <wp:inline distT="0" distB="0" distL="0" distR="0">
            <wp:extent cx="1257300" cy="857250"/>
            <wp:effectExtent l="19050" t="0" r="0" b="0"/>
            <wp:docPr id="1" name="Рисунок 1" descr="http://korablik29chap.ucoz.ru/muzika/no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rablik29chap.ucoz.ru/muzika/noty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B7" w:rsidRPr="005B41B7" w:rsidRDefault="005B41B7" w:rsidP="005B4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5B41B7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 </w:t>
      </w:r>
      <w:r w:rsidRPr="005B41B7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Основная цель музыкального воспитания в детском саду</w:t>
      </w:r>
      <w:r w:rsidRPr="005B41B7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 –</w:t>
      </w:r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> подготовка к школе эстетически воспитанного и развитого ребенка</w:t>
      </w:r>
      <w:proofErr w:type="gramStart"/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,</w:t>
      </w:r>
      <w:proofErr w:type="gramEnd"/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умеющего эмоционально воспринимать содержание музыкального произведения, проникаться его настроением, мыслями, чувствами.</w:t>
      </w:r>
    </w:p>
    <w:p w:rsidR="005B41B7" w:rsidRPr="005B41B7" w:rsidRDefault="005B41B7" w:rsidP="005B4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>  Цели, задачи и содержание музыкального образования дошкольников определяют выбор методов музыкального образования. </w:t>
      </w:r>
    </w:p>
    <w:p w:rsidR="005B41B7" w:rsidRPr="005B41B7" w:rsidRDefault="005B41B7" w:rsidP="005B4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> В музыкальной педагогике методы музыкального обучения рассматриваются как способы организации усвоения содержания предмета, отвечающие целям и ведущим задачам учебного процесса. </w:t>
      </w:r>
    </w:p>
    <w:p w:rsidR="005B41B7" w:rsidRPr="005B41B7" w:rsidRDefault="005B41B7" w:rsidP="005B4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sz w:val="24"/>
          <w:szCs w:val="24"/>
          <w:lang w:eastAsia="ru-RU"/>
        </w:rPr>
        <w:t> Рабочая программа музыкального воспитания в детском саду отвечает требованиям Государственного стандарта и возрастным особенностям детей. Программа разработана с учетом дидактических принципов  - их развивающего обучения, психологических особенностей детей младшего дошкольного возраста и включает в себя следующие разделы:</w:t>
      </w:r>
      <w:r w:rsidRPr="005B41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23925" cy="714375"/>
            <wp:effectExtent l="19050" t="0" r="9525" b="0"/>
            <wp:wrapSquare wrapText="bothSides"/>
            <wp:docPr id="6" name="Рисунок 2" descr="http://korablik29chap.ucoz.ru/muzika/not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rablik29chap.ucoz.ru/muzika/noty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1B7" w:rsidRPr="005B41B7" w:rsidRDefault="005B41B7" w:rsidP="005B41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восприятие;</w:t>
      </w:r>
    </w:p>
    <w:p w:rsidR="005B41B7" w:rsidRPr="005B41B7" w:rsidRDefault="005B41B7" w:rsidP="005B41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пение;</w:t>
      </w:r>
    </w:p>
    <w:p w:rsidR="005B41B7" w:rsidRPr="005B41B7" w:rsidRDefault="005B41B7" w:rsidP="005B41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движения; </w:t>
      </w:r>
    </w:p>
    <w:p w:rsidR="005B41B7" w:rsidRPr="005B41B7" w:rsidRDefault="005B41B7" w:rsidP="005B41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:rsidR="005B41B7" w:rsidRPr="005B41B7" w:rsidRDefault="005B41B7" w:rsidP="005B41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5B41B7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Задачи</w:t>
      </w:r>
      <w:r w:rsidRPr="005B41B7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: </w:t>
      </w:r>
    </w:p>
    <w:p w:rsidR="005B41B7" w:rsidRPr="005B41B7" w:rsidRDefault="005B41B7" w:rsidP="005B41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формирование основ музыкальной культуры дошкольников;</w:t>
      </w:r>
    </w:p>
    <w:p w:rsidR="005B41B7" w:rsidRPr="005B41B7" w:rsidRDefault="005B41B7" w:rsidP="005B41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формирование ценностных ориентаций средствами музыкального искусства;</w:t>
      </w:r>
    </w:p>
    <w:p w:rsidR="005B41B7" w:rsidRPr="005B41B7" w:rsidRDefault="005B41B7" w:rsidP="005B41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5B41B7" w:rsidRPr="005B41B7" w:rsidRDefault="005B41B7" w:rsidP="005B41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Особенностью 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 </w:t>
      </w:r>
      <w:r w:rsidRPr="005B41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 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 </w:t>
      </w:r>
    </w:p>
    <w:p w:rsidR="005B41B7" w:rsidRPr="005B41B7" w:rsidRDefault="005B41B7" w:rsidP="005B41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B41B7" w:rsidRPr="005B41B7" w:rsidRDefault="005B41B7" w:rsidP="005B41B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B41B7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5975" cy="171450"/>
            <wp:effectExtent l="19050" t="0" r="9525" b="0"/>
            <wp:docPr id="2" name="Рисунок 2" descr="http://korablik29chap.ucoz.ru/muzika/volnistaja_radu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rablik29chap.ucoz.ru/muzika/volnistaja_radu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1B7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5975" cy="171450"/>
            <wp:effectExtent l="19050" t="0" r="9525" b="0"/>
            <wp:docPr id="3" name="Рисунок 3" descr="http://korablik29chap.ucoz.ru/muzika/volnistaja_radu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rablik29chap.ucoz.ru/muzika/volnistaja_radu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1B7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5975" cy="171450"/>
            <wp:effectExtent l="19050" t="0" r="9525" b="0"/>
            <wp:docPr id="4" name="Рисунок 4" descr="http://korablik29chap.ucoz.ru/muzika/volnistaja_radu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rablik29chap.ucoz.ru/muzika/volnistaja_radu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1B7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5975" cy="171450"/>
            <wp:effectExtent l="19050" t="0" r="9525" b="0"/>
            <wp:docPr id="5" name="Рисунок 5" descr="http://korablik29chap.ucoz.ru/muzika/volnistaja_radu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rablik29chap.ucoz.ru/muzika/volnistaja_radu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CE2" w:rsidRPr="005B41B7" w:rsidRDefault="00F84CE2">
      <w:pPr>
        <w:rPr>
          <w:sz w:val="24"/>
          <w:szCs w:val="24"/>
        </w:rPr>
      </w:pPr>
    </w:p>
    <w:sectPr w:rsidR="00F84CE2" w:rsidRPr="005B41B7" w:rsidSect="009B00CC">
      <w:pgSz w:w="11906" w:h="16838"/>
      <w:pgMar w:top="1134" w:right="850" w:bottom="1134" w:left="1701" w:header="708" w:footer="708" w:gutter="0"/>
      <w:pgBorders w:offsetFrom="page">
        <w:top w:val="musicNotes" w:sz="16" w:space="24" w:color="365F91" w:themeColor="accent1" w:themeShade="BF"/>
        <w:left w:val="musicNotes" w:sz="16" w:space="24" w:color="365F91" w:themeColor="accent1" w:themeShade="BF"/>
        <w:bottom w:val="musicNotes" w:sz="16" w:space="24" w:color="365F91" w:themeColor="accent1" w:themeShade="BF"/>
        <w:right w:val="musicNotes" w:sz="16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13A2"/>
    <w:multiLevelType w:val="multilevel"/>
    <w:tmpl w:val="CDD4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50416"/>
    <w:multiLevelType w:val="multilevel"/>
    <w:tmpl w:val="ABBE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424C7A"/>
    <w:multiLevelType w:val="multilevel"/>
    <w:tmpl w:val="3DFA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1B7"/>
    <w:rsid w:val="002656B9"/>
    <w:rsid w:val="005B41B7"/>
    <w:rsid w:val="009B00CC"/>
    <w:rsid w:val="00F8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41B7"/>
  </w:style>
  <w:style w:type="paragraph" w:styleId="a3">
    <w:name w:val="Normal (Web)"/>
    <w:basedOn w:val="a"/>
    <w:uiPriority w:val="99"/>
    <w:semiHidden/>
    <w:unhideWhenUsed/>
    <w:rsid w:val="005B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</cp:revision>
  <dcterms:created xsi:type="dcterms:W3CDTF">2014-08-27T13:11:00Z</dcterms:created>
  <dcterms:modified xsi:type="dcterms:W3CDTF">2014-08-27T13:43:00Z</dcterms:modified>
</cp:coreProperties>
</file>