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2"/>
  <w:body>
    <w:p w:rsidR="009C3BDF" w:rsidRDefault="009C3BDF" w:rsidP="00C114F8">
      <w:pPr>
        <w:spacing w:after="0" w:line="240" w:lineRule="auto"/>
        <w:jc w:val="left"/>
        <w:rPr>
          <w:color w:val="222222"/>
        </w:rPr>
      </w:pPr>
    </w:p>
    <w:p w:rsidR="009C3BDF" w:rsidRDefault="009C3BDF" w:rsidP="009C3BDF">
      <w:pPr>
        <w:ind w:left="-426" w:hanging="141"/>
        <w:jc w:val="left"/>
        <w:rPr>
          <w:color w:val="222222"/>
          <w:lang w:val="en-US"/>
        </w:rPr>
      </w:pPr>
    </w:p>
    <w:p w:rsidR="009C3BDF" w:rsidRDefault="009C3BDF" w:rsidP="009C3BDF">
      <w:pPr>
        <w:ind w:left="-426" w:hanging="141"/>
        <w:jc w:val="center"/>
        <w:rPr>
          <w:sz w:val="20"/>
          <w:szCs w:val="20"/>
          <w:lang w:val="en-US"/>
        </w:rPr>
      </w:pPr>
    </w:p>
    <w:p w:rsidR="009C3BDF" w:rsidRPr="00E46C81" w:rsidRDefault="009C3BDF" w:rsidP="009C3BDF">
      <w:pPr>
        <w:ind w:left="-426" w:hanging="141"/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РОССИЙСКАЯ ФЕДЕРАЦИЯ</w:t>
      </w:r>
    </w:p>
    <w:p w:rsidR="009C3BDF" w:rsidRPr="00E46C81" w:rsidRDefault="009C3BDF" w:rsidP="009C3BDF">
      <w:pPr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Г. ИРКУТСК</w:t>
      </w:r>
    </w:p>
    <w:p w:rsidR="009C3BDF" w:rsidRPr="00E46C81" w:rsidRDefault="009C3BDF" w:rsidP="009C3BDF">
      <w:pPr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АДМИНИСТРАЦИЯ</w:t>
      </w:r>
    </w:p>
    <w:p w:rsidR="009C3BDF" w:rsidRPr="00E46C81" w:rsidRDefault="009C3BDF" w:rsidP="009C3BDF">
      <w:pPr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КОМИТЕТ ПО СОЦИАЛЬНОЙ ПОЛИТИКЕ И КУЛЬТУРЕ</w:t>
      </w:r>
    </w:p>
    <w:p w:rsidR="009C3BDF" w:rsidRPr="00E46C81" w:rsidRDefault="009C3BDF" w:rsidP="009C3BDF">
      <w:pPr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ДЕПАРТАМЕНТ ОБРАЗОВАНИЯ</w:t>
      </w:r>
    </w:p>
    <w:p w:rsidR="009C3BDF" w:rsidRPr="00E46C81" w:rsidRDefault="009C3BDF" w:rsidP="009C3BDF">
      <w:pPr>
        <w:tabs>
          <w:tab w:val="center" w:pos="4677"/>
          <w:tab w:val="left" w:pos="6200"/>
        </w:tabs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(ДО КСПК)</w:t>
      </w:r>
    </w:p>
    <w:p w:rsidR="009C3BDF" w:rsidRPr="00E46C81" w:rsidRDefault="009C3BDF" w:rsidP="009C3BDF">
      <w:pPr>
        <w:jc w:val="center"/>
        <w:rPr>
          <w:sz w:val="20"/>
          <w:szCs w:val="20"/>
        </w:rPr>
      </w:pPr>
      <w:r w:rsidRPr="00E46C81">
        <w:rPr>
          <w:sz w:val="20"/>
          <w:szCs w:val="20"/>
        </w:rPr>
        <w:t>МУНИЦИПАЛЬНОЕ  БЮДЖЕТНОЕ  ДОШКОЛЬНОЕ ОБРАЗОВАТЕЛЬНОЕ УЧРЕЖДЕНИЕ</w:t>
      </w:r>
    </w:p>
    <w:p w:rsidR="009C3BDF" w:rsidRPr="00E46C81" w:rsidRDefault="009C3BDF" w:rsidP="009C3BDF">
      <w:pPr>
        <w:pBdr>
          <w:bottom w:val="single" w:sz="12" w:space="1" w:color="auto"/>
        </w:pBdr>
        <w:jc w:val="center"/>
        <w:rPr>
          <w:sz w:val="10"/>
          <w:szCs w:val="10"/>
        </w:rPr>
      </w:pPr>
      <w:r w:rsidRPr="00E46C81">
        <w:rPr>
          <w:sz w:val="20"/>
          <w:szCs w:val="20"/>
        </w:rPr>
        <w:t>ГОРОДА ИРКУТСКА ДЕТСКИЙ САД № 36</w:t>
      </w:r>
    </w:p>
    <w:p w:rsidR="009C3BDF" w:rsidRPr="00E46C81" w:rsidRDefault="009C3BDF" w:rsidP="009C3BDF">
      <w:pPr>
        <w:pBdr>
          <w:bottom w:val="single" w:sz="12" w:space="1" w:color="auto"/>
        </w:pBdr>
        <w:jc w:val="center"/>
        <w:rPr>
          <w:b/>
          <w:sz w:val="10"/>
          <w:szCs w:val="10"/>
        </w:rPr>
      </w:pPr>
      <w:r w:rsidRPr="00E46C81">
        <w:rPr>
          <w:b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</w:t>
      </w:r>
    </w:p>
    <w:p w:rsidR="009C3BDF" w:rsidRPr="009C3BDF" w:rsidRDefault="009C3BDF" w:rsidP="009C3BDF">
      <w:pPr>
        <w:jc w:val="center"/>
        <w:rPr>
          <w:sz w:val="20"/>
          <w:szCs w:val="20"/>
        </w:rPr>
      </w:pPr>
      <w:smartTag w:uri="urn:schemas-microsoft-com:office:smarttags" w:element="metricconverter">
        <w:smartTagPr>
          <w:attr w:name="ProductID" w:val="664037, г"/>
        </w:smartTagPr>
        <w:r w:rsidRPr="00E46C81">
          <w:rPr>
            <w:sz w:val="20"/>
            <w:szCs w:val="20"/>
          </w:rPr>
          <w:t>664037, г</w:t>
        </w:r>
      </w:smartTag>
      <w:r>
        <w:rPr>
          <w:sz w:val="20"/>
          <w:szCs w:val="20"/>
        </w:rPr>
        <w:t>. Иркутск, ул. Набережная 56/ 5168 км, дом 20. Тел</w:t>
      </w:r>
      <w:r w:rsidRPr="009C3BDF">
        <w:rPr>
          <w:sz w:val="20"/>
          <w:szCs w:val="20"/>
        </w:rPr>
        <w:t xml:space="preserve">.: 546-046, 546-047. </w:t>
      </w:r>
      <w:r>
        <w:rPr>
          <w:sz w:val="20"/>
          <w:szCs w:val="20"/>
          <w:lang w:val="en-US"/>
        </w:rPr>
        <w:t>E</w:t>
      </w:r>
      <w:r w:rsidRPr="009C3BDF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 w:rsidRPr="009C3BDF"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d</w:t>
      </w:r>
      <w:r w:rsidRPr="009C3BDF"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mdoy</w:t>
      </w:r>
      <w:proofErr w:type="spellEnd"/>
      <w:r w:rsidRPr="009C3BDF">
        <w:rPr>
          <w:sz w:val="20"/>
          <w:szCs w:val="20"/>
        </w:rPr>
        <w:t>36</w:t>
      </w:r>
      <w:r>
        <w:rPr>
          <w:sz w:val="20"/>
          <w:szCs w:val="20"/>
          <w:lang w:val="en-US"/>
        </w:rPr>
        <w:t>irk</w:t>
      </w:r>
      <w:r w:rsidRPr="009C3BDF">
        <w:rPr>
          <w:sz w:val="20"/>
          <w:szCs w:val="20"/>
        </w:rPr>
        <w:t>@</w:t>
      </w:r>
      <w:proofErr w:type="spellStart"/>
      <w:r>
        <w:rPr>
          <w:sz w:val="20"/>
          <w:szCs w:val="20"/>
          <w:lang w:val="en-US"/>
        </w:rPr>
        <w:t>yandex</w:t>
      </w:r>
      <w:proofErr w:type="spellEnd"/>
      <w:r w:rsidRPr="009C3BDF"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ru</w:t>
      </w:r>
      <w:proofErr w:type="spellEnd"/>
    </w:p>
    <w:p w:rsidR="009C3BDF" w:rsidRPr="009C3BDF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9C3BDF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Рассмотрено:  </w:t>
      </w:r>
    </w:p>
    <w:p w:rsidR="009C3BDF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На    педагогическом совете </w:t>
      </w:r>
    </w:p>
    <w:p w:rsidR="009C3BDF" w:rsidRPr="00D963C1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от 25 марта 2020 г. № 3                </w:t>
      </w: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.6pt;margin-top:1.95pt;width:485.55pt;height:199.85pt;z-index:251661312" filled="f" stroked="f">
            <v:textbox>
              <w:txbxContent>
                <w:p w:rsidR="009C3BDF" w:rsidRDefault="009C3BDF" w:rsidP="009C3BDF">
                  <w:pPr>
                    <w:ind w:firstLine="708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9C3BDF" w:rsidRPr="00A407BD" w:rsidRDefault="009C3BDF" w:rsidP="009C3BDF">
                  <w:pPr>
                    <w:ind w:firstLine="708"/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</w:p>
                <w:p w:rsidR="009C3BDF" w:rsidRPr="00D963C1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  <w:sz w:val="40"/>
                      <w:szCs w:val="40"/>
                    </w:rPr>
                  </w:pPr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 xml:space="preserve">Отчёт по результатам </w:t>
                  </w:r>
                  <w:proofErr w:type="spellStart"/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>самообследования</w:t>
                  </w:r>
                  <w:proofErr w:type="spellEnd"/>
                </w:p>
                <w:p w:rsidR="009C3BDF" w:rsidRPr="00D963C1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  <w:sz w:val="40"/>
                      <w:szCs w:val="40"/>
                    </w:rPr>
                  </w:pPr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 xml:space="preserve">муниципального бюджетного дошкольного образовательного учреждения </w:t>
                  </w:r>
                  <w:proofErr w:type="gramStart"/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>г</w:t>
                  </w:r>
                  <w:proofErr w:type="gramEnd"/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 xml:space="preserve">. Иркутска </w:t>
                  </w:r>
                </w:p>
                <w:p w:rsidR="009C3BDF" w:rsidRPr="00D963C1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  <w:sz w:val="40"/>
                      <w:szCs w:val="40"/>
                    </w:rPr>
                  </w:pPr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>детского сада № 36</w:t>
                  </w:r>
                </w:p>
                <w:p w:rsidR="009C3BDF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  <w:sz w:val="40"/>
                      <w:szCs w:val="40"/>
                      <w:lang w:val="en-US"/>
                    </w:rPr>
                  </w:pPr>
                  <w:r>
                    <w:rPr>
                      <w:bCs/>
                      <w:color w:val="000000"/>
                      <w:sz w:val="40"/>
                      <w:szCs w:val="40"/>
                    </w:rPr>
                    <w:t>за 2019</w:t>
                  </w:r>
                  <w:r w:rsidRPr="00D963C1">
                    <w:rPr>
                      <w:bCs/>
                      <w:color w:val="000000"/>
                      <w:sz w:val="40"/>
                      <w:szCs w:val="40"/>
                    </w:rPr>
                    <w:t>год</w:t>
                  </w:r>
                </w:p>
                <w:p w:rsidR="009C3BDF" w:rsidRPr="009C3BDF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bCs/>
                      <w:color w:val="000000"/>
                      <w:sz w:val="40"/>
                      <w:szCs w:val="40"/>
                      <w:lang w:val="en-US"/>
                    </w:rPr>
                  </w:pPr>
                </w:p>
                <w:p w:rsidR="009C3BDF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 w:cs="Times New Roman CYR"/>
                      <w:b/>
                      <w:bCs/>
                      <w:color w:val="002060"/>
                      <w:sz w:val="48"/>
                      <w:szCs w:val="48"/>
                    </w:rPr>
                  </w:pPr>
                </w:p>
                <w:p w:rsidR="009C3BDF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 w:cs="Times New Roman CYR"/>
                      <w:b/>
                      <w:bCs/>
                      <w:color w:val="002060"/>
                      <w:sz w:val="48"/>
                      <w:szCs w:val="48"/>
                    </w:rPr>
                  </w:pPr>
                </w:p>
                <w:p w:rsidR="009C3BDF" w:rsidRPr="00450AEA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 w:cs="Times New Roman CYR"/>
                      <w:b/>
                      <w:bCs/>
                      <w:color w:val="002060"/>
                      <w:sz w:val="48"/>
                      <w:szCs w:val="48"/>
                    </w:rPr>
                  </w:pPr>
                </w:p>
                <w:p w:rsidR="009C3BDF" w:rsidRPr="00A407BD" w:rsidRDefault="009C3BDF" w:rsidP="009C3BD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 w:cs="Times New Roman CYR"/>
                      <w:b/>
                      <w:bCs/>
                      <w:color w:val="0066CC"/>
                      <w:sz w:val="36"/>
                      <w:szCs w:val="36"/>
                    </w:rPr>
                  </w:pPr>
                </w:p>
                <w:p w:rsidR="009C3BDF" w:rsidRDefault="009C3BDF" w:rsidP="009C3BDF"/>
              </w:txbxContent>
            </v:textbox>
          </v:shape>
        </w:pict>
      </w: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noProof/>
        </w:rPr>
      </w:pP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noProof/>
        </w:rPr>
      </w:pP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noProof/>
        </w:rPr>
      </w:pP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noProof/>
        </w:rPr>
      </w:pP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noProof/>
        </w:rPr>
      </w:pPr>
    </w:p>
    <w:p w:rsidR="009C3BDF" w:rsidRPr="00644096" w:rsidRDefault="009C3BDF" w:rsidP="009C3BDF">
      <w:pPr>
        <w:autoSpaceDE w:val="0"/>
        <w:autoSpaceDN w:val="0"/>
        <w:adjustRightInd w:val="0"/>
        <w:jc w:val="center"/>
        <w:rPr>
          <w:noProof/>
        </w:rPr>
      </w:pPr>
    </w:p>
    <w:p w:rsidR="009C3BDF" w:rsidRPr="00644096" w:rsidRDefault="009C3BDF" w:rsidP="009C3BDF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644096">
        <w:rPr>
          <w:noProof/>
        </w:rPr>
        <w:t xml:space="preserve">                    </w:t>
      </w:r>
    </w:p>
    <w:p w:rsidR="009C3BDF" w:rsidRPr="00644096" w:rsidRDefault="009C3BDF" w:rsidP="009C3BDF">
      <w:pPr>
        <w:rPr>
          <w:sz w:val="20"/>
          <w:szCs w:val="20"/>
        </w:rPr>
      </w:pPr>
    </w:p>
    <w:p w:rsidR="009C3BDF" w:rsidRPr="00644096" w:rsidRDefault="009C3BDF" w:rsidP="009C3BDF">
      <w:pPr>
        <w:ind w:left="-426" w:hanging="141"/>
        <w:jc w:val="center"/>
        <w:rPr>
          <w:sz w:val="20"/>
          <w:szCs w:val="20"/>
        </w:rPr>
      </w:pPr>
    </w:p>
    <w:p w:rsidR="009C3BDF" w:rsidRPr="00644096" w:rsidRDefault="009C3BDF" w:rsidP="009C3BDF">
      <w:pPr>
        <w:ind w:left="-426" w:hanging="141"/>
        <w:jc w:val="center"/>
        <w:rPr>
          <w:sz w:val="20"/>
          <w:szCs w:val="20"/>
        </w:rPr>
      </w:pPr>
    </w:p>
    <w:p w:rsidR="009C3BDF" w:rsidRPr="00644096" w:rsidRDefault="009C3BDF" w:rsidP="009C3BDF">
      <w:pPr>
        <w:ind w:left="-426" w:hanging="141"/>
        <w:jc w:val="center"/>
        <w:rPr>
          <w:sz w:val="20"/>
          <w:szCs w:val="20"/>
        </w:rPr>
      </w:pPr>
    </w:p>
    <w:p w:rsidR="009C3BDF" w:rsidRPr="00644096" w:rsidRDefault="009C3BDF" w:rsidP="009C3BDF">
      <w:pPr>
        <w:ind w:left="-426" w:hanging="141"/>
        <w:jc w:val="center"/>
        <w:rPr>
          <w:sz w:val="20"/>
          <w:szCs w:val="20"/>
        </w:rPr>
      </w:pPr>
    </w:p>
    <w:p w:rsidR="009C3BDF" w:rsidRDefault="009C3BDF" w:rsidP="009C3BDF">
      <w:pPr>
        <w:jc w:val="center"/>
        <w:rPr>
          <w:b/>
          <w:color w:val="002060"/>
          <w:sz w:val="28"/>
          <w:szCs w:val="28"/>
        </w:rPr>
      </w:pPr>
    </w:p>
    <w:p w:rsidR="009C3BDF" w:rsidRDefault="009C3BDF" w:rsidP="009C3BDF">
      <w:pPr>
        <w:jc w:val="center"/>
        <w:rPr>
          <w:b/>
          <w:color w:val="002060"/>
          <w:sz w:val="28"/>
          <w:szCs w:val="28"/>
        </w:rPr>
      </w:pPr>
    </w:p>
    <w:p w:rsidR="009C3BDF" w:rsidRDefault="009C3BDF" w:rsidP="009C3BDF">
      <w:pPr>
        <w:jc w:val="center"/>
        <w:rPr>
          <w:b/>
          <w:color w:val="002060"/>
          <w:sz w:val="28"/>
          <w:szCs w:val="28"/>
        </w:rPr>
      </w:pPr>
    </w:p>
    <w:p w:rsidR="00C114F8" w:rsidRPr="009C3BDF" w:rsidRDefault="00C114F8" w:rsidP="009C3BDF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BDF" w:rsidRDefault="009C3BDF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US" w:eastAsia="ru-RU"/>
        </w:rPr>
      </w:pPr>
    </w:p>
    <w:p w:rsidR="00C114F8" w:rsidRP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Аналитическая часть</w:t>
      </w:r>
    </w:p>
    <w:p w:rsidR="00C114F8" w:rsidRP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 Общие сведения об образовательной организации</w:t>
      </w:r>
    </w:p>
    <w:tbl>
      <w:tblPr>
        <w:tblW w:w="10065" w:type="dxa"/>
        <w:tblInd w:w="-516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4"/>
        <w:gridCol w:w="7591"/>
      </w:tblGrid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</w:t>
            </w: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организации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163B6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г. Иркутска </w:t>
            </w:r>
            <w:r w:rsidR="000A550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детский сад № 36</w:t>
            </w:r>
          </w:p>
        </w:tc>
      </w:tr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0A550B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Шевченко Елена Федоровна</w:t>
            </w:r>
          </w:p>
        </w:tc>
      </w:tr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A550B" w:rsidRDefault="000A550B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664037 город Иркутск, улица Набережная, дом 56 / </w:t>
            </w:r>
          </w:p>
          <w:p w:rsidR="00C114F8" w:rsidRPr="00C114F8" w:rsidRDefault="000A550B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664037 город Иркутск, 5168 км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дом 20.</w:t>
            </w:r>
          </w:p>
        </w:tc>
      </w:tr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0A550B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8(3952)546-047 </w:t>
            </w:r>
          </w:p>
        </w:tc>
      </w:tr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0A550B" w:rsidRDefault="000A550B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d.mdoy36irk@yandex.ru</w:t>
            </w:r>
          </w:p>
        </w:tc>
      </w:tr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0A550B" w:rsidRDefault="000A550B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Департамент образования комитета по социальной политике и культуре администрации города Иркутска</w:t>
            </w:r>
          </w:p>
        </w:tc>
      </w:tr>
      <w:tr w:rsidR="00C114F8" w:rsidRPr="00C114F8" w:rsidTr="000A550B">
        <w:tc>
          <w:tcPr>
            <w:tcW w:w="247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759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113ACD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От </w:t>
            </w:r>
            <w:r w:rsidR="00113A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06.05.2019 г. № 10602;  Серия 38Л01 № 0004353</w:t>
            </w:r>
          </w:p>
        </w:tc>
      </w:tr>
    </w:tbl>
    <w:p w:rsidR="00113ACD" w:rsidRDefault="00C114F8" w:rsidP="00113ACD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Муниципальное бюджетное дошкольное образовательное учреждение </w:t>
      </w:r>
      <w:r w:rsidR="00113AC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г. Иркутска детский сад № 36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(далее – Детский сад) расположено в</w:t>
      </w:r>
      <w:r w:rsidR="00113AC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Ленинском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proofErr w:type="gramStart"/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районе</w:t>
      </w:r>
      <w:proofErr w:type="gramEnd"/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города </w:t>
      </w:r>
      <w:r w:rsidR="00113AC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Иркутска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. </w:t>
      </w:r>
    </w:p>
    <w:p w:rsidR="00113ACD" w:rsidRDefault="00113ACD" w:rsidP="00113ACD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Детский сад имеет два здания, </w:t>
      </w:r>
      <w:r w:rsidR="00C114F8"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построен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ных</w:t>
      </w:r>
      <w:r w:rsidR="00C114F8"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по типовому проекту. </w:t>
      </w:r>
    </w:p>
    <w:p w:rsidR="00C114F8" w:rsidRPr="00113ACD" w:rsidRDefault="00C114F8" w:rsidP="00113ACD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Проектная наполняемость на </w:t>
      </w:r>
      <w:r w:rsidR="00D65DF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210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мест. Общая площадь здани</w:t>
      </w:r>
      <w:r w:rsidR="00D65DF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й2645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кв. м, из них площадь помещений, используемых </w:t>
      </w:r>
      <w:r w:rsidR="00D65DF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н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епосредственно для нужд образовательного процесса, </w:t>
      </w:r>
      <w:r w:rsidR="00D65DF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2374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кв. м.</w:t>
      </w:r>
    </w:p>
    <w:p w:rsidR="00C114F8" w:rsidRPr="00D65DF5" w:rsidRDefault="00C114F8" w:rsidP="0098687E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Цель деятельности Детского сада – осуществление образовательной деятельности по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br/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реализации образовательных программ дошкольного образования.</w:t>
      </w:r>
    </w:p>
    <w:p w:rsidR="00C114F8" w:rsidRPr="0098687E" w:rsidRDefault="00C114F8" w:rsidP="0098687E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</w:t>
      </w:r>
      <w:r w:rsidR="0098687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сохранение и укрепление здоровья 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воспитанников.</w:t>
      </w:r>
    </w:p>
    <w:p w:rsidR="00C114F8" w:rsidRPr="00C114F8" w:rsidRDefault="00C114F8" w:rsidP="0098687E">
      <w:pPr>
        <w:spacing w:after="101" w:line="240" w:lineRule="auto"/>
        <w:ind w:left="-56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Режим работы </w:t>
      </w:r>
      <w:r w:rsidR="0098687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етского сада</w:t>
      </w:r>
      <w:r w:rsidR="0098687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:</w:t>
      </w:r>
    </w:p>
    <w:p w:rsidR="0098687E" w:rsidRDefault="00C114F8" w:rsidP="0098687E">
      <w:pPr>
        <w:spacing w:after="101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Рабочая неделя – пятидневная, с понедельника по пятницу. </w:t>
      </w:r>
    </w:p>
    <w:p w:rsidR="004868B6" w:rsidRDefault="00C114F8" w:rsidP="0098687E">
      <w:pPr>
        <w:spacing w:after="101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Длительность пребывания детей в группах – 12 часов. </w:t>
      </w:r>
    </w:p>
    <w:p w:rsidR="00C114F8" w:rsidRPr="00C114F8" w:rsidRDefault="00C114F8" w:rsidP="0098687E">
      <w:pPr>
        <w:spacing w:after="101" w:line="240" w:lineRule="auto"/>
        <w:ind w:left="-567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Режим работы групп – с </w:t>
      </w:r>
      <w:r w:rsidR="0098687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7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:00 до 1</w:t>
      </w:r>
      <w:r w:rsidR="0098687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9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:00.</w:t>
      </w:r>
    </w:p>
    <w:p w:rsidR="0098687E" w:rsidRDefault="0098687E" w:rsidP="004A0344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114F8" w:rsidRP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II. Оценка системы управления организации</w:t>
      </w:r>
    </w:p>
    <w:p w:rsidR="00C114F8" w:rsidRPr="00C114F8" w:rsidRDefault="00C114F8" w:rsidP="004868B6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Управление Детским садом </w:t>
      </w:r>
      <w:r w:rsidR="004868B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осуществляется в соответствии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действующим законодательством и </w:t>
      </w:r>
      <w:r w:rsidR="004868B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ставом Детского сада.</w:t>
      </w:r>
    </w:p>
    <w:p w:rsidR="00C114F8" w:rsidRPr="00C114F8" w:rsidRDefault="00C114F8" w:rsidP="004868B6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 совет, общее собрание работников. Единоличным исполнительным органом является руководитель – заведующий.</w:t>
      </w:r>
    </w:p>
    <w:p w:rsidR="00C114F8" w:rsidRPr="00C114F8" w:rsidRDefault="00C114F8" w:rsidP="004868B6">
      <w:pPr>
        <w:spacing w:after="101" w:line="240" w:lineRule="auto"/>
        <w:ind w:left="-709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Органы управления, действующие в Детском саду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6"/>
        <w:gridCol w:w="23"/>
        <w:gridCol w:w="6261"/>
        <w:gridCol w:w="7"/>
      </w:tblGrid>
      <w:tr w:rsidR="00C114F8" w:rsidRPr="00C114F8" w:rsidTr="00CE759C">
        <w:trPr>
          <w:gridAfter w:val="1"/>
          <w:wAfter w:w="8" w:type="dxa"/>
          <w:jc w:val="center"/>
        </w:trPr>
        <w:tc>
          <w:tcPr>
            <w:tcW w:w="3514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4868B6">
            <w:pPr>
              <w:spacing w:after="0" w:line="172" w:lineRule="atLeast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8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4868B6">
            <w:pPr>
              <w:spacing w:after="0" w:line="172" w:lineRule="atLeast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Функции</w:t>
            </w:r>
          </w:p>
        </w:tc>
      </w:tr>
      <w:tr w:rsidR="00C114F8" w:rsidRPr="00C114F8" w:rsidTr="00CE759C">
        <w:trPr>
          <w:gridAfter w:val="1"/>
          <w:wAfter w:w="8" w:type="dxa"/>
          <w:jc w:val="center"/>
        </w:trPr>
        <w:tc>
          <w:tcPr>
            <w:tcW w:w="3514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68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C114F8" w:rsidRPr="00C114F8" w:rsidTr="00CE759C">
        <w:trPr>
          <w:gridAfter w:val="1"/>
          <w:wAfter w:w="8" w:type="dxa"/>
          <w:jc w:val="center"/>
        </w:trPr>
        <w:tc>
          <w:tcPr>
            <w:tcW w:w="3514" w:type="dxa"/>
            <w:gridSpan w:val="2"/>
            <w:tcBorders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6877" w:type="dxa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4868B6" w:rsidRDefault="00C114F8" w:rsidP="004868B6">
            <w:pPr>
              <w:spacing w:after="101" w:line="172" w:lineRule="atLeast"/>
              <w:jc w:val="lef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Осуществляет текущее руководство </w:t>
            </w:r>
            <w:r w:rsidRPr="004868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образовательнойдеятельностью Детского сада, в том числе рассматриваетвопросы</w:t>
            </w: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C114F8" w:rsidRPr="00C114F8" w:rsidRDefault="00C114F8" w:rsidP="00C114F8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C114F8" w:rsidRPr="00C114F8" w:rsidRDefault="00C114F8" w:rsidP="00C114F8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регламентации образовательных отношений;</w:t>
            </w:r>
          </w:p>
          <w:p w:rsidR="00C114F8" w:rsidRPr="00C114F8" w:rsidRDefault="00C114F8" w:rsidP="00C114F8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C114F8" w:rsidRPr="004868B6" w:rsidRDefault="00C114F8" w:rsidP="004868B6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выбора учебных пособий, средств обучения и</w:t>
            </w:r>
            <w:r w:rsidRPr="004868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воспитания;</w:t>
            </w:r>
          </w:p>
          <w:p w:rsidR="00C114F8" w:rsidRPr="00C114F8" w:rsidRDefault="00C114F8" w:rsidP="00C114F8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материально-технического обеспечения образовательного процесса;</w:t>
            </w:r>
          </w:p>
          <w:p w:rsidR="00C114F8" w:rsidRPr="00C114F8" w:rsidRDefault="00C114F8" w:rsidP="00C114F8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аттестации, повышении квалификации педагогических работников;</w:t>
            </w:r>
          </w:p>
          <w:p w:rsidR="00C114F8" w:rsidRPr="00C114F8" w:rsidRDefault="00C114F8" w:rsidP="00C114F8">
            <w:pPr>
              <w:numPr>
                <w:ilvl w:val="0"/>
                <w:numId w:val="5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14F8" w:rsidRPr="00C114F8" w:rsidTr="00CE759C">
        <w:trPr>
          <w:jc w:val="center"/>
        </w:trPr>
        <w:tc>
          <w:tcPr>
            <w:tcW w:w="3488" w:type="dxa"/>
            <w:tcBorders>
              <w:left w:val="single" w:sz="4" w:space="0" w:color="222222"/>
              <w:bottom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6911" w:type="dxa"/>
            <w:gridSpan w:val="3"/>
            <w:tcBorders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4868B6" w:rsidRDefault="00C114F8" w:rsidP="004868B6">
            <w:pPr>
              <w:spacing w:after="101" w:line="172" w:lineRule="atLeast"/>
              <w:jc w:val="lef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управленииобразовательной организацией, в том числе:</w:t>
            </w:r>
          </w:p>
          <w:p w:rsidR="00C114F8" w:rsidRPr="00C114F8" w:rsidRDefault="00C114F8" w:rsidP="00C114F8">
            <w:pPr>
              <w:numPr>
                <w:ilvl w:val="0"/>
                <w:numId w:val="6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114F8" w:rsidRPr="00C114F8" w:rsidRDefault="00C114F8" w:rsidP="00C114F8">
            <w:pPr>
              <w:numPr>
                <w:ilvl w:val="0"/>
                <w:numId w:val="6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C114F8" w:rsidRPr="00C114F8" w:rsidRDefault="00C114F8" w:rsidP="00C114F8">
            <w:pPr>
              <w:numPr>
                <w:ilvl w:val="0"/>
                <w:numId w:val="6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114F8" w:rsidRPr="00C114F8" w:rsidRDefault="00C114F8" w:rsidP="00C114F8">
            <w:pPr>
              <w:numPr>
                <w:ilvl w:val="0"/>
                <w:numId w:val="6"/>
              </w:numPr>
              <w:spacing w:after="0" w:line="172" w:lineRule="atLeast"/>
              <w:ind w:left="1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 материальной базы</w:t>
            </w:r>
          </w:p>
        </w:tc>
      </w:tr>
    </w:tbl>
    <w:p w:rsidR="004868B6" w:rsidRDefault="004868B6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p w:rsidR="00C114F8" w:rsidRPr="004868B6" w:rsidRDefault="00C114F8" w:rsidP="004868B6">
      <w:pPr>
        <w:spacing w:after="101" w:line="240" w:lineRule="auto"/>
        <w:ind w:left="-567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Структура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система управления соответствуют специфике деятельности Детского сада. По итогам 2019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4868B6" w:rsidRDefault="004868B6" w:rsidP="004868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114F8" w:rsidRDefault="00C114F8" w:rsidP="004868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III. Оценка образовательной деятельности</w:t>
      </w:r>
    </w:p>
    <w:p w:rsidR="004868B6" w:rsidRPr="00C114F8" w:rsidRDefault="004868B6" w:rsidP="004868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114F8" w:rsidRPr="00C114F8" w:rsidRDefault="00C114F8" w:rsidP="004868B6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Образовательная деятельность в Детском саду организована в соответствии с </w:t>
      </w:r>
    </w:p>
    <w:p w:rsidR="00C114F8" w:rsidRPr="004868B6" w:rsidRDefault="002A0DD0" w:rsidP="004868B6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/document/99/902389617/" w:history="1">
        <w:r w:rsidR="00C114F8" w:rsidRPr="00486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Федеральным законом от 29.12.2012 № 273-ФЗ</w:t>
        </w:r>
      </w:hyperlink>
      <w:r w:rsidR="00C114F8" w:rsidRPr="004868B6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C114F8" w:rsidRPr="00486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«Об образовании в Российской Федерации»,</w:t>
      </w:r>
    </w:p>
    <w:p w:rsidR="006A26D9" w:rsidRDefault="002A0DD0" w:rsidP="006A26D9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/document/99/499057887/" w:history="1">
        <w:r w:rsidR="00C114F8" w:rsidRPr="00486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ФГОС дошкольного образования</w:t>
        </w:r>
      </w:hyperlink>
      <w:r w:rsidR="00C114F8" w:rsidRPr="004868B6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8" w:anchor="/document/99/499023522/" w:history="1">
        <w:r w:rsidR="00C114F8" w:rsidRPr="004868B6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СанПиН 2.4.1.3049-13</w:t>
        </w:r>
      </w:hyperlink>
      <w:r w:rsidR="00C114F8" w:rsidRPr="00486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A26D9" w:rsidRPr="007A24F7" w:rsidRDefault="006A26D9" w:rsidP="007A24F7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26D9">
        <w:rPr>
          <w:rFonts w:ascii="Times New Roman" w:hAnsi="Times New Roman" w:cs="Times New Roman"/>
          <w:i/>
          <w:sz w:val="24"/>
          <w:szCs w:val="24"/>
        </w:rPr>
        <w:t>Образовательный процесс в ДОУ выстроен на основе Основной общеобразовательной программы дошкольного образования МБДОУ г. Иркутска детского сада № 36, разработанной на основе примерной образовательной программы дошкольного образования, в качестве методического обеспечения в организационном разделе программы взята комплексная программа «Детство» авторского коллектива  Т.И. Бабаевой, А.Г. Гогоберидзе, З.А. Михайловой (СПб.: Детство-Пресс, 2014);</w:t>
      </w:r>
      <w:proofErr w:type="gramEnd"/>
      <w:r w:rsidRPr="006A26D9">
        <w:rPr>
          <w:rFonts w:ascii="Times New Roman" w:hAnsi="Times New Roman" w:cs="Times New Roman"/>
          <w:i/>
          <w:sz w:val="24"/>
          <w:szCs w:val="24"/>
        </w:rPr>
        <w:t xml:space="preserve"> Программа коррекционно-развивающей работы в логопедической группе детского сада для детей с общим недоразвитием речи (с 4до 7 лет). Н. В. Нищевой.</w:t>
      </w:r>
    </w:p>
    <w:p w:rsidR="007A24F7" w:rsidRDefault="00C114F8" w:rsidP="007A24F7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86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Образовательная деятельность ведется </w:t>
      </w:r>
      <w:r w:rsidR="007A24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согласно</w:t>
      </w:r>
      <w:r w:rsidRPr="00486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A24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санитарно-эпидемиологических  правил и нормативов</w:t>
      </w:r>
      <w:proofErr w:type="gramStart"/>
      <w:r w:rsidR="007A24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="007A24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proofErr w:type="gramStart"/>
      <w:r w:rsidR="007A24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="007A24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868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учетом недельной нагрузки.</w:t>
      </w:r>
    </w:p>
    <w:p w:rsidR="007A24F7" w:rsidRPr="007A24F7" w:rsidRDefault="007A24F7" w:rsidP="007A24F7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24F7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Организация образовательного процесса  в ДОУ строится с учётом национально-культурных, демографических</w:t>
      </w:r>
      <w:proofErr w:type="gramStart"/>
      <w:r w:rsidRPr="007A24F7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,</w:t>
      </w:r>
      <w:proofErr w:type="gramEnd"/>
      <w:r w:rsidRPr="007A24F7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 xml:space="preserve"> климатических особенностей.  В процессе организации различных видов детской деятельности дети получают информацию о климатических особенностях Восточно-Сибирского региона, об особенностях растительного и животного мира Прибайкалья, знакомятся с традициями и обычаями коренных народов Сибири, историей родного края. Содержательный аспект образовательной деятельности, отражающий специфику национально-культурных, демографических, климатических особенностей Восточно-Сибирского региона, обеспечивается программами и методическими пособиями: Мишарина Л.А., Байкал – жемчужина Сибири: учебно-методическое пособие.- Иркутск: ГОУ ВПО «ВСГАО», 2016; Мишарина Л.А., Горбунова В.А. Ориентировочная региональная программа  знаний о растениях – Иркутск: Издательство ИГПУ, 2007.</w:t>
      </w:r>
    </w:p>
    <w:p w:rsidR="007A24F7" w:rsidRPr="007A24F7" w:rsidRDefault="007A24F7" w:rsidP="007A24F7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24F7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 по следующим направлениям: физическое,  художественно-эстетическое и социально-личностное развитие. С детьми реализуются программы:</w:t>
      </w:r>
    </w:p>
    <w:p w:rsidR="007A24F7" w:rsidRPr="007A24F7" w:rsidRDefault="007A24F7" w:rsidP="007A24F7">
      <w:pPr>
        <w:tabs>
          <w:tab w:val="left" w:pos="960"/>
        </w:tabs>
        <w:suppressAutoHyphens/>
        <w:rPr>
          <w:rFonts w:ascii="Times New Roman" w:hAnsi="Times New Roman" w:cs="Times New Roman"/>
          <w:i/>
          <w:sz w:val="24"/>
          <w:szCs w:val="24"/>
          <w:lang w:eastAsia="ar-SA"/>
        </w:rPr>
      </w:pPr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И.А. Лыкова, Программа художественного воспитания, обучения и развития детей 2-7 лет </w:t>
      </w:r>
      <w:r w:rsidRPr="007A24F7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«Цветные ладошки», </w:t>
      </w:r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>М: ИД «Цветной мир», 2018г.</w:t>
      </w:r>
    </w:p>
    <w:p w:rsidR="007A24F7" w:rsidRPr="007A24F7" w:rsidRDefault="007A24F7" w:rsidP="007A24F7">
      <w:pPr>
        <w:tabs>
          <w:tab w:val="left" w:pos="960"/>
        </w:tabs>
        <w:suppressAutoHyphens/>
        <w:rPr>
          <w:rFonts w:ascii="Times New Roman" w:hAnsi="Times New Roman" w:cs="Times New Roman"/>
          <w:i/>
          <w:sz w:val="24"/>
          <w:szCs w:val="24"/>
          <w:lang w:eastAsia="ar-SA"/>
        </w:rPr>
      </w:pPr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- И. Каплунова, И. Новоскольцева, Программа по художественно-эстетическому образованию </w:t>
      </w:r>
      <w:r w:rsidRPr="007A24F7">
        <w:rPr>
          <w:rFonts w:ascii="Times New Roman" w:hAnsi="Times New Roman" w:cs="Times New Roman"/>
          <w:b/>
          <w:i/>
          <w:sz w:val="24"/>
          <w:szCs w:val="24"/>
          <w:lang w:eastAsia="ar-SA"/>
        </w:rPr>
        <w:t>«Ладушки»,</w:t>
      </w:r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 СПБ</w:t>
      </w:r>
      <w:proofErr w:type="gramStart"/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., </w:t>
      </w:r>
      <w:proofErr w:type="gramEnd"/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>2017г.</w:t>
      </w:r>
    </w:p>
    <w:p w:rsidR="007A24F7" w:rsidRPr="007A24F7" w:rsidRDefault="007A24F7" w:rsidP="007A24F7">
      <w:pPr>
        <w:tabs>
          <w:tab w:val="left" w:pos="960"/>
        </w:tabs>
        <w:suppressAutoHyphens/>
        <w:rPr>
          <w:rFonts w:ascii="Times New Roman" w:hAnsi="Times New Roman" w:cs="Times New Roman"/>
          <w:i/>
          <w:sz w:val="24"/>
          <w:szCs w:val="24"/>
          <w:lang w:eastAsia="ar-SA"/>
        </w:rPr>
      </w:pPr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- Н.Н. Авдеева, О.Л. Князева, Р.Б. Стеркина, </w:t>
      </w:r>
      <w:r w:rsidRPr="007A24F7">
        <w:rPr>
          <w:rFonts w:ascii="Times New Roman" w:hAnsi="Times New Roman" w:cs="Times New Roman"/>
          <w:b/>
          <w:i/>
          <w:sz w:val="24"/>
          <w:szCs w:val="24"/>
          <w:lang w:eastAsia="ar-SA"/>
        </w:rPr>
        <w:t>Безопасность</w:t>
      </w:r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>: Учебное пособие по основам безопасности жизнедеятельности – СПБ</w:t>
      </w:r>
      <w:proofErr w:type="gramStart"/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.: </w:t>
      </w:r>
      <w:proofErr w:type="gramEnd"/>
      <w:r w:rsidRPr="007A24F7">
        <w:rPr>
          <w:rFonts w:ascii="Times New Roman" w:hAnsi="Times New Roman" w:cs="Times New Roman"/>
          <w:i/>
          <w:sz w:val="24"/>
          <w:szCs w:val="24"/>
          <w:lang w:eastAsia="ar-SA"/>
        </w:rPr>
        <w:t>Детство-Пресс», 2017 г.</w:t>
      </w:r>
    </w:p>
    <w:p w:rsidR="007A24F7" w:rsidRPr="007A24F7" w:rsidRDefault="007A24F7" w:rsidP="007A24F7">
      <w:pPr>
        <w:rPr>
          <w:rFonts w:ascii="Times New Roman" w:hAnsi="Times New Roman" w:cs="Times New Roman"/>
          <w:i/>
          <w:sz w:val="24"/>
          <w:szCs w:val="24"/>
        </w:rPr>
      </w:pPr>
      <w:r w:rsidRPr="007A24F7">
        <w:rPr>
          <w:rFonts w:ascii="Times New Roman" w:hAnsi="Times New Roman" w:cs="Times New Roman"/>
          <w:i/>
          <w:sz w:val="24"/>
          <w:szCs w:val="24"/>
        </w:rPr>
        <w:t xml:space="preserve">. Мишарина Л.А., </w:t>
      </w:r>
      <w:r w:rsidRPr="007A24F7">
        <w:rPr>
          <w:rFonts w:ascii="Times New Roman" w:hAnsi="Times New Roman" w:cs="Times New Roman"/>
          <w:b/>
          <w:i/>
          <w:sz w:val="24"/>
          <w:szCs w:val="24"/>
        </w:rPr>
        <w:t>Байкал-жемчужина Сибири</w:t>
      </w:r>
      <w:r w:rsidRPr="007A24F7">
        <w:rPr>
          <w:rFonts w:ascii="Times New Roman" w:hAnsi="Times New Roman" w:cs="Times New Roman"/>
          <w:i/>
          <w:sz w:val="24"/>
          <w:szCs w:val="24"/>
        </w:rPr>
        <w:t>: учебно-методическое пособие</w:t>
      </w:r>
      <w:proofErr w:type="gramStart"/>
      <w:r w:rsidRPr="007A24F7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7A24F7">
        <w:rPr>
          <w:rFonts w:ascii="Times New Roman" w:hAnsi="Times New Roman" w:cs="Times New Roman"/>
          <w:i/>
          <w:sz w:val="24"/>
          <w:szCs w:val="24"/>
        </w:rPr>
        <w:t>-Иркутск: ГОУ ВПО «ВСГАО», 2016 г.</w:t>
      </w:r>
    </w:p>
    <w:p w:rsidR="007A24F7" w:rsidRPr="007A24F7" w:rsidRDefault="007A24F7" w:rsidP="007A24F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/>
        <w:rPr>
          <w:rFonts w:ascii="Times New Roman" w:hAnsi="Times New Roman" w:cs="Times New Roman"/>
          <w:i/>
          <w:sz w:val="24"/>
          <w:szCs w:val="24"/>
        </w:rPr>
      </w:pPr>
      <w:r w:rsidRPr="007A24F7">
        <w:rPr>
          <w:rFonts w:ascii="Times New Roman" w:hAnsi="Times New Roman" w:cs="Times New Roman"/>
          <w:i/>
          <w:sz w:val="24"/>
          <w:szCs w:val="24"/>
        </w:rPr>
        <w:t xml:space="preserve">Мишарина Л.А., Горбунова В.А. </w:t>
      </w:r>
      <w:r w:rsidRPr="007A24F7">
        <w:rPr>
          <w:rFonts w:ascii="Times New Roman" w:hAnsi="Times New Roman" w:cs="Times New Roman"/>
          <w:b/>
          <w:i/>
          <w:sz w:val="24"/>
          <w:szCs w:val="24"/>
        </w:rPr>
        <w:t>Ориентировочная региональная программа знаний о растения</w:t>
      </w:r>
      <w:proofErr w:type="gramStart"/>
      <w:r w:rsidRPr="007A24F7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7A24F7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7A24F7">
        <w:rPr>
          <w:rFonts w:ascii="Times New Roman" w:hAnsi="Times New Roman" w:cs="Times New Roman"/>
          <w:i/>
          <w:sz w:val="24"/>
          <w:szCs w:val="24"/>
        </w:rPr>
        <w:t xml:space="preserve"> Иркутск: Издательство ИГПУ, 2007</w:t>
      </w:r>
    </w:p>
    <w:p w:rsidR="007A24F7" w:rsidRPr="007A24F7" w:rsidRDefault="007A24F7" w:rsidP="007A24F7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0"/>
        <w:rPr>
          <w:rFonts w:ascii="Times New Roman" w:eastAsia="Calibri" w:hAnsi="Times New Roman" w:cs="Times New Roman"/>
          <w:i/>
          <w:sz w:val="24"/>
          <w:szCs w:val="24"/>
        </w:rPr>
      </w:pPr>
      <w:r w:rsidRPr="007A24F7">
        <w:rPr>
          <w:rFonts w:ascii="Times New Roman" w:hAnsi="Times New Roman" w:cs="Times New Roman"/>
          <w:i/>
          <w:sz w:val="24"/>
          <w:szCs w:val="24"/>
        </w:rPr>
        <w:t xml:space="preserve">Колесникова Е.В. </w:t>
      </w:r>
      <w:r w:rsidRPr="007A24F7">
        <w:rPr>
          <w:rFonts w:ascii="Times New Roman" w:hAnsi="Times New Roman" w:cs="Times New Roman"/>
          <w:b/>
          <w:i/>
          <w:sz w:val="24"/>
          <w:szCs w:val="24"/>
        </w:rPr>
        <w:t>«Математические ступеньки»</w:t>
      </w:r>
      <w:r w:rsidRPr="007A24F7">
        <w:rPr>
          <w:rFonts w:ascii="Times New Roman" w:hAnsi="Times New Roman" w:cs="Times New Roman"/>
          <w:i/>
          <w:sz w:val="24"/>
          <w:szCs w:val="24"/>
        </w:rPr>
        <w:t xml:space="preserve"> - программа развития математических представлений у дошкольников», М.: ТЦ Сфера, 2018</w:t>
      </w:r>
    </w:p>
    <w:p w:rsidR="00121010" w:rsidRPr="007A24F7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Детский сад посещают </w:t>
      </w:r>
      <w:r w:rsidR="006A26D9"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202</w:t>
      </w:r>
      <w:r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воспитанник</w:t>
      </w:r>
      <w:r w:rsidR="004868B6"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а</w:t>
      </w:r>
      <w:r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в возрасте от </w:t>
      </w:r>
      <w:r w:rsidR="004868B6"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</w:t>
      </w:r>
      <w:r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до 7 </w:t>
      </w:r>
      <w:r w:rsidR="004868B6"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(8) </w:t>
      </w:r>
      <w:r w:rsidRPr="007A24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лет.</w:t>
      </w:r>
    </w:p>
    <w:p w:rsidR="00C114F8" w:rsidRPr="00C114F8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Детском саду сформировано </w:t>
      </w:r>
      <w:r w:rsidR="004868B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7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групп общеразвивающей направленности. Из них:</w:t>
      </w:r>
    </w:p>
    <w:p w:rsidR="00C114F8" w:rsidRPr="004868B6" w:rsidRDefault="004868B6" w:rsidP="00C114F8">
      <w:pPr>
        <w:numPr>
          <w:ilvl w:val="0"/>
          <w:numId w:val="7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1 группа – разновозрастная с 1 года до 3 лет </w:t>
      </w:r>
      <w:r w:rsidR="00C114F8"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–</w:t>
      </w:r>
      <w:r w:rsidR="006A26D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23</w:t>
      </w:r>
      <w:r w:rsidR="00C114F8"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ребенка;</w:t>
      </w:r>
    </w:p>
    <w:p w:rsidR="004868B6" w:rsidRPr="00121010" w:rsidRDefault="006A26D9" w:rsidP="00C114F8">
      <w:pPr>
        <w:numPr>
          <w:ilvl w:val="0"/>
          <w:numId w:val="7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 группа – первая младшая – 26</w:t>
      </w:r>
      <w:r w:rsidR="004868B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детей;</w:t>
      </w:r>
    </w:p>
    <w:p w:rsidR="00121010" w:rsidRPr="00C114F8" w:rsidRDefault="00475D9B" w:rsidP="00C114F8">
      <w:pPr>
        <w:numPr>
          <w:ilvl w:val="0"/>
          <w:numId w:val="7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 группы – вторая младшая – 53</w:t>
      </w:r>
      <w:r w:rsidR="0012101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детей;</w:t>
      </w:r>
    </w:p>
    <w:p w:rsidR="00C114F8" w:rsidRPr="00C114F8" w:rsidRDefault="00C114F8" w:rsidP="00C114F8">
      <w:pPr>
        <w:numPr>
          <w:ilvl w:val="0"/>
          <w:numId w:val="7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1 средняя группа – </w:t>
      </w:r>
      <w:r w:rsidR="006A26D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29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детей;</w:t>
      </w:r>
    </w:p>
    <w:p w:rsidR="00C114F8" w:rsidRPr="00C114F8" w:rsidRDefault="00C114F8" w:rsidP="00C114F8">
      <w:pPr>
        <w:numPr>
          <w:ilvl w:val="0"/>
          <w:numId w:val="7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 старшая группа –</w:t>
      </w:r>
      <w:r w:rsidR="0012101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30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детей;</w:t>
      </w:r>
    </w:p>
    <w:p w:rsidR="00C114F8" w:rsidRPr="00121010" w:rsidRDefault="00C114F8" w:rsidP="00C114F8">
      <w:pPr>
        <w:numPr>
          <w:ilvl w:val="0"/>
          <w:numId w:val="7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1 подготовительная к школе группа – </w:t>
      </w:r>
      <w:r w:rsidR="006A26D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30</w:t>
      </w:r>
      <w:r w:rsidR="0012101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ребёнок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.</w:t>
      </w:r>
    </w:p>
    <w:p w:rsidR="00121010" w:rsidRDefault="00121010" w:rsidP="00121010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И одна группа компенсирующей направленности с ТНР – </w:t>
      </w:r>
    </w:p>
    <w:p w:rsidR="00121010" w:rsidRPr="007B0690" w:rsidRDefault="00121010" w:rsidP="007B0690">
      <w:pPr>
        <w:pStyle w:val="a8"/>
        <w:numPr>
          <w:ilvl w:val="0"/>
          <w:numId w:val="16"/>
        </w:numPr>
        <w:spacing w:after="0" w:line="240" w:lineRule="auto"/>
        <w:ind w:left="-1134" w:firstLine="0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Разново</w:t>
      </w:r>
      <w:r w:rsidR="006A26D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зрастная</w:t>
      </w:r>
      <w:proofErr w:type="gramEnd"/>
      <w:r w:rsidR="006A26D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– с 4 до 7 (8) лет – 12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детей.</w:t>
      </w:r>
    </w:p>
    <w:p w:rsidR="00C114F8" w:rsidRPr="00C114F8" w:rsidRDefault="00C114F8" w:rsidP="007B0690">
      <w:p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Уровень развития детей анализируется по итогам педагогической диагностики. Формы проведения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диагностики:</w:t>
      </w:r>
    </w:p>
    <w:p w:rsidR="00C114F8" w:rsidRPr="007A24F7" w:rsidRDefault="00C114F8" w:rsidP="007B0690">
      <w:pPr>
        <w:numPr>
          <w:ilvl w:val="0"/>
          <w:numId w:val="8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диагностические занятия (по каждому разделу программы);</w:t>
      </w:r>
    </w:p>
    <w:p w:rsidR="00D56EFA" w:rsidRPr="007B0690" w:rsidRDefault="00C114F8" w:rsidP="007B0690">
      <w:pPr>
        <w:numPr>
          <w:ilvl w:val="0"/>
          <w:numId w:val="8"/>
        </w:numPr>
        <w:spacing w:after="0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наблюдения, итоговые занятия.</w:t>
      </w:r>
    </w:p>
    <w:p w:rsidR="00C114F8" w:rsidRPr="00C114F8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2019 года выглядят следующим образом:</w:t>
      </w:r>
    </w:p>
    <w:p w:rsidR="00A75408" w:rsidRDefault="00A7540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tbl>
      <w:tblPr>
        <w:tblStyle w:val="ae"/>
        <w:tblW w:w="10315" w:type="dxa"/>
        <w:tblInd w:w="-709" w:type="dxa"/>
        <w:tblLook w:val="04A0"/>
      </w:tblPr>
      <w:tblGrid>
        <w:gridCol w:w="4754"/>
        <w:gridCol w:w="1875"/>
        <w:gridCol w:w="1843"/>
        <w:gridCol w:w="1843"/>
      </w:tblGrid>
      <w:tr w:rsidR="003060AE" w:rsidTr="003060AE">
        <w:trPr>
          <w:trHeight w:val="452"/>
        </w:trPr>
        <w:tc>
          <w:tcPr>
            <w:tcW w:w="4754" w:type="dxa"/>
            <w:vMerge w:val="restart"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Образовательная область </w:t>
            </w:r>
          </w:p>
        </w:tc>
        <w:tc>
          <w:tcPr>
            <w:tcW w:w="5561" w:type="dxa"/>
            <w:gridSpan w:val="3"/>
          </w:tcPr>
          <w:p w:rsidR="003060AE" w:rsidRDefault="003060AE" w:rsidP="00A75408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Качество освоения образовательных областей </w:t>
            </w:r>
          </w:p>
        </w:tc>
      </w:tr>
      <w:tr w:rsidR="003060AE" w:rsidTr="003060AE">
        <w:tc>
          <w:tcPr>
            <w:tcW w:w="4754" w:type="dxa"/>
            <w:vMerge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Выше нормы </w:t>
            </w:r>
          </w:p>
        </w:tc>
        <w:tc>
          <w:tcPr>
            <w:tcW w:w="1843" w:type="dxa"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Норма </w:t>
            </w:r>
          </w:p>
        </w:tc>
        <w:tc>
          <w:tcPr>
            <w:tcW w:w="1843" w:type="dxa"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Ниже нормы</w:t>
            </w:r>
          </w:p>
        </w:tc>
      </w:tr>
      <w:tr w:rsidR="00A75408" w:rsidTr="003060AE">
        <w:tc>
          <w:tcPr>
            <w:tcW w:w="4754" w:type="dxa"/>
          </w:tcPr>
          <w:p w:rsidR="00A75408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1875" w:type="dxa"/>
          </w:tcPr>
          <w:p w:rsidR="00A75408" w:rsidRDefault="003060AE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843" w:type="dxa"/>
          </w:tcPr>
          <w:p w:rsidR="00A75408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70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A75408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15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A75408" w:rsidTr="003060AE">
        <w:tc>
          <w:tcPr>
            <w:tcW w:w="4754" w:type="dxa"/>
          </w:tcPr>
          <w:p w:rsidR="00A75408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875" w:type="dxa"/>
          </w:tcPr>
          <w:p w:rsidR="00A75408" w:rsidRDefault="003060AE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843" w:type="dxa"/>
          </w:tcPr>
          <w:p w:rsidR="00A75408" w:rsidRDefault="003060AE" w:rsidP="00D75BEC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6</w:t>
            </w:r>
            <w:r w:rsidR="00D75BEC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A75408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19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A75408" w:rsidTr="003060AE">
        <w:tc>
          <w:tcPr>
            <w:tcW w:w="4754" w:type="dxa"/>
          </w:tcPr>
          <w:p w:rsidR="00A75408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  <w:tc>
          <w:tcPr>
            <w:tcW w:w="1875" w:type="dxa"/>
          </w:tcPr>
          <w:p w:rsidR="00A75408" w:rsidRDefault="003060AE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843" w:type="dxa"/>
          </w:tcPr>
          <w:p w:rsidR="00A75408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65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A75408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25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A75408" w:rsidTr="003060AE">
        <w:tc>
          <w:tcPr>
            <w:tcW w:w="4754" w:type="dxa"/>
          </w:tcPr>
          <w:p w:rsidR="00A75408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1875" w:type="dxa"/>
          </w:tcPr>
          <w:p w:rsidR="00A75408" w:rsidRDefault="003060AE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843" w:type="dxa"/>
          </w:tcPr>
          <w:p w:rsidR="00A75408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72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A75408" w:rsidRDefault="003060AE" w:rsidP="00D75BEC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</w:t>
            </w:r>
            <w:r w:rsidR="00D75BEC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3060AE" w:rsidTr="003060AE">
        <w:tc>
          <w:tcPr>
            <w:tcW w:w="4754" w:type="dxa"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875" w:type="dxa"/>
          </w:tcPr>
          <w:p w:rsidR="003060AE" w:rsidRDefault="003060AE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1843" w:type="dxa"/>
          </w:tcPr>
          <w:p w:rsidR="003060AE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73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3060AE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8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  <w:tr w:rsidR="003060AE" w:rsidTr="003060AE">
        <w:tc>
          <w:tcPr>
            <w:tcW w:w="4754" w:type="dxa"/>
          </w:tcPr>
          <w:p w:rsidR="003060AE" w:rsidRDefault="003060AE" w:rsidP="00C114F8">
            <w:pPr>
              <w:spacing w:after="101"/>
              <w:jc w:val="left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</w:tcPr>
          <w:p w:rsidR="003060AE" w:rsidRDefault="003060AE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843" w:type="dxa"/>
          </w:tcPr>
          <w:p w:rsidR="003060AE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70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</w:tcPr>
          <w:p w:rsidR="003060AE" w:rsidRDefault="00D75BEC" w:rsidP="003060AE">
            <w:pPr>
              <w:spacing w:after="101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16</w:t>
            </w:r>
            <w:r w:rsidR="003060AE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lang w:eastAsia="ru-RU"/>
              </w:rPr>
              <w:t>%</w:t>
            </w:r>
          </w:p>
        </w:tc>
      </w:tr>
    </w:tbl>
    <w:p w:rsidR="00A75408" w:rsidRDefault="00A7540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p w:rsidR="00C114F8" w:rsidRPr="00E355F9" w:rsidRDefault="00C114F8" w:rsidP="00E355F9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</w:t>
      </w:r>
      <w:r w:rsidR="00CE75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мае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2019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CE759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41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человек. Задания позволили оценить уровень сформированности предпосылок к учебной деятельности: возможность работать в соответствии с фронтальной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lastRenderedPageBreak/>
        <w:t>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C114F8" w:rsidRPr="00C114F8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C114F8" w:rsidRPr="00C114F8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Воспитательная работа</w:t>
      </w:r>
    </w:p>
    <w:p w:rsidR="00C114F8" w:rsidRPr="00C114F8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Чтобы выбрать стратегию воспитательной работы, в 2019 году проводился анализ состава семей воспитанников.</w:t>
      </w:r>
    </w:p>
    <w:p w:rsidR="00C114F8" w:rsidRPr="00C114F8" w:rsidRDefault="00C114F8" w:rsidP="00C114F8">
      <w:pPr>
        <w:spacing w:after="101" w:line="240" w:lineRule="auto"/>
        <w:ind w:left="-709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Характеристика семей по составу</w:t>
      </w:r>
    </w:p>
    <w:tbl>
      <w:tblPr>
        <w:tblW w:w="5348" w:type="pct"/>
        <w:tblInd w:w="-6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2"/>
        <w:gridCol w:w="3041"/>
        <w:gridCol w:w="3152"/>
      </w:tblGrid>
      <w:tr w:rsidR="00C114F8" w:rsidRPr="00C114F8" w:rsidTr="00852458">
        <w:tc>
          <w:tcPr>
            <w:tcW w:w="1939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E355F9">
            <w:pPr>
              <w:spacing w:after="0" w:line="172" w:lineRule="atLeast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Состав семьи</w:t>
            </w:r>
          </w:p>
        </w:tc>
        <w:tc>
          <w:tcPr>
            <w:tcW w:w="150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E355F9">
            <w:pPr>
              <w:spacing w:after="0" w:line="172" w:lineRule="atLeast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1558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E355F9" w:rsidRDefault="00C114F8" w:rsidP="00E355F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Процент от общего</w:t>
            </w: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количества семей</w:t>
            </w: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воспитанников</w:t>
            </w:r>
          </w:p>
        </w:tc>
      </w:tr>
      <w:tr w:rsidR="00C114F8" w:rsidRPr="00C114F8" w:rsidTr="00852458">
        <w:tc>
          <w:tcPr>
            <w:tcW w:w="1939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150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E355F9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558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E355F9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91,1</w:t>
            </w:r>
            <w:r w:rsidR="00C114F8"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C114F8" w:rsidRPr="00C114F8" w:rsidTr="00852458">
        <w:tc>
          <w:tcPr>
            <w:tcW w:w="1939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Неполная с матерью</w:t>
            </w:r>
          </w:p>
        </w:tc>
        <w:tc>
          <w:tcPr>
            <w:tcW w:w="150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E355F9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8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E355F9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8,9 </w:t>
            </w:r>
            <w:r w:rsidR="00C114F8"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C114F8" w:rsidRPr="00C114F8" w:rsidTr="00852458">
        <w:tc>
          <w:tcPr>
            <w:tcW w:w="1939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150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8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C114F8" w:rsidRPr="00C114F8" w:rsidRDefault="00C114F8" w:rsidP="00E355F9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</w:t>
            </w:r>
            <w:r w:rsidR="00E355F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4 </w:t>
            </w:r>
            <w:r w:rsidRPr="00C114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C114F8" w:rsidRPr="00C114F8" w:rsidTr="00852458">
        <w:tc>
          <w:tcPr>
            <w:tcW w:w="1939" w:type="pct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3" w:type="pct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8" w:type="pct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C114F8" w:rsidRPr="00C114F8" w:rsidRDefault="00C114F8" w:rsidP="00C114F8">
            <w:pPr>
              <w:spacing w:after="0" w:line="172" w:lineRule="atLeas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4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355F9" w:rsidRDefault="00E355F9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p w:rsid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первые</w:t>
      </w:r>
      <w:proofErr w:type="gramEnd"/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месяцы после зачисления в Детский сад.</w:t>
      </w:r>
    </w:p>
    <w:p w:rsidR="000A39A7" w:rsidRPr="00C114F8" w:rsidRDefault="000A39A7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C114F8" w:rsidRP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IV. Оценка функционирования внутренней системы оценки качества образования</w:t>
      </w:r>
    </w:p>
    <w:p w:rsidR="00BA7694" w:rsidRPr="000A39A7" w:rsidRDefault="00BA7694" w:rsidP="00BA7694">
      <w:pPr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Систему качества  дошкольного образования мы рассматриваем как систему контроля внутри ДОУ, которая включает в себя:</w:t>
      </w:r>
    </w:p>
    <w:p w:rsidR="00BA7694" w:rsidRPr="000A39A7" w:rsidRDefault="00BA7694" w:rsidP="00BA7694">
      <w:pPr>
        <w:numPr>
          <w:ilvl w:val="0"/>
          <w:numId w:val="17"/>
        </w:num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Качество методической работы</w:t>
      </w:r>
    </w:p>
    <w:p w:rsidR="00BA7694" w:rsidRPr="000A39A7" w:rsidRDefault="00BA7694" w:rsidP="00BA7694">
      <w:pPr>
        <w:numPr>
          <w:ilvl w:val="0"/>
          <w:numId w:val="17"/>
        </w:num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Качество воспитательно-образовательного процесса</w:t>
      </w:r>
    </w:p>
    <w:p w:rsidR="00BA7694" w:rsidRPr="000A39A7" w:rsidRDefault="00BA7694" w:rsidP="00BA7694">
      <w:pPr>
        <w:numPr>
          <w:ilvl w:val="0"/>
          <w:numId w:val="17"/>
        </w:num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Качество работы с родителями</w:t>
      </w:r>
    </w:p>
    <w:p w:rsidR="00BA7694" w:rsidRPr="000A39A7" w:rsidRDefault="00BA7694" w:rsidP="00BA7694">
      <w:pPr>
        <w:numPr>
          <w:ilvl w:val="0"/>
          <w:numId w:val="17"/>
        </w:num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Качество работы с педагогическими кадрами</w:t>
      </w:r>
    </w:p>
    <w:p w:rsidR="00BA7694" w:rsidRPr="000A39A7" w:rsidRDefault="00BA7694" w:rsidP="00BA7694">
      <w:pPr>
        <w:numPr>
          <w:ilvl w:val="0"/>
          <w:numId w:val="17"/>
        </w:num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Качество предметно-развивающей среды.</w:t>
      </w:r>
    </w:p>
    <w:p w:rsidR="00BA7694" w:rsidRPr="00BA7694" w:rsidRDefault="00BA7694" w:rsidP="00BA7694">
      <w:pPr>
        <w:rPr>
          <w:rFonts w:ascii="Times New Roman" w:hAnsi="Times New Roman" w:cs="Times New Roman"/>
          <w:i/>
          <w:sz w:val="24"/>
          <w:szCs w:val="24"/>
        </w:rPr>
      </w:pPr>
      <w:r w:rsidRPr="00BA7694">
        <w:rPr>
          <w:rFonts w:ascii="Times New Roman" w:hAnsi="Times New Roman" w:cs="Times New Roman"/>
          <w:i/>
          <w:sz w:val="24"/>
          <w:szCs w:val="24"/>
        </w:rPr>
        <w:t xml:space="preserve">   С целью повышения эффективности учебно-воспитательной деятельности применяется педагогический мониторинг, который даёт качественную и своевременную информацию, необходимую для принятия управленческих решений.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Детском саду утверждено</w:t>
      </w:r>
      <w:hyperlink r:id="rId9" w:anchor="/document/118/49757/" w:history="1">
        <w:r w:rsidRPr="005B34D0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положение о внутренней системе оценки качества образования</w:t>
        </w:r>
      </w:hyperlink>
      <w:r w:rsidR="005B34D0">
        <w:rPr>
          <w:rFonts w:ascii="Times New Roman" w:eastAsia="Times New Roman" w:hAnsi="Times New Roman" w:cs="Times New Roman"/>
          <w:i/>
          <w:iCs/>
          <w:color w:val="2D78DA"/>
          <w:sz w:val="24"/>
          <w:szCs w:val="24"/>
          <w:lang w:eastAsia="ru-RU"/>
        </w:rPr>
        <w:t xml:space="preserve">.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Мониторинг качества образовательной деятельности в 2019 году показал хорошую работу педагогического коллектива по всем показателям.</w:t>
      </w:r>
    </w:p>
    <w:p w:rsidR="000A39A7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Состояние здоровья и физического развития воспитанников удовлетворительные.</w:t>
      </w:r>
    </w:p>
    <w:p w:rsidR="000A39A7" w:rsidRPr="000A39A7" w:rsidRDefault="000A39A7" w:rsidP="000A39A7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Важным показателем дошкольного учреждения является  здоровье детей.</w:t>
      </w:r>
    </w:p>
    <w:p w:rsidR="000A39A7" w:rsidRPr="000A39A7" w:rsidRDefault="000A39A7" w:rsidP="000A39A7">
      <w:pPr>
        <w:tabs>
          <w:tab w:val="left" w:pos="900"/>
        </w:tabs>
        <w:autoSpaceDE w:val="0"/>
        <w:autoSpaceDN w:val="0"/>
        <w:adjustRightInd w:val="0"/>
        <w:ind w:firstLine="90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В 2019</w:t>
      </w:r>
      <w:r w:rsidRPr="000A39A7">
        <w:rPr>
          <w:rFonts w:ascii="Times New Roman" w:hAnsi="Times New Roman" w:cs="Times New Roman"/>
          <w:i/>
          <w:sz w:val="24"/>
          <w:szCs w:val="24"/>
        </w:rPr>
        <w:t xml:space="preserve"> году количество пропусков и заболеваний на одного ребёнка по болезни увеличилось за счёт увеличения контингента детей и  открытия двух групп раннего возраста; круглогодичного комплектования групп детьми, что связано с адаптационным периодом, как одной из причин заболеваемости. </w:t>
      </w:r>
    </w:p>
    <w:p w:rsidR="000A39A7" w:rsidRPr="000A39A7" w:rsidRDefault="000A39A7" w:rsidP="000A39A7">
      <w:pPr>
        <w:tabs>
          <w:tab w:val="left" w:pos="900"/>
        </w:tabs>
        <w:autoSpaceDE w:val="0"/>
        <w:autoSpaceDN w:val="0"/>
        <w:adjustRightInd w:val="0"/>
        <w:ind w:firstLine="90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1080" w:type="dxa"/>
        <w:tblLayout w:type="fixed"/>
        <w:tblLook w:val="0000"/>
      </w:tblPr>
      <w:tblGrid>
        <w:gridCol w:w="1548"/>
        <w:gridCol w:w="3240"/>
        <w:gridCol w:w="2983"/>
      </w:tblGrid>
      <w:tr w:rsidR="000A39A7" w:rsidRPr="000A39A7" w:rsidTr="0071796A"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Количество пропусков 1 ребенком по болезни (дней)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Количество заболеваний на 1 ребенка в год </w:t>
            </w: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(случаев)</w:t>
            </w:r>
          </w:p>
        </w:tc>
      </w:tr>
      <w:tr w:rsidR="000A39A7" w:rsidRPr="000A39A7" w:rsidTr="0071796A">
        <w:trPr>
          <w:trHeight w:val="7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2017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11,34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1,55</w:t>
            </w:r>
          </w:p>
        </w:tc>
      </w:tr>
      <w:tr w:rsidR="000A39A7" w:rsidRPr="000A39A7" w:rsidTr="0071796A">
        <w:trPr>
          <w:trHeight w:val="7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2018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12,06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1,58</w:t>
            </w:r>
          </w:p>
        </w:tc>
      </w:tr>
      <w:tr w:rsidR="000A39A7" w:rsidRPr="000A39A7" w:rsidTr="0071796A">
        <w:trPr>
          <w:trHeight w:val="7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2019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110FC6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12,02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39A7" w:rsidRPr="000A39A7" w:rsidRDefault="00110FC6" w:rsidP="007179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1,53</w:t>
            </w:r>
          </w:p>
        </w:tc>
      </w:tr>
    </w:tbl>
    <w:p w:rsidR="000A39A7" w:rsidRPr="000A39A7" w:rsidRDefault="000A39A7" w:rsidP="000A39A7">
      <w:pPr>
        <w:tabs>
          <w:tab w:val="left" w:pos="900"/>
        </w:tabs>
        <w:autoSpaceDE w:val="0"/>
        <w:autoSpaceDN w:val="0"/>
        <w:adjustRightInd w:val="0"/>
        <w:ind w:firstLine="900"/>
        <w:rPr>
          <w:rFonts w:ascii="Times New Roman" w:hAnsi="Times New Roman" w:cs="Times New Roman"/>
          <w:i/>
          <w:sz w:val="24"/>
          <w:szCs w:val="24"/>
        </w:rPr>
      </w:pPr>
    </w:p>
    <w:p w:rsidR="000A39A7" w:rsidRPr="000A39A7" w:rsidRDefault="000A39A7" w:rsidP="000A39A7">
      <w:pPr>
        <w:autoSpaceDE w:val="0"/>
        <w:autoSpaceDN w:val="0"/>
        <w:adjustRightInd w:val="0"/>
        <w:ind w:firstLine="900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>Распределение детей по группам здоровья позволяет увидеть общую тенденцию не высокого количества детей с первой группой здоровья.</w:t>
      </w:r>
    </w:p>
    <w:p w:rsidR="000A39A7" w:rsidRPr="000A39A7" w:rsidRDefault="000A39A7" w:rsidP="000A39A7">
      <w:pPr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0A39A7" w:rsidRPr="000A39A7" w:rsidRDefault="000A39A7" w:rsidP="000A39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kern w:val="1"/>
          <w:sz w:val="24"/>
          <w:szCs w:val="24"/>
        </w:rPr>
      </w:pPr>
      <w:r w:rsidRPr="000A39A7">
        <w:rPr>
          <w:rFonts w:ascii="Times New Roman" w:hAnsi="Times New Roman" w:cs="Times New Roman"/>
          <w:b/>
          <w:bCs/>
          <w:i/>
          <w:kern w:val="1"/>
          <w:sz w:val="24"/>
          <w:szCs w:val="24"/>
        </w:rPr>
        <w:t>Распределение воспитанников детского сада по группам здоровья</w:t>
      </w:r>
    </w:p>
    <w:p w:rsidR="000A39A7" w:rsidRPr="000A39A7" w:rsidRDefault="000A39A7" w:rsidP="000A39A7">
      <w:pPr>
        <w:autoSpaceDE w:val="0"/>
        <w:autoSpaceDN w:val="0"/>
        <w:adjustRightInd w:val="0"/>
        <w:ind w:firstLine="539"/>
        <w:jc w:val="center"/>
        <w:rPr>
          <w:rFonts w:ascii="Times New Roman" w:hAnsi="Times New Roman" w:cs="Times New Roman"/>
          <w:b/>
          <w:bCs/>
          <w:i/>
          <w:kern w:val="1"/>
          <w:sz w:val="24"/>
          <w:szCs w:val="24"/>
        </w:rPr>
      </w:pPr>
      <w:r w:rsidRPr="000A39A7">
        <w:rPr>
          <w:rFonts w:ascii="Times New Roman" w:hAnsi="Times New Roman" w:cs="Times New Roman"/>
          <w:b/>
          <w:bCs/>
          <w:i/>
          <w:kern w:val="1"/>
          <w:sz w:val="24"/>
          <w:szCs w:val="24"/>
        </w:rPr>
        <w:t>(по результатам медицинского осмотра),  %</w:t>
      </w:r>
    </w:p>
    <w:p w:rsidR="000A39A7" w:rsidRPr="000A39A7" w:rsidRDefault="000A39A7" w:rsidP="000A39A7">
      <w:pPr>
        <w:autoSpaceDE w:val="0"/>
        <w:autoSpaceDN w:val="0"/>
        <w:adjustRightInd w:val="0"/>
        <w:ind w:firstLine="539"/>
        <w:jc w:val="center"/>
        <w:rPr>
          <w:rFonts w:ascii="Times New Roman" w:hAnsi="Times New Roman" w:cs="Times New Roman"/>
          <w:b/>
          <w:bCs/>
          <w:i/>
          <w:kern w:val="1"/>
          <w:sz w:val="24"/>
          <w:szCs w:val="24"/>
        </w:rPr>
      </w:pPr>
    </w:p>
    <w:p w:rsidR="000A39A7" w:rsidRPr="000A39A7" w:rsidRDefault="000A39A7" w:rsidP="000A39A7">
      <w:pPr>
        <w:autoSpaceDE w:val="0"/>
        <w:autoSpaceDN w:val="0"/>
        <w:adjustRightInd w:val="0"/>
        <w:ind w:firstLine="539"/>
        <w:jc w:val="center"/>
        <w:rPr>
          <w:rFonts w:ascii="Times New Roman" w:hAnsi="Times New Roman" w:cs="Times New Roman"/>
          <w:b/>
          <w:bCs/>
          <w:i/>
          <w:kern w:val="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536"/>
        <w:gridCol w:w="1745"/>
        <w:gridCol w:w="1362"/>
        <w:gridCol w:w="1713"/>
        <w:gridCol w:w="1887"/>
      </w:tblGrid>
      <w:tr w:rsidR="000A39A7" w:rsidRPr="000A39A7" w:rsidTr="0071796A">
        <w:trPr>
          <w:trHeight w:hRule="exact" w:val="314"/>
          <w:jc w:val="center"/>
        </w:trPr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Годы</w:t>
            </w:r>
          </w:p>
        </w:tc>
        <w:tc>
          <w:tcPr>
            <w:tcW w:w="67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группы здоровья детей, %</w:t>
            </w:r>
          </w:p>
        </w:tc>
      </w:tr>
      <w:tr w:rsidR="000A39A7" w:rsidRPr="000A39A7" w:rsidTr="0071796A">
        <w:trPr>
          <w:trHeight w:val="628"/>
          <w:jc w:val="center"/>
        </w:trPr>
        <w:tc>
          <w:tcPr>
            <w:tcW w:w="15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A39A7" w:rsidRPr="000A39A7" w:rsidRDefault="000A39A7" w:rsidP="007179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первая</w:t>
            </w:r>
          </w:p>
        </w:tc>
        <w:tc>
          <w:tcPr>
            <w:tcW w:w="136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вторая</w:t>
            </w:r>
          </w:p>
        </w:tc>
        <w:tc>
          <w:tcPr>
            <w:tcW w:w="17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третья</w:t>
            </w:r>
          </w:p>
        </w:tc>
        <w:tc>
          <w:tcPr>
            <w:tcW w:w="1887" w:type="dxa"/>
            <w:tcBorders>
              <w:top w:val="nil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четвертая</w:t>
            </w:r>
          </w:p>
        </w:tc>
      </w:tr>
      <w:tr w:rsidR="000A39A7" w:rsidRPr="000A39A7" w:rsidTr="0071796A">
        <w:trPr>
          <w:jc w:val="center"/>
        </w:trPr>
        <w:tc>
          <w:tcPr>
            <w:tcW w:w="1536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2017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23/ 18,9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52/42,6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46/37,7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 / 0,8%</w:t>
            </w:r>
          </w:p>
        </w:tc>
      </w:tr>
      <w:tr w:rsidR="000A39A7" w:rsidRPr="000A39A7" w:rsidTr="00110FC6">
        <w:trPr>
          <w:jc w:val="center"/>
        </w:trPr>
        <w:tc>
          <w:tcPr>
            <w:tcW w:w="1536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2018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34 / 16,6%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nil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161 / 78,5%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9 / 4,4%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0A39A7" w:rsidRPr="000A39A7" w:rsidRDefault="000A39A7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9A7">
              <w:rPr>
                <w:rFonts w:ascii="Times New Roman" w:hAnsi="Times New Roman" w:cs="Times New Roman"/>
                <w:i/>
                <w:sz w:val="24"/>
                <w:szCs w:val="24"/>
              </w:rPr>
              <w:t>1 / 0,5%</w:t>
            </w:r>
          </w:p>
        </w:tc>
      </w:tr>
      <w:tr w:rsidR="00110FC6" w:rsidRPr="000A39A7" w:rsidTr="0071796A">
        <w:trPr>
          <w:jc w:val="center"/>
        </w:trPr>
        <w:tc>
          <w:tcPr>
            <w:tcW w:w="1536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110FC6" w:rsidRPr="000A39A7" w:rsidRDefault="00110FC6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2019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110FC6" w:rsidRPr="000A39A7" w:rsidRDefault="008767F6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36/17,8%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nil"/>
            </w:tcBorders>
          </w:tcPr>
          <w:p w:rsidR="00110FC6" w:rsidRPr="000A39A7" w:rsidRDefault="00475D9B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156/76,8</w:t>
            </w:r>
            <w:r w:rsidR="008767F6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110FC6" w:rsidRPr="000A39A7" w:rsidRDefault="008767F6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9/4,5%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110FC6" w:rsidRPr="000A39A7" w:rsidRDefault="008767F6" w:rsidP="0071796A">
            <w:pPr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2/1,0%</w:t>
            </w:r>
          </w:p>
        </w:tc>
      </w:tr>
    </w:tbl>
    <w:p w:rsidR="000A39A7" w:rsidRPr="000A39A7" w:rsidRDefault="000A39A7" w:rsidP="000A39A7">
      <w:pPr>
        <w:tabs>
          <w:tab w:val="left" w:pos="900"/>
        </w:tabs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0A39A7">
        <w:rPr>
          <w:rFonts w:ascii="Times New Roman" w:hAnsi="Times New Roman" w:cs="Times New Roman"/>
          <w:i/>
          <w:sz w:val="24"/>
          <w:szCs w:val="24"/>
        </w:rPr>
        <w:tab/>
      </w:r>
    </w:p>
    <w:p w:rsidR="000A39A7" w:rsidRPr="000A39A7" w:rsidRDefault="000A39A7" w:rsidP="000A39A7">
      <w:pPr>
        <w:autoSpaceDE w:val="0"/>
        <w:autoSpaceDN w:val="0"/>
        <w:adjustRightInd w:val="0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0A39A7" w:rsidRPr="008767F6" w:rsidRDefault="000A39A7" w:rsidP="008767F6">
      <w:pPr>
        <w:tabs>
          <w:tab w:val="left" w:pos="900"/>
        </w:tabs>
        <w:autoSpaceDE w:val="0"/>
        <w:autoSpaceDN w:val="0"/>
        <w:adjustRightInd w:val="0"/>
        <w:ind w:right="-5" w:firstLine="540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A39A7">
        <w:rPr>
          <w:rStyle w:val="c2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Большое внимание в решении проблемы оздоровления детей мы уделяем совершенствованию оптимизации двигательного режима и повышению двигательной активности наших воспитанников. С этой целью разработана модель двигательного режима детей в детском саду, которая включает время проведения, кратность проведения и разнообразные формы двигательной активности, такие как: утренняя гимнастика; индивидуальная работа; физкультминутки; подвижные и спортивные игры; гимнастика после сна; закаливающие мероприятия; спортивные досуги и праздники. </w:t>
      </w:r>
    </w:p>
    <w:p w:rsidR="000A39A7" w:rsidRPr="008767F6" w:rsidRDefault="000A39A7" w:rsidP="008767F6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0A39A7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0A39A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Для того</w:t>
      </w:r>
      <w:proofErr w:type="gramStart"/>
      <w:r w:rsidRPr="000A39A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proofErr w:type="gramEnd"/>
      <w:r w:rsidRPr="000A39A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чтобы сохранить здоровье ребенка, необходимо объединить усилия всех взрослых, окружающих его (родителей, воспитателей, медицинских работников). Наш коллектив уверен в том, что главное в работе с родителями – формировать активную позицию в воспитании и оздоровлении ребенка, преодолеть равнодушие и безразличие к тому, что делается в дошкольном учреждении. </w:t>
      </w:r>
    </w:p>
    <w:p w:rsidR="008767F6" w:rsidRDefault="00C114F8" w:rsidP="008767F6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8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4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</w:t>
      </w:r>
      <w:r w:rsidR="008767F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сти к школьному обучению.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</w:p>
    <w:p w:rsidR="00C114F8" w:rsidRDefault="00C114F8" w:rsidP="008767F6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течение года воспитанники Детского сада успешно участвовали в конкурсах и мероприятиях различного </w:t>
      </w:r>
      <w:r w:rsidRPr="00D5202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уровня.</w:t>
      </w:r>
    </w:p>
    <w:p w:rsidR="00D52020" w:rsidRDefault="00D52020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tbl>
      <w:tblPr>
        <w:tblStyle w:val="ae"/>
        <w:tblW w:w="11341" w:type="dxa"/>
        <w:tblInd w:w="-1423" w:type="dxa"/>
        <w:tblLayout w:type="fixed"/>
        <w:tblLook w:val="04A0"/>
      </w:tblPr>
      <w:tblGrid>
        <w:gridCol w:w="568"/>
        <w:gridCol w:w="7370"/>
        <w:gridCol w:w="567"/>
        <w:gridCol w:w="2836"/>
      </w:tblGrid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К-во</w:t>
            </w:r>
            <w:proofErr w:type="gramEnd"/>
          </w:p>
        </w:tc>
        <w:tc>
          <w:tcPr>
            <w:tcW w:w="2836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Результат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020">
              <w:rPr>
                <w:rFonts w:ascii="Times New Roman" w:hAnsi="Times New Roman" w:cs="Times New Roman"/>
                <w:i/>
                <w:sz w:val="24"/>
                <w:szCs w:val="24"/>
              </w:rPr>
              <w:t>Центр ОПВММ «Твори! Участвуй! Побеждай!» Надежды России</w:t>
            </w:r>
          </w:p>
          <w:p w:rsidR="00D52020" w:rsidRPr="00D52020" w:rsidRDefault="00D52020" w:rsidP="0071796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020">
              <w:rPr>
                <w:rFonts w:ascii="Times New Roman" w:hAnsi="Times New Roman" w:cs="Times New Roman"/>
                <w:i/>
                <w:sz w:val="24"/>
                <w:szCs w:val="24"/>
              </w:rPr>
              <w:t>1 Международный конкурс «Надежды России» в номинации «В объективе осень» - «Красавица Осень»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020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Шкилевич Карина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 1 степени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19.09.2019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ВПО Доверие 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конкурс для детей и молодёжи «Страна талантов» в номинации «Декоративно-прикладное творчество»- «Дары осени»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Буракова Анастасия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Участник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15.09.2019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 педагога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Международный конкурс творческих работ «Овощной калейдоскоп» в номинации «Поделка» 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Бурлева Любовь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Лауреат 1 степени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Диплом15.09.2019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Всероссийское издание «Слово педагога»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конкурс «Самый умный пешеход»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Головных Алёна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место Диплом 17.09.2019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ОБРУ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.Р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конкурс для детей и молодёжи «Осенняя ярмарка»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Чернов Глеб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 участника 16.09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ОБРУ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.Р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конкурс для детей и молодёжи «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Безопасные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дороги-детям!»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Наумова Варвара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Диплом, 12.09.2019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образовательный портал «Солнечный свет»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конкурс «Радуга талантов»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Худойбердиева Арина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Беляева Виктория –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Гайдулькин Тимофей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Рыжук Даниил – 2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20.10.2019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Электронный педагогический журнал «Большая перемена»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творческий конкурс « ПДД. Безопасная дорога»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Анисимов Михаил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место. Диплом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20.10.2019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МЦПТИ «Микс» при методической поддержке педагогического института ФГБОУ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«Иркутский педагогический университет»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«Детский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сад-мой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дом родной!»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Победители 1 степени – 24 человека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Победители 2 степени – 3 человека,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Победители 3 степени – 2 человека - Дипломы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Участники – 12 человек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Ноябрь 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Изумрудный город 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конкурс «Дары осени»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Кузнецов Андрей, Слаута Роман – 1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Наумова Варвара – 2 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Дипломы 19.10.2019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электронный научно-практический журнал «Совушка»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Международная викторина для дошкольников «Безопасность при пожаре»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Гайдулькина Кира  Победитель 1 степени Диплом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15.11.2019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Центр творческого развития детей «Замок Талантов»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конкурс для детей и молодёжи «Радость творчества»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Шамина Лиана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 18.11.2019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Педагогический центр организации и проведения Международных и Всероссийских дистанционных конкурсов и викторин «Мой успех»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творческий конкурс «Мой успех» - поделка «Синичка-птичка невеличка»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Бабочкин Александр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17.11.2019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центр проведения и разработки интерактивных мероприятий «Мир педагога»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экологический конкурс  «Синичкин ден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ь-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встречаем зимующих птиц!»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Сапожков Ярослав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Лауреат 1 степени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13.11.2019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БЭБИ-АРТ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творческий конкурс «Единство навсегда!»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Победитель 1 степени Тетемадзе Артём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Победитель 2 степени Бутов Максим Диплом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03.12.2019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МЦПТИ «Микс» при методической поддержке педагогического института ФГБОУ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«Иркутский педагогический университет»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творческий конкурс «Мой край родной»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Победитель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степени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Воронов Борис 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  28.12.2019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Совушка – портал для целеустремлённых натур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творческий конкурс «Сказочные сюжеты»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Шалаев Алексей  Диплом победителя 1 степени 12.12.2019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Совушка – портал для целеустремлённых натур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творческий конкурс «Новогодний серпантин»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Рыжук Даниил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–П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обедитель 1 степени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Бородаенко Дарья – победитель 2 степени, Дипломы, 13.12.2019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АПРель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–а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ссоциация педагогов России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Международный конкурс для детей и молодёжи «Творческий интеллект» в номинации «Изобразительное творчество» 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-«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Пришла Зима –красавица»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Печёнкина Алиса Участник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Диплом 08.12.2019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ОБРУ</w:t>
            </w: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.Р</w:t>
            </w:r>
            <w:proofErr w:type="gramEnd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Международный конкурс для детей и молодёжи «Зима у ворот» 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Слаута Роман, Победитель , 3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Кузнецов Андрей, Димаков Матвей – Участникики, Дипломы. 16.12.2019</w:t>
            </w:r>
          </w:p>
        </w:tc>
      </w:tr>
      <w:tr w:rsidR="00D52020" w:rsidRPr="00D52020" w:rsidTr="0071796A"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Изумрудный город – Дистанционные мероприятия для педагогов, воспитателей, детей и родителей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конкурс «Новогодние фантазии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Сизых Данил, победитель -1 место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Диплом</w:t>
            </w:r>
          </w:p>
        </w:tc>
      </w:tr>
      <w:tr w:rsidR="00D52020" w:rsidRPr="00D52020" w:rsidTr="0071796A">
        <w:trPr>
          <w:trHeight w:val="214"/>
        </w:trPr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Информационно- образовательный ресурс «Шаг вперёд»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Всероссийский конкурс «Символ 2020 года!»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номинация «Детское творчество»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Бектин Артём – 1 место Диплом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14.12.2019</w:t>
            </w:r>
          </w:p>
        </w:tc>
      </w:tr>
      <w:tr w:rsidR="00D52020" w:rsidRPr="00D52020" w:rsidTr="0071796A">
        <w:trPr>
          <w:trHeight w:val="214"/>
        </w:trPr>
        <w:tc>
          <w:tcPr>
            <w:tcW w:w="568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Центр образовательных инициатив  </w:t>
            </w:r>
          </w:p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Международный творческий конкурс  «Снеговик»</w:t>
            </w:r>
          </w:p>
        </w:tc>
        <w:tc>
          <w:tcPr>
            <w:tcW w:w="567" w:type="dxa"/>
          </w:tcPr>
          <w:p w:rsidR="00D52020" w:rsidRPr="00D52020" w:rsidRDefault="00D52020" w:rsidP="0071796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6" w:type="dxa"/>
          </w:tcPr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Лауреаты: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Шалаев Алёша, Пасынкова Оля, Неборская Вика, Краева Диана, Киселёв Матвей, Воробьёва Арина, Буракова Настя – Дипломы</w:t>
            </w:r>
            <w:proofErr w:type="gramEnd"/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Участики – 6 чел – Сертификаты</w:t>
            </w:r>
          </w:p>
          <w:p w:rsidR="00D52020" w:rsidRPr="00D52020" w:rsidRDefault="00D52020" w:rsidP="0071796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0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Январь 2020</w:t>
            </w:r>
          </w:p>
        </w:tc>
      </w:tr>
    </w:tbl>
    <w:p w:rsidR="00D52020" w:rsidRPr="00D52020" w:rsidRDefault="00D52020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p w:rsidR="008767F6" w:rsidRPr="008767F6" w:rsidRDefault="008767F6" w:rsidP="008767F6">
      <w:pPr>
        <w:rPr>
          <w:rFonts w:ascii="Times New Roman" w:hAnsi="Times New Roman" w:cs="Times New Roman"/>
          <w:i/>
          <w:sz w:val="24"/>
          <w:szCs w:val="24"/>
        </w:rPr>
      </w:pPr>
      <w:r w:rsidRPr="008767F6">
        <w:rPr>
          <w:rFonts w:ascii="Times New Roman" w:hAnsi="Times New Roman" w:cs="Times New Roman"/>
          <w:i/>
          <w:sz w:val="24"/>
          <w:szCs w:val="24"/>
        </w:rPr>
        <w:t>Взаимодействие с родителями коллектив ДОУ строит  на принципе сотрудничества.</w:t>
      </w:r>
    </w:p>
    <w:p w:rsidR="00D52020" w:rsidRPr="00D52020" w:rsidRDefault="008767F6" w:rsidP="008767F6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8767F6">
        <w:rPr>
          <w:rFonts w:ascii="Times New Roman" w:hAnsi="Times New Roman" w:cs="Times New Roman"/>
          <w:i/>
          <w:sz w:val="24"/>
          <w:szCs w:val="24"/>
        </w:rPr>
        <w:t>Работает консультативная служба специалистов: педагога-психолога,</w:t>
      </w:r>
      <w:r>
        <w:rPr>
          <w:rFonts w:ascii="Times New Roman" w:hAnsi="Times New Roman" w:cs="Times New Roman"/>
          <w:i/>
          <w:sz w:val="24"/>
          <w:szCs w:val="24"/>
        </w:rPr>
        <w:t xml:space="preserve"> учителя-логопеда</w:t>
      </w:r>
      <w:r w:rsidRPr="008767F6">
        <w:rPr>
          <w:rFonts w:ascii="Times New Roman" w:hAnsi="Times New Roman" w:cs="Times New Roman"/>
          <w:i/>
          <w:sz w:val="24"/>
          <w:szCs w:val="24"/>
        </w:rPr>
        <w:t xml:space="preserve"> музыкального руководителя, старшей медсестры.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В2019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году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проводилось анкетирование 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165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родителей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(81,2%)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, получены следующие результаты:</w:t>
      </w:r>
    </w:p>
    <w:p w:rsidR="00C114F8" w:rsidRPr="00C114F8" w:rsidRDefault="00C114F8" w:rsidP="00C114F8">
      <w:pPr>
        <w:numPr>
          <w:ilvl w:val="0"/>
          <w:numId w:val="9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доля получателей услуг, положительно оценивающих 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качество обучения в целом составляет 99,3%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9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доля получателей услуг, удовлетворенных 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профессионализмом педагогических кадров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, – 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99,3%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9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доля получателей услуг, удовлетворенных 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комфортностью и безопасностью пребывания обучающихся в ДОУ – 98,7%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9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доля получателей у</w:t>
      </w:r>
      <w:r w:rsidR="005B34D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слуг, удовлетворенных качество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предоставляемых образовательных услуг, 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98,1%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9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доля получателей услуг, которые готовы рекомендовать организацию родственника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м и знакомым </w:t>
      </w:r>
      <w:proofErr w:type="gramStart"/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( </w:t>
      </w:r>
      <w:proofErr w:type="gramEnd"/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престиж, репутация образовательного учреждения)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– 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96,3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.</w:t>
      </w:r>
    </w:p>
    <w:p w:rsid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4A1014" w:rsidRPr="004A1014" w:rsidRDefault="004A1014" w:rsidP="004A101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A1014">
        <w:rPr>
          <w:rFonts w:ascii="Times New Roman" w:hAnsi="Times New Roman" w:cs="Times New Roman"/>
          <w:b/>
          <w:i/>
          <w:sz w:val="24"/>
          <w:szCs w:val="24"/>
        </w:rPr>
        <w:t>Дошкольное образовательное учреждение поддерживает прочные отношения с социальными учреждениями: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МБОУ ДОД « Детская  школа искусств № 6»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lastRenderedPageBreak/>
        <w:t>Городская библиотека №1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МБДОУ г. Иркутска детский сад №11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ОГАУЗ  ИГКБ №8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Театр «Мост», фольклорная группа «Ситцевая деревенька», Филармония.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Со всеми партнёрами заключены договора о сотрудничестве.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Дошкольное учреждение осуществляет преемственность с МБОУ г. Иркутска СОШ №36.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— Отслеживалась адаптация выпускников детского сада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— Проводилась диагностика готовности детей к школе</w:t>
      </w:r>
    </w:p>
    <w:p w:rsidR="004A1014" w:rsidRPr="004A1014" w:rsidRDefault="004A1014" w:rsidP="004A1014">
      <w:pPr>
        <w:rPr>
          <w:rFonts w:ascii="Times New Roman" w:hAnsi="Times New Roman" w:cs="Times New Roman"/>
          <w:i/>
          <w:sz w:val="24"/>
          <w:szCs w:val="24"/>
        </w:rPr>
      </w:pPr>
      <w:r w:rsidRPr="004A1014">
        <w:rPr>
          <w:rFonts w:ascii="Times New Roman" w:hAnsi="Times New Roman" w:cs="Times New Roman"/>
          <w:i/>
          <w:sz w:val="24"/>
          <w:szCs w:val="24"/>
        </w:rPr>
        <w:t>— Экскурсии различной направленности</w:t>
      </w:r>
    </w:p>
    <w:p w:rsidR="004A1014" w:rsidRPr="00C114F8" w:rsidRDefault="004A1014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V. Оценка кадрового обеспечения</w:t>
      </w:r>
    </w:p>
    <w:p w:rsidR="0071796A" w:rsidRPr="0071796A" w:rsidRDefault="0071796A" w:rsidP="0071796A">
      <w:pPr>
        <w:autoSpaceDE w:val="0"/>
        <w:autoSpaceDN w:val="0"/>
        <w:adjustRightInd w:val="0"/>
        <w:spacing w:after="0"/>
        <w:ind w:firstLine="539"/>
        <w:rPr>
          <w:rFonts w:ascii="Times New Roman" w:hAnsi="Times New Roman" w:cs="Times New Roman"/>
          <w:i/>
          <w:sz w:val="24"/>
          <w:szCs w:val="24"/>
        </w:rPr>
      </w:pPr>
      <w:r w:rsidRPr="0071796A">
        <w:rPr>
          <w:rFonts w:ascii="Times New Roman" w:hAnsi="Times New Roman" w:cs="Times New Roman"/>
          <w:i/>
          <w:sz w:val="24"/>
          <w:szCs w:val="24"/>
        </w:rPr>
        <w:t xml:space="preserve">Качественную организацию образовательного процесса в ДОУ возможно осуществлять за счет слаженной работы педагогического коллектива. </w:t>
      </w:r>
    </w:p>
    <w:p w:rsidR="00B36C9E" w:rsidRDefault="00C114F8" w:rsidP="0071796A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Детский сад укомплектован педагогами на 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86%,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согласно штатному расписанию. </w:t>
      </w:r>
    </w:p>
    <w:p w:rsidR="00C114F8" w:rsidRDefault="00C114F8" w:rsidP="0071796A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Всего работ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ают 47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человек. Педагогический коллектив Детского сада насчитывает 1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9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специалистов. </w:t>
      </w:r>
    </w:p>
    <w:p w:rsidR="0071796A" w:rsidRPr="0071796A" w:rsidRDefault="0071796A" w:rsidP="0071796A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1796A">
        <w:rPr>
          <w:rFonts w:ascii="Times New Roman" w:hAnsi="Times New Roman" w:cs="Times New Roman"/>
          <w:i/>
          <w:sz w:val="24"/>
          <w:szCs w:val="24"/>
        </w:rPr>
        <w:t xml:space="preserve">  Педагоги ДОУ работают в творческом режиме, используя новые педагогические технологии. Коллектив стабильный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 2019 год педагогические работники прошли аттестацию и получили:</w:t>
      </w:r>
    </w:p>
    <w:p w:rsidR="00C114F8" w:rsidRPr="00C114F8" w:rsidRDefault="00C114F8" w:rsidP="00C114F8">
      <w:pPr>
        <w:numPr>
          <w:ilvl w:val="0"/>
          <w:numId w:val="11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первую квалификационную категорию –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4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воспитател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я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.</w:t>
      </w:r>
    </w:p>
    <w:p w:rsidR="00EF625B" w:rsidRPr="00B47D33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36C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Курсы </w:t>
      </w:r>
      <w:hyperlink r:id="rId10" w:anchor="/document/16/4019/" w:history="1">
        <w:r w:rsidRPr="00B36C9E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повышения квалификации</w:t>
        </w:r>
      </w:hyperlink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2019 году прошли 1</w:t>
      </w:r>
      <w:r w:rsidR="0071796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1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работников Детского сада, из них </w:t>
      </w:r>
      <w:r w:rsidR="00B36C9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8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педагогов. </w:t>
      </w: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985"/>
        <w:gridCol w:w="851"/>
        <w:gridCol w:w="3118"/>
        <w:gridCol w:w="4820"/>
      </w:tblGrid>
      <w:tr w:rsidR="0071796A" w:rsidRPr="00143243" w:rsidTr="0071796A">
        <w:tc>
          <w:tcPr>
            <w:tcW w:w="567" w:type="dxa"/>
          </w:tcPr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№</w:t>
            </w: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/п</w:t>
            </w:r>
          </w:p>
        </w:tc>
        <w:tc>
          <w:tcPr>
            <w:tcW w:w="1985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Ф.И.О.</w:t>
            </w:r>
          </w:p>
        </w:tc>
        <w:tc>
          <w:tcPr>
            <w:tcW w:w="851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Год.</w:t>
            </w:r>
          </w:p>
        </w:tc>
        <w:tc>
          <w:tcPr>
            <w:tcW w:w="3118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Где проходил</w:t>
            </w:r>
          </w:p>
        </w:tc>
        <w:tc>
          <w:tcPr>
            <w:tcW w:w="4820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Тема.</w:t>
            </w:r>
          </w:p>
        </w:tc>
      </w:tr>
      <w:tr w:rsidR="0071796A" w:rsidRPr="00143243" w:rsidTr="0071796A">
        <w:tc>
          <w:tcPr>
            <w:tcW w:w="11341" w:type="dxa"/>
            <w:gridSpan w:val="5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Курсы повышения квалификации:</w:t>
            </w:r>
          </w:p>
        </w:tc>
      </w:tr>
      <w:tr w:rsidR="0071796A" w:rsidRPr="00143243" w:rsidTr="0071796A">
        <w:tc>
          <w:tcPr>
            <w:tcW w:w="567" w:type="dxa"/>
          </w:tcPr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Леонова Екатерина Владимировна</w:t>
            </w:r>
          </w:p>
        </w:tc>
        <w:tc>
          <w:tcPr>
            <w:tcW w:w="851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21.10.2019</w:t>
            </w:r>
          </w:p>
        </w:tc>
        <w:tc>
          <w:tcPr>
            <w:tcW w:w="3118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Автономная некоммерческая организация дополнительного профессионального образования «Уральский институт повышения квалификации и переподготовки» </w:t>
            </w: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(АНО ДПО «УрИПКиП»)</w:t>
            </w:r>
          </w:p>
        </w:tc>
        <w:tc>
          <w:tcPr>
            <w:tcW w:w="4820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Профессиональная переподготовка по программе дополнительного профессионального образования  «Воспитатель логопедической группы. Педагогическая и коррекционно-развивающая помощь детям с речевой патологией в условиях реализации ФГОС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 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 объёме 620 часов.</w:t>
            </w: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Присвоена квалификация «Воспитатель детей дошкольного возраста с нарушением речи»</w:t>
            </w:r>
          </w:p>
        </w:tc>
      </w:tr>
      <w:tr w:rsidR="0071796A" w:rsidTr="0071796A">
        <w:tc>
          <w:tcPr>
            <w:tcW w:w="567" w:type="dxa"/>
          </w:tcPr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1985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Козлова Татьяна Сергеевна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01- 04. 04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ГАУ ДПО ИРО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Повышение квалификации по дополнительной профессиональной программе «Создание и использование цифровых образовательных ресурсов в дошкольном образовании в соответствии с ФГОС ДО» 36 часов </w:t>
            </w:r>
          </w:p>
        </w:tc>
      </w:tr>
      <w:tr w:rsidR="0071796A" w:rsidRPr="00143243" w:rsidTr="0071796A">
        <w:tc>
          <w:tcPr>
            <w:tcW w:w="567" w:type="dxa"/>
          </w:tcPr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1985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Шевчук Евгения Владимировна</w:t>
            </w:r>
          </w:p>
        </w:tc>
        <w:tc>
          <w:tcPr>
            <w:tcW w:w="851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18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820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71796A" w:rsidRPr="00143243" w:rsidTr="0071796A">
        <w:tc>
          <w:tcPr>
            <w:tcW w:w="567" w:type="dxa"/>
            <w:vMerge w:val="restart"/>
          </w:tcPr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1985" w:type="dxa"/>
            <w:vMerge w:val="restart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Бектина Екатерина Георгиевна</w:t>
            </w:r>
          </w:p>
        </w:tc>
        <w:tc>
          <w:tcPr>
            <w:tcW w:w="851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22-27. 09.</w:t>
            </w: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2019</w:t>
            </w:r>
          </w:p>
        </w:tc>
        <w:tc>
          <w:tcPr>
            <w:tcW w:w="3118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Межрегиональный институт повышения квалификации и переподготовки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 (ООО «МИПКИН») </w:t>
            </w:r>
          </w:p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г. Липецк</w:t>
            </w:r>
          </w:p>
        </w:tc>
        <w:tc>
          <w:tcPr>
            <w:tcW w:w="4820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Повышение квалификации по программе дополнительного профессионального образования «Современные методики развития познавательной деятельности у детей от 1 года до 3 лет» -16 часов. Удостоверение </w:t>
            </w:r>
          </w:p>
        </w:tc>
      </w:tr>
      <w:tr w:rsidR="0071796A" w:rsidTr="0071796A">
        <w:tc>
          <w:tcPr>
            <w:tcW w:w="567" w:type="dxa"/>
            <w:vMerge/>
          </w:tcPr>
          <w:p w:rsidR="0071796A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18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820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71796A" w:rsidRPr="00143243" w:rsidTr="0071796A">
        <w:tc>
          <w:tcPr>
            <w:tcW w:w="567" w:type="dxa"/>
          </w:tcPr>
          <w:p w:rsidR="0071796A" w:rsidRPr="00143243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1985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Шубина Марина Сергеевна</w:t>
            </w:r>
          </w:p>
        </w:tc>
        <w:tc>
          <w:tcPr>
            <w:tcW w:w="851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18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820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71796A" w:rsidRPr="00143243" w:rsidTr="0071796A">
        <w:tc>
          <w:tcPr>
            <w:tcW w:w="567" w:type="dxa"/>
          </w:tcPr>
          <w:p w:rsidR="0071796A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6</w:t>
            </w:r>
          </w:p>
          <w:p w:rsidR="0071796A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Склюева Екатерина Сергеевна</w:t>
            </w:r>
          </w:p>
        </w:tc>
        <w:tc>
          <w:tcPr>
            <w:tcW w:w="851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10.10.2019</w:t>
            </w:r>
          </w:p>
        </w:tc>
        <w:tc>
          <w:tcPr>
            <w:tcW w:w="3118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ГАУ ДПО ИРО </w:t>
            </w:r>
          </w:p>
        </w:tc>
        <w:tc>
          <w:tcPr>
            <w:tcW w:w="4820" w:type="dxa"/>
          </w:tcPr>
          <w:p w:rsidR="0071796A" w:rsidRPr="00143243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Повышение квалификации по дополнительной профессиональной программе «Создание и использование цифровых образовательных ресурсов в дошкольном образовании в соответствии с ФГОС» - 36 часов Удостоверение </w:t>
            </w:r>
          </w:p>
        </w:tc>
      </w:tr>
      <w:tr w:rsidR="0071796A" w:rsidTr="0071796A">
        <w:tc>
          <w:tcPr>
            <w:tcW w:w="567" w:type="dxa"/>
          </w:tcPr>
          <w:p w:rsidR="0071796A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1985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Рыжук Екатерина Михайловна</w:t>
            </w:r>
          </w:p>
        </w:tc>
        <w:tc>
          <w:tcPr>
            <w:tcW w:w="851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06.11.2019</w:t>
            </w:r>
          </w:p>
        </w:tc>
        <w:tc>
          <w:tcPr>
            <w:tcW w:w="3118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Автономная некоммерческая организация дополнительного профессионального образования  «Московская академия профессиональных компетенций»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АНО ДПО «МАПК»</w:t>
            </w:r>
          </w:p>
        </w:tc>
        <w:tc>
          <w:tcPr>
            <w:tcW w:w="4820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Профессиональная переподготовка по программе « Педагогика дошкольного образования: воспитатель дошкольной образовательной организации».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Присвоена квалификация воспитатель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252 часа Диплом </w:t>
            </w:r>
          </w:p>
        </w:tc>
      </w:tr>
      <w:tr w:rsidR="0071796A" w:rsidTr="0071796A">
        <w:tc>
          <w:tcPr>
            <w:tcW w:w="567" w:type="dxa"/>
          </w:tcPr>
          <w:p w:rsidR="0071796A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1985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Мондодоева Кристина Львовна</w:t>
            </w:r>
          </w:p>
        </w:tc>
        <w:tc>
          <w:tcPr>
            <w:tcW w:w="851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31.10.2019</w:t>
            </w:r>
          </w:p>
        </w:tc>
        <w:tc>
          <w:tcPr>
            <w:tcW w:w="3118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ГАУ ДПО ИРО </w:t>
            </w:r>
          </w:p>
        </w:tc>
        <w:tc>
          <w:tcPr>
            <w:tcW w:w="4820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Профессиональная переподготовка по дополнительной профессиональной программе «Основы педагогической деятельности в дошкольных образовательных организациях»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 объёме 250 часов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 предоставляет право на ведение профессиональной деятельности в сфере Дошкольного образования.</w:t>
            </w:r>
          </w:p>
        </w:tc>
      </w:tr>
      <w:tr w:rsidR="0071796A" w:rsidTr="0071796A">
        <w:tc>
          <w:tcPr>
            <w:tcW w:w="567" w:type="dxa"/>
          </w:tcPr>
          <w:p w:rsidR="0071796A" w:rsidRDefault="0071796A" w:rsidP="007179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1985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Соколова Валерия Игоревна</w:t>
            </w:r>
          </w:p>
        </w:tc>
        <w:tc>
          <w:tcPr>
            <w:tcW w:w="851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11.12.2019</w:t>
            </w:r>
          </w:p>
        </w:tc>
        <w:tc>
          <w:tcPr>
            <w:tcW w:w="3118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Автономная некоммерческая организация дополнительного профессионального образования «Федеральный институт повышения квалификации и переподготовки»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АНО ДПО «ФИПКиП»</w:t>
            </w:r>
          </w:p>
        </w:tc>
        <w:tc>
          <w:tcPr>
            <w:tcW w:w="4820" w:type="dxa"/>
          </w:tcPr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Профессиональная переподготовка по программе  дополнительного профессионального образования «Инструктор по физической культуре в дошкольного образовательной организации».</w:t>
            </w:r>
            <w:proofErr w:type="gramEnd"/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Присвоена квалификация Инструктор по физической культуре в дошкольной образовательной организации.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 предоставляет право на ведение профессиональной деятельности в сфере дошкольного образования (физическая культура и спорт)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 о профессиональной переподготовке</w:t>
            </w:r>
          </w:p>
          <w:p w:rsidR="0071796A" w:rsidRDefault="0071796A" w:rsidP="00717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520 часов.</w:t>
            </w:r>
          </w:p>
        </w:tc>
      </w:tr>
    </w:tbl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p w:rsid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Диаграмма с характеристиками кадрового состава Детского сада</w:t>
      </w: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237490</wp:posOffset>
            </wp:positionV>
            <wp:extent cx="4555490" cy="2178050"/>
            <wp:effectExtent l="19050" t="0" r="1651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EF625B" w:rsidRPr="00C114F8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</w:p>
    <w:p w:rsid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F625B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F625B" w:rsidRPr="00C114F8" w:rsidRDefault="00EF625B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114F8" w:rsidRDefault="00EF625B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78127" cy="2559768"/>
            <wp:effectExtent l="19050" t="0" r="2247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625B" w:rsidRDefault="00EF625B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F625B" w:rsidRPr="00C114F8" w:rsidRDefault="00EF625B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99221" cy="2651760"/>
            <wp:effectExtent l="19050" t="0" r="25179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40F0E" w:rsidRPr="00C40F0E" w:rsidRDefault="00C40F0E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C40F0E">
        <w:rPr>
          <w:rFonts w:ascii="Times New Roman CYR" w:hAnsi="Times New Roman CYR" w:cs="Times New Roman CYR"/>
          <w:i/>
          <w:sz w:val="24"/>
          <w:szCs w:val="24"/>
        </w:rPr>
        <w:t>Анализ соотношения педагогов по уровню квалификации, образования, стажа свидетельствует об оптимальном подборе кадров, способных обеспечить высокий уровень качества образования в ДОУ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2019 году педагоги Детского сада приняли участие:</w:t>
      </w:r>
    </w:p>
    <w:p w:rsidR="00EF625B" w:rsidRPr="00EF625B" w:rsidRDefault="00C114F8" w:rsidP="00D57043">
      <w:pPr>
        <w:numPr>
          <w:ilvl w:val="0"/>
          <w:numId w:val="12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в межрегиональн</w:t>
      </w:r>
      <w:r w:rsidR="007B694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ых, всероссийских, региональных </w:t>
      </w:r>
      <w:r w:rsidRP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 w:rsidR="006C485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конкурсах</w:t>
      </w:r>
      <w:r w:rsidR="007B694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7B6947" w:rsidRDefault="007B6947" w:rsidP="00D57043">
      <w:pPr>
        <w:numPr>
          <w:ilvl w:val="0"/>
          <w:numId w:val="12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работе образовательного </w:t>
      </w:r>
      <w:r w:rsidR="00C114F8" w:rsidRP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форум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«О</w:t>
      </w:r>
      <w:proofErr w:type="gram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бразовательная Весна -2019. Новые горизонты»;</w:t>
      </w:r>
    </w:p>
    <w:p w:rsidR="007B6947" w:rsidRPr="00EF625B" w:rsidRDefault="007B6947" w:rsidP="00D57043">
      <w:pPr>
        <w:numPr>
          <w:ilvl w:val="0"/>
          <w:numId w:val="12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работе Байкальского Международного Салона Образования;  </w:t>
      </w:r>
    </w:p>
    <w:p w:rsidR="00C114F8" w:rsidRPr="007B6947" w:rsidRDefault="007B6947" w:rsidP="00C114F8">
      <w:pPr>
        <w:numPr>
          <w:ilvl w:val="0"/>
          <w:numId w:val="12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</w:t>
      </w:r>
      <w:r w:rsidR="00C114F8"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работе семинар</w:t>
      </w:r>
      <w:r w:rsid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ов </w:t>
      </w:r>
      <w:r w:rsidR="00C114F8"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-практикум</w:t>
      </w:r>
      <w:r w:rsid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овразличного уровня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7B6947" w:rsidRDefault="007B6947" w:rsidP="007B6947">
      <w:pPr>
        <w:pStyle w:val="a8"/>
        <w:numPr>
          <w:ilvl w:val="0"/>
          <w:numId w:val="12"/>
        </w:numPr>
        <w:tabs>
          <w:tab w:val="clear" w:pos="720"/>
          <w:tab w:val="num" w:pos="142"/>
        </w:tabs>
        <w:spacing w:after="0" w:line="240" w:lineRule="auto"/>
        <w:ind w:hanging="86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</w:t>
      </w:r>
      <w:r w:rsidRPr="007B6947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VIII</w:t>
      </w:r>
      <w:r w:rsidRPr="007B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Байкальских родительских чтениях   «Троица образования: педагог-обучающийся </w:t>
      </w:r>
      <w:proofErr w:type="gramStart"/>
      <w:r w:rsidRPr="007B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–р</w:t>
      </w:r>
      <w:proofErr w:type="gramEnd"/>
      <w:r w:rsidRPr="007B69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одитель».</w:t>
      </w:r>
    </w:p>
    <w:p w:rsidR="00C718AB" w:rsidRPr="006C4856" w:rsidRDefault="006C4856" w:rsidP="007B6947">
      <w:pPr>
        <w:pStyle w:val="a8"/>
        <w:numPr>
          <w:ilvl w:val="0"/>
          <w:numId w:val="12"/>
        </w:numPr>
        <w:tabs>
          <w:tab w:val="clear" w:pos="720"/>
          <w:tab w:val="num" w:pos="142"/>
        </w:tabs>
        <w:spacing w:after="0" w:line="240" w:lineRule="auto"/>
        <w:ind w:hanging="86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межрегиональн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ых, всероссийских, региональных </w:t>
      </w:r>
      <w:r w:rsidRPr="00EF625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научно-практических конференциях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, вебинарах, семинарах:</w:t>
      </w:r>
    </w:p>
    <w:tbl>
      <w:tblPr>
        <w:tblW w:w="11312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985"/>
        <w:gridCol w:w="851"/>
        <w:gridCol w:w="3118"/>
        <w:gridCol w:w="4791"/>
      </w:tblGrid>
      <w:tr w:rsidR="006C4856" w:rsidRPr="00143243" w:rsidTr="00930C45">
        <w:tc>
          <w:tcPr>
            <w:tcW w:w="11312" w:type="dxa"/>
            <w:gridSpan w:val="5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Вебинары:</w:t>
            </w:r>
          </w:p>
        </w:tc>
      </w:tr>
      <w:tr w:rsidR="006C4856" w:rsidRPr="00143243" w:rsidTr="00930C45">
        <w:tc>
          <w:tcPr>
            <w:tcW w:w="567" w:type="dxa"/>
            <w:vMerge w:val="restart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Леонова Екатерина Владимировна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05.09.2019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АНО ДПО «Уральский институт повышения квалификации и переподготовки»</w:t>
            </w:r>
          </w:p>
        </w:tc>
        <w:tc>
          <w:tcPr>
            <w:tcW w:w="479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вебинара  «Организация взаимодействия воспитателя  сродителями воспитанников в условиях реализ0ации ФГОС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». Сертификат. 1.5 часа</w:t>
            </w:r>
          </w:p>
        </w:tc>
      </w:tr>
      <w:tr w:rsidR="006C4856" w:rsidRPr="00143243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АНО ДПО «УИПК 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479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Слушатель вебинара «Особенности НОД с детьми мл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среднего возраста по образовательной области «Речевое развитие» Сертификат 3 часа</w:t>
            </w:r>
          </w:p>
        </w:tc>
      </w:tr>
      <w:tr w:rsidR="006C4856" w:rsidRPr="00143243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29.09.2019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АНО ДПО «УИПК 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Слушатель вебинара «Творческие занятия с детьми дошкольного возраста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.». 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1,5 часа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Сертификат</w:t>
            </w:r>
          </w:p>
        </w:tc>
      </w:tr>
      <w:tr w:rsidR="006C4856" w:rsidRPr="00143243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08.10.2019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АНО ДПО «УИПК 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</w:p>
        </w:tc>
        <w:tc>
          <w:tcPr>
            <w:tcW w:w="479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Слушатель вебинара «Технологии развития монологической речи детей 6-7 лет с учётом ФГОСДО» 1,5 часа, Сертификат</w:t>
            </w:r>
          </w:p>
        </w:tc>
      </w:tr>
      <w:tr w:rsidR="006C4856" w:rsidRPr="00143243" w:rsidTr="00930C45">
        <w:tc>
          <w:tcPr>
            <w:tcW w:w="567" w:type="dxa"/>
            <w:vMerge w:val="restart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Серебренникова Анастасия Александровна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Всероссийский журнал «Воспитатель»</w:t>
            </w:r>
          </w:p>
        </w:tc>
        <w:tc>
          <w:tcPr>
            <w:tcW w:w="479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Слушатель всероссийского вебинара «Игровая деятельность как механизм развития дошкольников» 2 часа. Сертификат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15.12.2019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Академия дошкольного образования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Слушатель всероссийского вебинара «Актуальные вопросы введения ФГОС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 часа, Сертификат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16.01.2020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Образовательный портал Продлёнка 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Г. Санкт-Петербург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вебинара «Художественно- эстетическое воспитание детей дошкольного возраста , 4 часа, сертификат</w:t>
            </w:r>
          </w:p>
        </w:tc>
      </w:tr>
      <w:tr w:rsidR="006C4856" w:rsidRPr="00143243" w:rsidTr="00930C45">
        <w:tc>
          <w:tcPr>
            <w:tcW w:w="567" w:type="dxa"/>
            <w:vMerge w:val="restart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Чикишева Наталья Николаевна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26.09.2019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Мерсибо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вебинара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«Особенности формирования 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фонемати-ческого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слуха у детей раннего и дошкольного возраста с ОВЗ» Сертификат 2 часа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01.10.2019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Мерсибо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вебинара «Роль воспитателя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работе по преодолению ТНР у детей дошкольного возраста»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 часа, Сертификат</w:t>
            </w:r>
          </w:p>
        </w:tc>
      </w:tr>
      <w:tr w:rsidR="006C4856" w:rsidTr="00930C45">
        <w:trPr>
          <w:trHeight w:val="1053"/>
        </w:trPr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04.12.2019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Мерсибо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вебинара «Настольные и интерактивные игры по обучению чтению и знакомству с окружающим миром на занятиях логопеда и воспитателя»» 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 часа, Сертификат</w:t>
            </w:r>
          </w:p>
        </w:tc>
      </w:tr>
      <w:tr w:rsidR="006C4856" w:rsidRPr="00143243" w:rsidTr="00930C45">
        <w:tc>
          <w:tcPr>
            <w:tcW w:w="567" w:type="dxa"/>
            <w:vMerge w:val="restart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Козлова Татьяна Сергеевна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22.09.2019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Академия дошкольного образования</w:t>
            </w:r>
          </w:p>
        </w:tc>
        <w:tc>
          <w:tcPr>
            <w:tcW w:w="479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Слушатель Всероссийского вебинара  «Развивающая предметно-пространственная среда» 2 часа Сертификат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Мондодоева К.Л.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18.09.2019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Альманах педагога 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вебинара «Самообразование – ведущий компонент профессионального самосовершенствования педагога» 2 часа. Свидетельство 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07.10.2019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Всероссийское издание «Слово педагога»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вебинара  «Специфика становления и развития творческих способностей у детей дошкольного возраста с учётом требований ФГОС» 2 часа, Свидетельство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10.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Министерство образования Иркутской области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БМСО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Посетила Байкальский международный салон образования -2019</w:t>
            </w:r>
          </w:p>
        </w:tc>
      </w:tr>
      <w:tr w:rsidR="006C4856" w:rsidRPr="00143243" w:rsidTr="00930C45">
        <w:tc>
          <w:tcPr>
            <w:tcW w:w="567" w:type="dxa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Бектина Екатерина Георгиевна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Всероссийский электронный журнал «Педагог ДОУ»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Слушатель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педагогического вебинара «Организация игровой деятельности в свете требований ФГОС ДО»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 часа, Сертификат</w:t>
            </w:r>
          </w:p>
        </w:tc>
      </w:tr>
      <w:tr w:rsidR="006C4856" w:rsidRPr="008972DB" w:rsidTr="00930C45">
        <w:tc>
          <w:tcPr>
            <w:tcW w:w="567" w:type="dxa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Ширяева Олеся Александровна</w:t>
            </w:r>
          </w:p>
        </w:tc>
        <w:tc>
          <w:tcPr>
            <w:tcW w:w="851" w:type="dxa"/>
          </w:tcPr>
          <w:p w:rsidR="006C4856" w:rsidRPr="008972D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17.09.2019</w:t>
            </w:r>
          </w:p>
        </w:tc>
        <w:tc>
          <w:tcPr>
            <w:tcW w:w="3118" w:type="dxa"/>
          </w:tcPr>
          <w:p w:rsidR="006C4856" w:rsidRPr="008972D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Всероссийское образовательно-просветительское издание «Альманах педагога»</w:t>
            </w:r>
          </w:p>
        </w:tc>
        <w:tc>
          <w:tcPr>
            <w:tcW w:w="4791" w:type="dxa"/>
          </w:tcPr>
          <w:p w:rsidR="006C4856" w:rsidRPr="008972D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вебинара «Формирование и развитие творческих способностей дошкольников в условиях реализации ФГОС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</w:tr>
      <w:tr w:rsidR="006C4856" w:rsidRPr="008972DB" w:rsidTr="00930C45">
        <w:tc>
          <w:tcPr>
            <w:tcW w:w="567" w:type="dxa"/>
          </w:tcPr>
          <w:p w:rsidR="006C4856" w:rsidRPr="00143243" w:rsidRDefault="00930C45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Шубина Марина Сергеевна</w:t>
            </w:r>
          </w:p>
        </w:tc>
        <w:tc>
          <w:tcPr>
            <w:tcW w:w="851" w:type="dxa"/>
          </w:tcPr>
          <w:p w:rsidR="006C4856" w:rsidRPr="008972D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10.12.2019</w:t>
            </w:r>
          </w:p>
        </w:tc>
        <w:tc>
          <w:tcPr>
            <w:tcW w:w="3118" w:type="dxa"/>
          </w:tcPr>
          <w:p w:rsidR="006C4856" w:rsidRPr="008972D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ОБРУ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Ф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педагогического вебинара «Дошкольное образование в условиях реализации ФГОС ДО». Тема выступления «Дидактические и сюжетно-ролевые игры как средство художественно-эстетического воспитания дошкольников» </w:t>
            </w:r>
          </w:p>
          <w:p w:rsidR="006C4856" w:rsidRPr="008972D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Сертификат.</w:t>
            </w:r>
          </w:p>
        </w:tc>
      </w:tr>
      <w:tr w:rsidR="006C4856" w:rsidRPr="00143243" w:rsidTr="00930C45">
        <w:tc>
          <w:tcPr>
            <w:tcW w:w="11312" w:type="dxa"/>
            <w:gridSpan w:val="5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Семинары</w:t>
            </w:r>
          </w:p>
        </w:tc>
      </w:tr>
      <w:tr w:rsidR="006C4856" w:rsidRPr="00143243" w:rsidTr="00930C45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Третьякова Ольга Ивановна 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05.09.2019</w:t>
            </w:r>
          </w:p>
        </w:tc>
        <w:tc>
          <w:tcPr>
            <w:tcW w:w="3118" w:type="dxa"/>
          </w:tcPr>
          <w:p w:rsidR="006C4856" w:rsidRPr="004D4B8F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Ассоциация работников и организаций, использующих конструкторы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образова-тельной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робототехники в учебно-воспитательном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процессе. РАОП г. Москва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Участник семинара «Волшебный песок – интерактивное образовательное решение для педагогов»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часть 1,2,3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Сертификаты</w:t>
            </w:r>
          </w:p>
        </w:tc>
      </w:tr>
      <w:tr w:rsidR="006C4856" w:rsidRPr="004B09A5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481EC5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yellow"/>
                <w:lang w:eastAsia="ru-RU"/>
              </w:rPr>
            </w:pPr>
            <w:r w:rsidRPr="00C74B6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15.11.2019 </w:t>
            </w:r>
          </w:p>
        </w:tc>
        <w:tc>
          <w:tcPr>
            <w:tcW w:w="3118" w:type="dxa"/>
          </w:tcPr>
          <w:p w:rsidR="006C4856" w:rsidRPr="004B09A5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B09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ГАУ ДПО ИРО 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семинара «Комплексная оценка  профессиональной деятельности педагогических работников в условиях реализации профессионального стандарта»</w:t>
            </w:r>
          </w:p>
          <w:p w:rsidR="006C4856" w:rsidRPr="004B09A5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 часов. Сертификат</w:t>
            </w:r>
          </w:p>
        </w:tc>
      </w:tr>
      <w:tr w:rsidR="006C4856" w:rsidRPr="00007BB7" w:rsidTr="00930C45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2.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Луненок Наталья Александровна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2,3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F3276B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Издательский дом «Воспитание дошкольника»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web</w:t>
            </w:r>
            <w:r w:rsidRPr="00F3276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семинара «Что такое образовательные циклы и как их планировать?»</w:t>
            </w:r>
          </w:p>
          <w:p w:rsidR="006C4856" w:rsidRPr="00F3276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 часа. Сертификат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Максимова Анна Валерьевна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Леонова Екатерина Владимировна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Рукосуева Екатерина Владимировна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1,2,3 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Серебренникова Анастасия Александровна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2.3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Прокопчук Ольга Леонидовна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143243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28-30.10.2019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Всероссийского заочного научно-методического семинара  «Дошкольное и начальное общее образование: перспективы развития в современных условиях»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Сертификат</w:t>
            </w:r>
          </w:p>
        </w:tc>
      </w:tr>
      <w:tr w:rsidR="006C4856" w:rsidRPr="00007BB7" w:rsidTr="00930C45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Тарабыкина Ольга Викторовна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lastRenderedPageBreak/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1,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2.3 по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Tr="00930C45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29.02.2020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ГБПОУ ИО  ИРКПО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семинара-практикума «Проектирование образовательного процесса в ДОО на основе современных технологий и активных методов обучения»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 часов Сертификат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Фаломеева Марина Петровна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2,3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Чикишева Наталья Николаевна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2,3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Козлова Татьяна Сергеевна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1,2,3 по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Рыжук Екатерина Михайловна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2,3 по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Ширяева Олеся Александровна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2,3 по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143243" w:rsidTr="00930C45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14.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Склюева Екатерина Сергеевна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25.09.2019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ГАУ ДПО ИРО 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семинара «Ценности и смыслы современного педагога»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Сертификат</w:t>
            </w:r>
          </w:p>
        </w:tc>
      </w:tr>
      <w:tr w:rsidR="006C4856" w:rsidRPr="00007BB7" w:rsidTr="00930C45">
        <w:tc>
          <w:tcPr>
            <w:tcW w:w="567" w:type="dxa"/>
            <w:vMerge/>
          </w:tcPr>
          <w:p w:rsidR="006C4856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1,2,3 по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1985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Бектина Екатерина Георгиевна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2,3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1985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Суринова Екатерина Викторовна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Всероссийского научно- методического семинара  «Проектирование развивающей предметно-пространственной 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 часть 1,2,3 по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007BB7" w:rsidTr="00930C45">
        <w:tc>
          <w:tcPr>
            <w:tcW w:w="567" w:type="dxa"/>
          </w:tcPr>
          <w:p w:rsidR="006C4856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1985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Мондодоева Кристина Львовна</w:t>
            </w:r>
          </w:p>
        </w:tc>
        <w:tc>
          <w:tcPr>
            <w:tcW w:w="85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28.10.2019</w:t>
            </w:r>
          </w:p>
        </w:tc>
        <w:tc>
          <w:tcPr>
            <w:tcW w:w="3118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университет»</w:t>
            </w:r>
          </w:p>
        </w:tc>
        <w:tc>
          <w:tcPr>
            <w:tcW w:w="4791" w:type="dxa"/>
          </w:tcPr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Участник Всероссийского научно- методического семинара  «Проектирование развивающей предметно-пространственной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среды ДОО с учётом международной шкалы 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ECERS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  <w:r w:rsidRPr="00007BB7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R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часть 1,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2,3 по </w:t>
            </w: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 часов </w:t>
            </w:r>
          </w:p>
          <w:p w:rsidR="006C4856" w:rsidRPr="00007BB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Сертификат </w:t>
            </w:r>
          </w:p>
        </w:tc>
      </w:tr>
      <w:tr w:rsidR="006C4856" w:rsidRPr="00143243" w:rsidTr="00930C45">
        <w:tc>
          <w:tcPr>
            <w:tcW w:w="11312" w:type="dxa"/>
            <w:gridSpan w:val="5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Конференции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Третьякова Ольга Ивановна 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2.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Луненок Наталья Александровна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Максимова Анна Валерьевна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Леонова Екатерина Владимировна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143243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Серебренникова Анастасия Александровна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23.10.2019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Всероссийский журнал «Воспитатель»</w:t>
            </w:r>
          </w:p>
        </w:tc>
        <w:tc>
          <w:tcPr>
            <w:tcW w:w="479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всероссийской конференции «Оздоровительно-профилактическая деятельность в ДОУ» Сертификат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Тарабыкина Ольга Викторовна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Фаломеева Марина Петровна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Козлова Татьяна Сергеевна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952B7B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Шевчук Евгения Владимировна</w:t>
            </w: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11.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ФГБОУ ВО «ИГМУ»</w:t>
            </w:r>
          </w:p>
        </w:tc>
        <w:tc>
          <w:tcPr>
            <w:tcW w:w="4791" w:type="dxa"/>
          </w:tcPr>
          <w:p w:rsidR="006C4856" w:rsidRPr="00952B7B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Участник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Всероссийской научно-практической конференции «Психотерапия будущего», Сертификат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Шубина Марина Сергеевна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Мондодоева Кристина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Львовна 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Проверка знаний в области компьютерной грамотности и информационных технологий  в 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12</w:t>
            </w:r>
          </w:p>
        </w:tc>
        <w:tc>
          <w:tcPr>
            <w:tcW w:w="1985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Суринова Екатерина Викторовна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  <w:tr w:rsidR="006C4856" w:rsidRPr="00C74B67" w:rsidTr="00930C45">
        <w:tc>
          <w:tcPr>
            <w:tcW w:w="567" w:type="dxa"/>
          </w:tcPr>
          <w:p w:rsidR="006C4856" w:rsidRPr="00143243" w:rsidRDefault="00FC2361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1985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Рыжук Екатерина Михайловна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19.11. 2019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Единый урок.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Всероссийская конферен-ция  по формированию детского информационного пространства  «Сетевичок» 2019 года</w:t>
            </w:r>
          </w:p>
        </w:tc>
        <w:tc>
          <w:tcPr>
            <w:tcW w:w="479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Проверка знаний в области компьютерной грамотности и информационных технологий  в рамках </w:t>
            </w: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Педагогического турнира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педагогической ИКТ-компетенции.</w:t>
            </w:r>
          </w:p>
          <w:p w:rsidR="006C4856" w:rsidRPr="00C74B67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Диплом</w:t>
            </w:r>
          </w:p>
        </w:tc>
      </w:tr>
    </w:tbl>
    <w:p w:rsidR="006C4856" w:rsidRPr="006C4856" w:rsidRDefault="006C4856" w:rsidP="006C4856">
      <w:pPr>
        <w:pStyle w:val="a8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C4856" w:rsidRPr="006C4856" w:rsidRDefault="006C4856" w:rsidP="007B6947">
      <w:pPr>
        <w:pStyle w:val="a8"/>
        <w:numPr>
          <w:ilvl w:val="0"/>
          <w:numId w:val="12"/>
        </w:numPr>
        <w:tabs>
          <w:tab w:val="clear" w:pos="720"/>
          <w:tab w:val="num" w:pos="142"/>
        </w:tabs>
        <w:spacing w:after="0" w:line="240" w:lineRule="auto"/>
        <w:ind w:hanging="86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Публиковали опыт своей работы:</w:t>
      </w:r>
    </w:p>
    <w:p w:rsidR="006C4856" w:rsidRPr="006C4856" w:rsidRDefault="006C4856" w:rsidP="006C4856">
      <w:pPr>
        <w:pStyle w:val="a8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985"/>
        <w:gridCol w:w="851"/>
        <w:gridCol w:w="3118"/>
        <w:gridCol w:w="4820"/>
      </w:tblGrid>
      <w:tr w:rsidR="006C4856" w:rsidRPr="00C25D13" w:rsidTr="006C4856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Луненок Наталья Александровна</w:t>
            </w: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09.11.2019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Международный электронный научно-практический журнал «Совушка»</w:t>
            </w:r>
          </w:p>
        </w:tc>
        <w:tc>
          <w:tcPr>
            <w:tcW w:w="4820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Публикация презентации «Формирование основ безопасности жизнедеятельности старших дошкольников посредством игры (проект)»</w:t>
            </w:r>
          </w:p>
          <w:p w:rsidR="006C4856" w:rsidRPr="00C25D1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Свидетельство </w:t>
            </w:r>
          </w:p>
        </w:tc>
      </w:tr>
      <w:tr w:rsidR="006C4856" w:rsidTr="006C4856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14.01.2020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Совушка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ортал для целеустремлённых натур </w:t>
            </w:r>
          </w:p>
        </w:tc>
        <w:tc>
          <w:tcPr>
            <w:tcW w:w="4820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Публикация методической разработки «Сказка о том, как Весна помирила своих сестёр»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Свидетельство</w:t>
            </w:r>
          </w:p>
        </w:tc>
      </w:tr>
      <w:tr w:rsidR="006C4856" w:rsidTr="006C4856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10.03.2020</w:t>
            </w:r>
          </w:p>
        </w:tc>
        <w:tc>
          <w:tcPr>
            <w:tcW w:w="3118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Центр дистанционных мероприятий Бэби-Арт</w:t>
            </w:r>
          </w:p>
        </w:tc>
        <w:tc>
          <w:tcPr>
            <w:tcW w:w="4820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Публикация материала «Мой взгляд на семейные традиции»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Свидетельство </w:t>
            </w:r>
          </w:p>
        </w:tc>
      </w:tr>
      <w:tr w:rsidR="006C4856" w:rsidRPr="00143243" w:rsidTr="006C4856">
        <w:tc>
          <w:tcPr>
            <w:tcW w:w="567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1985" w:type="dxa"/>
            <w:vMerge w:val="restart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Рукосуева Екатерина Владимировна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20.10.2019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2720E">
              <w:rPr>
                <w:rFonts w:ascii="Times New Roman" w:eastAsia="Times New Roman" w:hAnsi="Times New Roman" w:cs="Times New Roman"/>
                <w:i/>
                <w:lang w:eastAsia="ru-RU"/>
              </w:rPr>
              <w:t>Международн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ое сетевое издание </w:t>
            </w:r>
            <w:r w:rsidRPr="00A2720E">
              <w:rPr>
                <w:rFonts w:ascii="Times New Roman" w:eastAsia="Times New Roman" w:hAnsi="Times New Roman" w:cs="Times New Roman"/>
                <w:i/>
                <w:lang w:eastAsia="ru-RU"/>
              </w:rPr>
              <w:t>«Солнечный свет»</w:t>
            </w:r>
          </w:p>
        </w:tc>
        <w:tc>
          <w:tcPr>
            <w:tcW w:w="4820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Публикация статьи «Приёмы обучения лепке детей в младшей группе детского сада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Свидетельство, 20.10.2019</w:t>
            </w:r>
          </w:p>
        </w:tc>
      </w:tr>
      <w:tr w:rsidR="006C4856" w:rsidTr="006C4856">
        <w:tc>
          <w:tcPr>
            <w:tcW w:w="567" w:type="dxa"/>
            <w:vMerge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985" w:type="dxa"/>
            <w:vMerge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851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18.03.2020</w:t>
            </w:r>
          </w:p>
        </w:tc>
        <w:tc>
          <w:tcPr>
            <w:tcW w:w="3118" w:type="dxa"/>
          </w:tcPr>
          <w:p w:rsidR="006C4856" w:rsidRPr="00A2720E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Лидер – всероссийский информационный портал</w:t>
            </w:r>
          </w:p>
        </w:tc>
        <w:tc>
          <w:tcPr>
            <w:tcW w:w="4820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Публикация методической разработк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конспект  НОД «Снеговик в гостях у детей»</w:t>
            </w:r>
          </w:p>
        </w:tc>
      </w:tr>
      <w:tr w:rsidR="006C4856" w:rsidRPr="00143243" w:rsidTr="006C4856">
        <w:tc>
          <w:tcPr>
            <w:tcW w:w="567" w:type="dxa"/>
          </w:tcPr>
          <w:p w:rsidR="006C4856" w:rsidRPr="00143243" w:rsidRDefault="006C4856" w:rsidP="006C48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1985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43243">
              <w:rPr>
                <w:rFonts w:ascii="Times New Roman" w:eastAsia="Times New Roman" w:hAnsi="Times New Roman" w:cs="Times New Roman"/>
                <w:i/>
                <w:lang w:eastAsia="ru-RU"/>
              </w:rPr>
              <w:t>Прокопчук Ольга Леонидовна</w:t>
            </w:r>
          </w:p>
        </w:tc>
        <w:tc>
          <w:tcPr>
            <w:tcW w:w="851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28-30.10.2019</w:t>
            </w:r>
          </w:p>
        </w:tc>
        <w:tc>
          <w:tcPr>
            <w:tcW w:w="3118" w:type="dxa"/>
          </w:tcPr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«МЦПТИ «Микс» при методической поддержке Педагогического института ФГБОУ </w:t>
            </w:r>
            <w:proofErr w:type="gramStart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>ВО</w:t>
            </w:r>
            <w:proofErr w:type="gramEnd"/>
            <w:r w:rsidRPr="00007BB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«Иркутский государственный университет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4820" w:type="dxa"/>
          </w:tcPr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Участник Всероссийского заочного научно-методического семинара  «Дошкольное и начальное общее образование: перспективы развития в современных условиях»</w:t>
            </w:r>
          </w:p>
          <w:p w:rsidR="006C4856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По итогам семинара материалы данного участника опубликованы в сборнике научных статей, статей по обобщению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педагогического опыта</w:t>
            </w:r>
          </w:p>
          <w:p w:rsidR="006C4856" w:rsidRPr="00143243" w:rsidRDefault="006C4856" w:rsidP="006C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Сертификат</w:t>
            </w:r>
          </w:p>
        </w:tc>
      </w:tr>
    </w:tbl>
    <w:p w:rsidR="006C4856" w:rsidRDefault="006C4856" w:rsidP="006C4856">
      <w:pPr>
        <w:pStyle w:val="a8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40F0E" w:rsidRPr="00C40F0E" w:rsidRDefault="00C40F0E" w:rsidP="00C40F0E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 w:rsidRPr="00C40F0E">
        <w:rPr>
          <w:rFonts w:ascii="Times New Roman" w:hAnsi="Times New Roman" w:cs="Times New Roman"/>
          <w:i/>
          <w:sz w:val="24"/>
          <w:szCs w:val="24"/>
        </w:rPr>
        <w:t>Педагогический коллектив МБДОУ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  <w:r w:rsidRPr="00C40F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40F0E" w:rsidRPr="00C40F0E" w:rsidRDefault="00C40F0E" w:rsidP="00C40F0E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 w:rsidRPr="00C40F0E">
        <w:rPr>
          <w:rFonts w:ascii="Times New Roman" w:hAnsi="Times New Roman" w:cs="Times New Roman"/>
          <w:b/>
          <w:i/>
          <w:sz w:val="24"/>
          <w:szCs w:val="24"/>
        </w:rPr>
        <w:t xml:space="preserve">За профессиональные достижения педагоги учреждения имеют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Правительственные </w:t>
      </w:r>
      <w:r w:rsidRPr="00C40F0E">
        <w:rPr>
          <w:rFonts w:ascii="Times New Roman" w:hAnsi="Times New Roman" w:cs="Times New Roman"/>
          <w:b/>
          <w:i/>
          <w:sz w:val="24"/>
          <w:szCs w:val="24"/>
        </w:rPr>
        <w:t>награды:</w:t>
      </w:r>
    </w:p>
    <w:p w:rsidR="00C40F0E" w:rsidRPr="00C40F0E" w:rsidRDefault="00C40F0E" w:rsidP="00C40F0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40F0E">
        <w:rPr>
          <w:rFonts w:ascii="Times New Roman" w:hAnsi="Times New Roman" w:cs="Times New Roman"/>
          <w:i/>
          <w:sz w:val="24"/>
          <w:szCs w:val="24"/>
        </w:rPr>
        <w:t>Отличник Народного Образования - 1</w:t>
      </w:r>
    </w:p>
    <w:p w:rsidR="00C40F0E" w:rsidRDefault="00C40F0E" w:rsidP="00C40F0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40F0E">
        <w:rPr>
          <w:rFonts w:ascii="Times New Roman" w:hAnsi="Times New Roman" w:cs="Times New Roman"/>
          <w:i/>
          <w:sz w:val="24"/>
          <w:szCs w:val="24"/>
        </w:rPr>
        <w:t>Грамота Министерства образования РФ – 1</w:t>
      </w:r>
    </w:p>
    <w:p w:rsidR="00C40F0E" w:rsidRPr="00C40F0E" w:rsidRDefault="00C40F0E" w:rsidP="00C40F0E">
      <w:pPr>
        <w:autoSpaceDE w:val="0"/>
        <w:autoSpaceDN w:val="0"/>
        <w:adjustRightInd w:val="0"/>
        <w:spacing w:after="0" w:line="240" w:lineRule="auto"/>
        <w:ind w:left="1425"/>
        <w:rPr>
          <w:rFonts w:ascii="Times New Roman" w:hAnsi="Times New Roman" w:cs="Times New Roman"/>
          <w:i/>
          <w:sz w:val="24"/>
          <w:szCs w:val="24"/>
        </w:rPr>
      </w:pPr>
    </w:p>
    <w:p w:rsidR="007B6947" w:rsidRPr="007B6947" w:rsidRDefault="00D57043" w:rsidP="007B6947">
      <w:pPr>
        <w:tabs>
          <w:tab w:val="num" w:pos="142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октября 2019 года ДОУ действует психолого-педагогический консилиум. 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. 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114F8" w:rsidRP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VI. Оценка учебно-методического и библиотечно-информационного обеспечения</w:t>
      </w:r>
    </w:p>
    <w:p w:rsidR="00C114F8" w:rsidRPr="00D57043" w:rsidRDefault="00C114F8" w:rsidP="00D57043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Детском </w:t>
      </w:r>
      <w:r w:rsidRP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саду </w:t>
      </w:r>
      <w:r w:rsidR="00D57043" w:rsidRP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методическая литература </w:t>
      </w:r>
      <w:r w:rsidRP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является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соста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вной частью методической службы, которая 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располагается в методическом кабинете, кабинетах специалистов, группах детского сада. 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етодическ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ая 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литератур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представлена 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всем образовательным областям основной общеобразовательной программы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Кроме того в учреждении в достаточном количестве имеется  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детск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ая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художественн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ая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литератур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а также други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информационны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ресурс</w:t>
      </w:r>
      <w:r w:rsidR="00D570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</w:t>
      </w:r>
      <w:r w:rsidRPr="00C114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D57043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2019 году Детский сад пополнил учебно-мето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дический комплект к примерной о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бразовательной программе дошкольного образования «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Детство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» в соответствии с ФГОС. 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Приобрели наглядно-дидактические пособия:</w:t>
      </w:r>
    </w:p>
    <w:p w:rsidR="00C114F8" w:rsidRPr="00C114F8" w:rsidRDefault="00C114F8" w:rsidP="00C114F8">
      <w:pPr>
        <w:numPr>
          <w:ilvl w:val="0"/>
          <w:numId w:val="13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серии «Мир в картинках», «Рассказы по картинкам», «Расскажите детям о…», «Играем в сказку», «Грамматика в картинках», «Искусство детям»;</w:t>
      </w:r>
    </w:p>
    <w:p w:rsidR="00C114F8" w:rsidRPr="00C114F8" w:rsidRDefault="00C114F8" w:rsidP="00C114F8">
      <w:pPr>
        <w:numPr>
          <w:ilvl w:val="0"/>
          <w:numId w:val="13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картины для рассматривания, плакаты;</w:t>
      </w:r>
    </w:p>
    <w:p w:rsidR="00C114F8" w:rsidRPr="00C114F8" w:rsidRDefault="00C114F8" w:rsidP="00C114F8">
      <w:pPr>
        <w:numPr>
          <w:ilvl w:val="0"/>
          <w:numId w:val="13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комплексы для оформления родительских уголков;</w:t>
      </w:r>
    </w:p>
    <w:p w:rsidR="00C114F8" w:rsidRPr="00C114F8" w:rsidRDefault="00C114F8" w:rsidP="00C114F8">
      <w:pPr>
        <w:numPr>
          <w:ilvl w:val="0"/>
          <w:numId w:val="13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рабочие тетради для обучающихся.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Информационное обеспечение Детского сада включает:</w:t>
      </w:r>
    </w:p>
    <w:p w:rsidR="00C114F8" w:rsidRPr="00C114F8" w:rsidRDefault="00C114F8" w:rsidP="00C114F8">
      <w:pPr>
        <w:numPr>
          <w:ilvl w:val="0"/>
          <w:numId w:val="14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информационно-телекоммуникационное оборудование – в 2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019 году пополнилось ноутбуками</w:t>
      </w:r>
      <w:r w:rsidR="005A4CF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, принтерами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14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программное обеспечение – позволяет работать с текстовыми редакторами, интернет-ресурсами, фото-, видеоматериалами, графическими редакторами.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114F8" w:rsidRPr="00C114F8" w:rsidRDefault="00C114F8" w:rsidP="00C114F8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VII. Оценка материально-технической базы</w:t>
      </w:r>
    </w:p>
    <w:p w:rsidR="005A4CF7" w:rsidRDefault="00C114F8" w:rsidP="00DA3108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</w:p>
    <w:p w:rsidR="00DA3108" w:rsidRPr="00DA3108" w:rsidRDefault="00DA3108" w:rsidP="00DA31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A3108">
        <w:rPr>
          <w:rFonts w:ascii="Times New Roman" w:hAnsi="Times New Roman" w:cs="Times New Roman"/>
          <w:i/>
          <w:sz w:val="24"/>
          <w:szCs w:val="24"/>
        </w:rPr>
        <w:t>Детский сад имеет 2 здания:</w:t>
      </w:r>
    </w:p>
    <w:p w:rsidR="00DA3108" w:rsidRPr="00DA3108" w:rsidRDefault="00DA3108" w:rsidP="00DA31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A3108">
        <w:rPr>
          <w:rFonts w:ascii="Times New Roman" w:hAnsi="Times New Roman" w:cs="Times New Roman"/>
          <w:i/>
          <w:sz w:val="24"/>
          <w:szCs w:val="24"/>
        </w:rPr>
        <w:t>1 -  общей площадью 2229,4 кв</w:t>
      </w:r>
      <w:proofErr w:type="gramStart"/>
      <w:r w:rsidRPr="00DA3108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Pr="00DA3108">
        <w:rPr>
          <w:rFonts w:ascii="Times New Roman" w:hAnsi="Times New Roman" w:cs="Times New Roman"/>
          <w:i/>
          <w:sz w:val="24"/>
          <w:szCs w:val="24"/>
        </w:rPr>
        <w:t xml:space="preserve">, Двухэтажное </w:t>
      </w:r>
    </w:p>
    <w:p w:rsidR="00DA3108" w:rsidRPr="00DA3108" w:rsidRDefault="00DA3108" w:rsidP="00DA31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A3108">
        <w:rPr>
          <w:rFonts w:ascii="Times New Roman" w:hAnsi="Times New Roman" w:cs="Times New Roman"/>
          <w:i/>
          <w:sz w:val="24"/>
          <w:szCs w:val="24"/>
        </w:rPr>
        <w:t>2.-  общей площадью 398,6  кв</w:t>
      </w:r>
      <w:proofErr w:type="gramStart"/>
      <w:r w:rsidRPr="00DA3108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Pr="00DA3108">
        <w:rPr>
          <w:rFonts w:ascii="Times New Roman" w:hAnsi="Times New Roman" w:cs="Times New Roman"/>
          <w:i/>
          <w:sz w:val="24"/>
          <w:szCs w:val="24"/>
        </w:rPr>
        <w:t>, одноэтажное</w:t>
      </w:r>
    </w:p>
    <w:p w:rsidR="00DA3108" w:rsidRPr="00DA3108" w:rsidRDefault="00DA3108" w:rsidP="00DA3108">
      <w:pPr>
        <w:spacing w:after="0" w:line="240" w:lineRule="auto"/>
        <w:jc w:val="lef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 w:rsidRPr="00DA3108">
        <w:rPr>
          <w:rFonts w:ascii="Times New Roman" w:hAnsi="Times New Roman" w:cs="Times New Roman"/>
          <w:i/>
          <w:sz w:val="24"/>
          <w:szCs w:val="24"/>
        </w:rPr>
        <w:t>Здания светлые, просторные, где имеется центральное отопление, вода, канализация, сантехническое оборудование в хорошем состоянии.</w:t>
      </w:r>
    </w:p>
    <w:p w:rsidR="00C114F8" w:rsidRPr="00C114F8" w:rsidRDefault="00C114F8" w:rsidP="00C114F8">
      <w:pPr>
        <w:spacing w:after="10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 Детском саду оборудованы помещения: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групповые помещения – 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8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кабинет заведующего – 1;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методический кабинет – 1;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музыкальный зал – 1;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физкультурный зал – 1;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пищеблок – 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C114F8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прачечная – 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C114F8" w:rsidRPr="005A4CF7" w:rsidRDefault="00C114F8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медицинский кабинет – </w:t>
      </w:r>
      <w:r w:rsidR="00D5704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2</w:t>
      </w:r>
      <w:r w:rsidRPr="00C114F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;</w:t>
      </w:r>
    </w:p>
    <w:p w:rsidR="005A4CF7" w:rsidRPr="005A4CF7" w:rsidRDefault="005A4CF7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кабинет логопеда;</w:t>
      </w:r>
    </w:p>
    <w:p w:rsidR="005A4CF7" w:rsidRPr="00DA3108" w:rsidRDefault="005A4CF7" w:rsidP="00C114F8">
      <w:pPr>
        <w:numPr>
          <w:ilvl w:val="0"/>
          <w:numId w:val="15"/>
        </w:numPr>
        <w:spacing w:after="0" w:line="240" w:lineRule="auto"/>
        <w:ind w:left="183"/>
        <w:jc w:val="lef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кабинет психолога.</w:t>
      </w:r>
    </w:p>
    <w:p w:rsidR="007C0864" w:rsidRDefault="00390435" w:rsidP="007C0864">
      <w:pPr>
        <w:spacing w:after="0" w:line="240" w:lineRule="auto"/>
        <w:ind w:left="-177"/>
        <w:jc w:val="left"/>
        <w:rPr>
          <w:rFonts w:ascii="Times New Roman" w:hAnsi="Times New Roman" w:cs="Times New Roman"/>
          <w:i/>
          <w:color w:val="000000"/>
          <w:sz w:val="24"/>
          <w:szCs w:val="24"/>
          <w:lang w:bidi="hi-IN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bidi="hi-IN"/>
        </w:rPr>
        <w:t xml:space="preserve"> </w:t>
      </w:r>
      <w:r w:rsidR="00DA3108">
        <w:rPr>
          <w:rFonts w:ascii="Times New Roman" w:hAnsi="Times New Roman" w:cs="Times New Roman"/>
          <w:i/>
          <w:color w:val="000000"/>
          <w:sz w:val="24"/>
          <w:szCs w:val="24"/>
          <w:lang w:bidi="hi-IN"/>
        </w:rPr>
        <w:t xml:space="preserve">  </w:t>
      </w:r>
      <w:r w:rsidR="00DA3108" w:rsidRPr="00DA3108">
        <w:rPr>
          <w:rFonts w:ascii="Times New Roman" w:hAnsi="Times New Roman" w:cs="Times New Roman"/>
          <w:i/>
          <w:color w:val="000000"/>
          <w:sz w:val="24"/>
          <w:szCs w:val="24"/>
          <w:lang w:bidi="hi-IN"/>
        </w:rPr>
        <w:t xml:space="preserve">Сегодня материально- техническое обеспечение включает многофункциональное </w:t>
      </w:r>
      <w:r w:rsidR="00DA3108">
        <w:rPr>
          <w:rFonts w:ascii="Times New Roman" w:hAnsi="Times New Roman" w:cs="Times New Roman"/>
          <w:i/>
          <w:color w:val="000000"/>
          <w:sz w:val="24"/>
          <w:szCs w:val="24"/>
          <w:lang w:bidi="hi-IN"/>
        </w:rPr>
        <w:t xml:space="preserve">   </w:t>
      </w:r>
      <w:r w:rsidR="00DA3108" w:rsidRPr="00DA3108">
        <w:rPr>
          <w:rFonts w:ascii="Times New Roman" w:hAnsi="Times New Roman" w:cs="Times New Roman"/>
          <w:i/>
          <w:color w:val="000000"/>
          <w:sz w:val="24"/>
          <w:szCs w:val="24"/>
          <w:lang w:bidi="hi-IN"/>
        </w:rPr>
        <w:t xml:space="preserve">предметно - развивающее пространство как в ДОУ, так и в группах, что является </w:t>
      </w:r>
      <w:bookmarkStart w:id="0" w:name="_GoBack"/>
      <w:bookmarkEnd w:id="0"/>
    </w:p>
    <w:p w:rsidR="005A4CF7" w:rsidRPr="00FD2CE7" w:rsidRDefault="00EA030C" w:rsidP="00EB5E9E">
      <w:pPr>
        <w:spacing w:after="0" w:line="240" w:lineRule="auto"/>
        <w:ind w:left="-177"/>
        <w:jc w:val="left"/>
        <w:rPr>
          <w:i/>
          <w:sz w:val="24"/>
          <w:szCs w:val="24"/>
        </w:rPr>
      </w:pPr>
      <w:r w:rsidRPr="00EA030C">
        <w:rPr>
          <w:i/>
          <w:sz w:val="24"/>
          <w:szCs w:val="24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9398" cy="10638845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CF7" w:rsidRPr="00FD2CE7" w:rsidSect="009C3BDF">
      <w:pgSz w:w="11906" w:h="16838"/>
      <w:pgMar w:top="426" w:right="850" w:bottom="709" w:left="1701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7DEA"/>
    <w:multiLevelType w:val="multilevel"/>
    <w:tmpl w:val="7D60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822FD7"/>
    <w:multiLevelType w:val="multilevel"/>
    <w:tmpl w:val="BB08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16F81"/>
    <w:multiLevelType w:val="hybridMultilevel"/>
    <w:tmpl w:val="DF30B5D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2B2311F7"/>
    <w:multiLevelType w:val="multilevel"/>
    <w:tmpl w:val="DC8EF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E523E6"/>
    <w:multiLevelType w:val="multilevel"/>
    <w:tmpl w:val="E97E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12A54"/>
    <w:multiLevelType w:val="multilevel"/>
    <w:tmpl w:val="32AA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B2CA1"/>
    <w:multiLevelType w:val="hybridMultilevel"/>
    <w:tmpl w:val="9E50DA48"/>
    <w:lvl w:ilvl="0" w:tplc="041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5F3837CB"/>
    <w:multiLevelType w:val="multilevel"/>
    <w:tmpl w:val="2DBE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293FB3"/>
    <w:multiLevelType w:val="multilevel"/>
    <w:tmpl w:val="09F08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5B3827"/>
    <w:multiLevelType w:val="multilevel"/>
    <w:tmpl w:val="E1C0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646A7C"/>
    <w:multiLevelType w:val="multilevel"/>
    <w:tmpl w:val="DBD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02322C"/>
    <w:multiLevelType w:val="hybridMultilevel"/>
    <w:tmpl w:val="05A6F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C7549A"/>
    <w:multiLevelType w:val="multilevel"/>
    <w:tmpl w:val="E3D8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A21929"/>
    <w:multiLevelType w:val="multilevel"/>
    <w:tmpl w:val="F7BA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B75393"/>
    <w:multiLevelType w:val="multilevel"/>
    <w:tmpl w:val="E73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E61B6A"/>
    <w:multiLevelType w:val="multilevel"/>
    <w:tmpl w:val="C19C2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704063"/>
    <w:multiLevelType w:val="multilevel"/>
    <w:tmpl w:val="AEBE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9776B3"/>
    <w:multiLevelType w:val="multilevel"/>
    <w:tmpl w:val="13DA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7"/>
  </w:num>
  <w:num w:numId="4">
    <w:abstractNumId w:val="10"/>
  </w:num>
  <w:num w:numId="5">
    <w:abstractNumId w:val="13"/>
  </w:num>
  <w:num w:numId="6">
    <w:abstractNumId w:val="5"/>
  </w:num>
  <w:num w:numId="7">
    <w:abstractNumId w:val="8"/>
  </w:num>
  <w:num w:numId="8">
    <w:abstractNumId w:val="4"/>
  </w:num>
  <w:num w:numId="9">
    <w:abstractNumId w:val="12"/>
  </w:num>
  <w:num w:numId="10">
    <w:abstractNumId w:val="3"/>
  </w:num>
  <w:num w:numId="11">
    <w:abstractNumId w:val="16"/>
  </w:num>
  <w:num w:numId="12">
    <w:abstractNumId w:val="1"/>
  </w:num>
  <w:num w:numId="13">
    <w:abstractNumId w:val="15"/>
  </w:num>
  <w:num w:numId="14">
    <w:abstractNumId w:val="7"/>
  </w:num>
  <w:num w:numId="15">
    <w:abstractNumId w:val="9"/>
  </w:num>
  <w:num w:numId="16">
    <w:abstractNumId w:val="2"/>
  </w:num>
  <w:num w:numId="17">
    <w:abstractNumId w:val="1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C114F8"/>
    <w:rsid w:val="000A39A7"/>
    <w:rsid w:val="000A550B"/>
    <w:rsid w:val="00110FC6"/>
    <w:rsid w:val="00113ACD"/>
    <w:rsid w:val="00121010"/>
    <w:rsid w:val="00161D2A"/>
    <w:rsid w:val="00163B68"/>
    <w:rsid w:val="002745A0"/>
    <w:rsid w:val="002A0DD0"/>
    <w:rsid w:val="00302F6D"/>
    <w:rsid w:val="003060AE"/>
    <w:rsid w:val="00390435"/>
    <w:rsid w:val="003F6BF7"/>
    <w:rsid w:val="00463F9A"/>
    <w:rsid w:val="00475D9B"/>
    <w:rsid w:val="004868B6"/>
    <w:rsid w:val="004A0344"/>
    <w:rsid w:val="004A1014"/>
    <w:rsid w:val="004D383B"/>
    <w:rsid w:val="005249F3"/>
    <w:rsid w:val="0056296A"/>
    <w:rsid w:val="005A2676"/>
    <w:rsid w:val="005A4CF7"/>
    <w:rsid w:val="005A58FF"/>
    <w:rsid w:val="005B34D0"/>
    <w:rsid w:val="00622EE4"/>
    <w:rsid w:val="006A26D9"/>
    <w:rsid w:val="006C4856"/>
    <w:rsid w:val="0071796A"/>
    <w:rsid w:val="007A24F7"/>
    <w:rsid w:val="007B0690"/>
    <w:rsid w:val="007B6947"/>
    <w:rsid w:val="007C0864"/>
    <w:rsid w:val="00852458"/>
    <w:rsid w:val="008767F6"/>
    <w:rsid w:val="008859A4"/>
    <w:rsid w:val="009300FA"/>
    <w:rsid w:val="00930C45"/>
    <w:rsid w:val="0098687E"/>
    <w:rsid w:val="009C3BDF"/>
    <w:rsid w:val="00A75408"/>
    <w:rsid w:val="00AE5D9E"/>
    <w:rsid w:val="00B36C9E"/>
    <w:rsid w:val="00B43D66"/>
    <w:rsid w:val="00B47D33"/>
    <w:rsid w:val="00B77C7E"/>
    <w:rsid w:val="00B92F76"/>
    <w:rsid w:val="00BA7694"/>
    <w:rsid w:val="00BB33BB"/>
    <w:rsid w:val="00C114F8"/>
    <w:rsid w:val="00C40F0E"/>
    <w:rsid w:val="00C718AB"/>
    <w:rsid w:val="00CE759C"/>
    <w:rsid w:val="00D52020"/>
    <w:rsid w:val="00D56EFA"/>
    <w:rsid w:val="00D57043"/>
    <w:rsid w:val="00D65DF5"/>
    <w:rsid w:val="00D75BEC"/>
    <w:rsid w:val="00DA3108"/>
    <w:rsid w:val="00DB15A7"/>
    <w:rsid w:val="00DB5E50"/>
    <w:rsid w:val="00E03A60"/>
    <w:rsid w:val="00E355F9"/>
    <w:rsid w:val="00EA030C"/>
    <w:rsid w:val="00EB5E9E"/>
    <w:rsid w:val="00EF625B"/>
    <w:rsid w:val="00F110BD"/>
    <w:rsid w:val="00F80A27"/>
    <w:rsid w:val="00FC2361"/>
    <w:rsid w:val="00FD2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>
      <o:colormenu v:ext="edit" fill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8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D9E"/>
  </w:style>
  <w:style w:type="paragraph" w:styleId="2">
    <w:name w:val="heading 2"/>
    <w:basedOn w:val="a"/>
    <w:link w:val="20"/>
    <w:uiPriority w:val="9"/>
    <w:qFormat/>
    <w:rsid w:val="00C114F8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14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114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4F8"/>
    <w:rPr>
      <w:b/>
      <w:bCs/>
    </w:rPr>
  </w:style>
  <w:style w:type="character" w:customStyle="1" w:styleId="apple-converted-space">
    <w:name w:val="apple-converted-space"/>
    <w:basedOn w:val="a0"/>
    <w:rsid w:val="00C114F8"/>
  </w:style>
  <w:style w:type="character" w:styleId="a5">
    <w:name w:val="Hyperlink"/>
    <w:basedOn w:val="a0"/>
    <w:uiPriority w:val="99"/>
    <w:semiHidden/>
    <w:unhideWhenUsed/>
    <w:rsid w:val="00C114F8"/>
    <w:rPr>
      <w:color w:val="0000FF"/>
      <w:u w:val="single"/>
    </w:rPr>
  </w:style>
  <w:style w:type="character" w:customStyle="1" w:styleId="incut-head-control">
    <w:name w:val="incut-head-control"/>
    <w:basedOn w:val="a0"/>
    <w:rsid w:val="00C114F8"/>
  </w:style>
  <w:style w:type="character" w:customStyle="1" w:styleId="incut-head-sub">
    <w:name w:val="incut-head-sub"/>
    <w:basedOn w:val="a0"/>
    <w:rsid w:val="00C114F8"/>
  </w:style>
  <w:style w:type="paragraph" w:customStyle="1" w:styleId="copyright-info">
    <w:name w:val="copyright-info"/>
    <w:basedOn w:val="a"/>
    <w:rsid w:val="00C114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C114F8"/>
  </w:style>
  <w:style w:type="character" w:customStyle="1" w:styleId="sfwc">
    <w:name w:val="sfwc"/>
    <w:basedOn w:val="a0"/>
    <w:rsid w:val="00C114F8"/>
  </w:style>
  <w:style w:type="paragraph" w:styleId="a6">
    <w:name w:val="Balloon Text"/>
    <w:basedOn w:val="a"/>
    <w:link w:val="a7"/>
    <w:uiPriority w:val="99"/>
    <w:semiHidden/>
    <w:unhideWhenUsed/>
    <w:rsid w:val="00C11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4F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1010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A7540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7540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7540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7540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75408"/>
    <w:rPr>
      <w:b/>
      <w:bCs/>
      <w:sz w:val="20"/>
      <w:szCs w:val="20"/>
    </w:rPr>
  </w:style>
  <w:style w:type="table" w:styleId="ae">
    <w:name w:val="Table Grid"/>
    <w:basedOn w:val="a1"/>
    <w:uiPriority w:val="39"/>
    <w:rsid w:val="00A75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0A39A7"/>
  </w:style>
  <w:style w:type="character" w:customStyle="1" w:styleId="21">
    <w:name w:val="Основной текст (2)_"/>
    <w:basedOn w:val="a0"/>
    <w:link w:val="22"/>
    <w:rsid w:val="00BB33B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B33BB"/>
    <w:pPr>
      <w:widowControl w:val="0"/>
      <w:shd w:val="clear" w:color="auto" w:fill="FFFFFF"/>
      <w:spacing w:before="360" w:after="0" w:line="552" w:lineRule="exact"/>
      <w:ind w:hanging="38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4762">
          <w:marLeft w:val="0"/>
          <w:marRight w:val="-3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7652">
                          <w:marLeft w:val="0"/>
                          <w:marRight w:val="0"/>
                          <w:marTop w:val="203"/>
                          <w:marBottom w:val="101"/>
                          <w:divBdr>
                            <w:top w:val="single" w:sz="4" w:space="10" w:color="F8F5E7"/>
                            <w:left w:val="single" w:sz="4" w:space="10" w:color="F8F5E7"/>
                            <w:bottom w:val="single" w:sz="4" w:space="3" w:color="F8F5E7"/>
                            <w:right w:val="single" w:sz="4" w:space="31" w:color="F8F5E7"/>
                          </w:divBdr>
                          <w:divsChild>
                            <w:div w:id="1918590187">
                              <w:marLeft w:val="0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027595">
                          <w:marLeft w:val="0"/>
                          <w:marRight w:val="0"/>
                          <w:marTop w:val="203"/>
                          <w:marBottom w:val="101"/>
                          <w:divBdr>
                            <w:top w:val="single" w:sz="4" w:space="10" w:color="F8F5E7"/>
                            <w:left w:val="single" w:sz="4" w:space="10" w:color="F8F5E7"/>
                            <w:bottom w:val="single" w:sz="4" w:space="3" w:color="F8F5E7"/>
                            <w:right w:val="single" w:sz="4" w:space="31" w:color="F8F5E7"/>
                          </w:divBdr>
                          <w:divsChild>
                            <w:div w:id="1912034985">
                              <w:marLeft w:val="0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547347">
                          <w:marLeft w:val="0"/>
                          <w:marRight w:val="0"/>
                          <w:marTop w:val="203"/>
                          <w:marBottom w:val="101"/>
                          <w:divBdr>
                            <w:top w:val="single" w:sz="4" w:space="10" w:color="F4F7F8"/>
                            <w:left w:val="single" w:sz="4" w:space="10" w:color="F4F7F8"/>
                            <w:bottom w:val="single" w:sz="4" w:space="3" w:color="F4F7F8"/>
                            <w:right w:val="single" w:sz="4" w:space="31" w:color="F4F7F8"/>
                          </w:divBdr>
                          <w:divsChild>
                            <w:div w:id="1366371564">
                              <w:marLeft w:val="0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5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3797">
                              <w:marLeft w:val="0"/>
                              <w:marRight w:val="0"/>
                              <w:marTop w:val="0"/>
                              <w:marBottom w:val="20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36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72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45841">
                              <w:marLeft w:val="0"/>
                              <w:marRight w:val="0"/>
                              <w:marTop w:val="0"/>
                              <w:marBottom w:val="20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4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1943497">
                          <w:marLeft w:val="0"/>
                          <w:marRight w:val="0"/>
                          <w:marTop w:val="203"/>
                          <w:marBottom w:val="101"/>
                          <w:divBdr>
                            <w:top w:val="single" w:sz="4" w:space="10" w:color="F8F5E7"/>
                            <w:left w:val="single" w:sz="4" w:space="10" w:color="F8F5E7"/>
                            <w:bottom w:val="single" w:sz="4" w:space="3" w:color="F8F5E7"/>
                            <w:right w:val="single" w:sz="4" w:space="31" w:color="F8F5E7"/>
                          </w:divBdr>
                          <w:divsChild>
                            <w:div w:id="1234196292">
                              <w:marLeft w:val="0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582558">
                          <w:marLeft w:val="0"/>
                          <w:marRight w:val="0"/>
                          <w:marTop w:val="203"/>
                          <w:marBottom w:val="101"/>
                          <w:divBdr>
                            <w:top w:val="single" w:sz="4" w:space="10" w:color="F8F5E7"/>
                            <w:left w:val="single" w:sz="4" w:space="10" w:color="F8F5E7"/>
                            <w:bottom w:val="single" w:sz="4" w:space="3" w:color="F8F5E7"/>
                            <w:right w:val="single" w:sz="4" w:space="31" w:color="F8F5E7"/>
                          </w:divBdr>
                          <w:divsChild>
                            <w:div w:id="379329738">
                              <w:marLeft w:val="0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838734">
                          <w:marLeft w:val="0"/>
                          <w:marRight w:val="0"/>
                          <w:marTop w:val="203"/>
                          <w:marBottom w:val="101"/>
                          <w:divBdr>
                            <w:top w:val="single" w:sz="4" w:space="10" w:color="F9F7EE"/>
                            <w:left w:val="single" w:sz="4" w:space="10" w:color="F9F7EE"/>
                            <w:bottom w:val="single" w:sz="4" w:space="3" w:color="F9F7EE"/>
                            <w:right w:val="single" w:sz="4" w:space="31" w:color="F9F7EE"/>
                          </w:divBdr>
                          <w:divsChild>
                            <w:div w:id="1200320813">
                              <w:marLeft w:val="0"/>
                              <w:marRight w:val="0"/>
                              <w:marTop w:val="0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81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13">
                              <w:marLeft w:val="0"/>
                              <w:marRight w:val="0"/>
                              <w:marTop w:val="0"/>
                              <w:marBottom w:val="20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21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2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7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" w:color="D3E0E9"/>
                <w:right w:val="single" w:sz="4" w:space="1" w:color="CCCCCC"/>
              </w:divBdr>
              <w:divsChild>
                <w:div w:id="14466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0876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04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7261">
                                  <w:marLeft w:val="-188"/>
                                  <w:marRight w:val="-18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35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ip.1obraz.ru/" TargetMode="Externa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кадровый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состав по образованию 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/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</c:v>
                </c:pt>
                <c:pt idx="1">
                  <c:v>среднее профессиональное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0.7400000000000011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Кадровый состав по квалификации 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</c:v>
                </c:pt>
                <c:pt idx="1">
                  <c:v>первая</c:v>
                </c:pt>
                <c:pt idx="2">
                  <c:v>соответствие </c:v>
                </c:pt>
                <c:pt idx="3">
                  <c:v>без категории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0.53</c:v>
                </c:pt>
                <c:pt idx="2">
                  <c:v>0.05</c:v>
                </c:pt>
                <c:pt idx="3">
                  <c:v>0.42000000000000032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Кадровый состав по возрасту 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кадровый состав по квалификации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 </c:v>
                </c:pt>
                <c:pt idx="1">
                  <c:v>от 5 до15 лет</c:v>
                </c:pt>
                <c:pt idx="2">
                  <c:v>от15 до 25 лет</c:v>
                </c:pt>
                <c:pt idx="3">
                  <c:v>25 и выше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0.21000000000000021</c:v>
                </c:pt>
                <c:pt idx="1">
                  <c:v>0.47000000000000008</c:v>
                </c:pt>
                <c:pt idx="2">
                  <c:v>0.21000000000000021</c:v>
                </c:pt>
                <c:pt idx="3">
                  <c:v>0.42000000000000032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FF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CB6BB-2622-4256-8EE9-1E7DB5ED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18</Pages>
  <Words>6430</Words>
  <Characters>36657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2020-04-23T02:05:00Z</cp:lastPrinted>
  <dcterms:created xsi:type="dcterms:W3CDTF">2020-02-20T09:27:00Z</dcterms:created>
  <dcterms:modified xsi:type="dcterms:W3CDTF">2020-04-23T07:49:00Z</dcterms:modified>
</cp:coreProperties>
</file>