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43" w:rsidRPr="005E4143" w:rsidRDefault="005E4143" w:rsidP="005E414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60"/>
          <w:szCs w:val="60"/>
          <w:lang w:eastAsia="ru-RU"/>
        </w:rPr>
      </w:pPr>
      <w:r w:rsidRPr="005E4143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60"/>
          <w:szCs w:val="60"/>
          <w:lang w:eastAsia="ru-RU"/>
        </w:rPr>
        <w:t>Подвижные игры на свежем воздухе в летний период с детьми</w:t>
      </w:r>
    </w:p>
    <w:p w:rsidR="005E4143" w:rsidRPr="005E4143" w:rsidRDefault="005E4143" w:rsidP="005E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FF3E0E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362325" cy="2390775"/>
            <wp:effectExtent l="19050" t="0" r="9525" b="0"/>
            <wp:docPr id="1" name="Рисунок 1" descr="Подвижные игры на свежем воздухе в летний период  с детьм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вижные игры на свежем воздухе в летний период  с детьм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Главная задача каждой семьи – вырастить жизнерадостного, сильного и ловкого ребёнка. Для этого необходимо воспитывать у малыша потребность ежедневно выполнять утреннюю гимнастику, регулярно заниматься физической культурой: играть в подвижные игры в помещении и на прогулке, бегать, прыгать, играть с мячом, кататься на санках, лыжах и т.д. Движения составляют основу любой детской деятельности, особенно игровой.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Ограничение двигательной активности ребёнка противоречит биологическим потребностям растущего организма, негативно сказывается на его физическом состоянии (замедляется рост, снижается сопротивляемость инфекционным заболеваниям) и двигательных функциях, приводит к задержке умственного и сенсорного развития.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proofErr w:type="gramStart"/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Игра – естественный спутник жизни ребёнка и поэтому отвечает законам, заложенным самой природой в развивающимся организме ребёнка, - неуёмной потребности его в жизнерадостных движениях.</w:t>
      </w:r>
      <w:proofErr w:type="gramEnd"/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Творчество, фантазия, </w:t>
      </w:r>
      <w:proofErr w:type="gramStart"/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являющиеся</w:t>
      </w:r>
      <w:proofErr w:type="gramEnd"/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непременным условием большинства подвижных игр.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Положительные эмоции, творчество – важнейшие факторы оздоровления.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 время проведения подвижных игр на открытом воздухе дети получают возможность проявить большую активность, самостоятельность и инициативу в действиях. Физические упражнения на свежем воздухе оказывают закаливающее действие на детский организм, что повышает его устойчивость к простудным респираторным заболеваниям, увеличивают двигательную активность детей, способствуют более прочному закреплению двигательных навыков и развитию физических качеств.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Особую ценность имеют игры, в которые дети играют вместе с родителями. Личный пример взрослого повышает интерес детей к двигательной деятельности, благотворно влияет на воспитание потребности в занятиях физической культурой и спортом.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Нужно учитывать особенности физического развития малыша, его настроение, состояние здоровья, желание играть в ту или иную игру. Необходимо чаще хвалить ребёнка, вселять ему уверенность в собственных силах.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Важно: интенсивные подвижные и спортивные игры с бегом, прыжками чередовать с более спокойными, чтобы предупредить у ребёнка переутомление от активных занятий физической культурой.</w:t>
      </w:r>
      <w:proofErr w:type="gramEnd"/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Удивляйте и радуйте своих детей. Активно участвуйте в детских забавах, это поможет сблизить всех членов семьи и наладить взаимопонимание.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А я предлагаю попробовать Вам следующие игры: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Подвижны е игры для детей 3-4 лет.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«Самолетики»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игровой площадке чертится круг. Это аэродром.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Ребёнок, изображает самолётик, расставив руки в стороны, летает за пределами круга, мама при этом произносит: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Самолетик летит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Весело несётся,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Вдруг летит большая туча,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Стало всё темно вокруг,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Самолётик – в свой круг!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этих словах мам</w:t>
      </w:r>
      <w:proofErr w:type="gramStart"/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а-</w:t>
      </w:r>
      <w:proofErr w:type="gramEnd"/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«туча «пытается поймать самолётик, а тот пытается укрыться в кругу.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«Наперегонки»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игровой площадке чертится две линии, напротив друг друга, расстояние между ними 7 метров.  За одной линией кладут игрушки. По сигналу мама и ребёнок бегут до игрушек, берут одну и приносят на линию старта.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«Догони мяч»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Мама стоит в одной стороне площадки, гонит мяч перед собой и зовет ребёнка, предлагая ему догнать мяч.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  «Коза рогатая»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площадке чертится квадрат – это домик козы, куда прячется ребёнок от мамы - козы.  Мама произносит слова: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                              Идёт коза рогатая,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                                      Идет коза </w:t>
      </w:r>
      <w:proofErr w:type="spellStart"/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бодатая</w:t>
      </w:r>
      <w:proofErr w:type="spellEnd"/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                                       За малыми ребятами.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                              Ножками топ-топ,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                              Глазками хлоп-хлоп,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                            Кто каши не ест,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                            Молока не пьёт –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                            Того забодаю, забодаю, забодаю!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Ребёнок убегает в домик, а мама его догоняет.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«Лошадки»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Мама изображает лошадку, надевает вожжи (можно использовать шнур, верёвку), пропуская их под мышками, ребёнок держит вожжи и скачут по площадке и обратно.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«</w:t>
      </w:r>
      <w:r w:rsidRPr="005E4143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Жмурки»</w:t>
      </w:r>
    </w:p>
    <w:p w:rsid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Мама завязывает себе глаза повязкой и говорит ребёнку, что сейчас будет ловить его с закрытыми глазами. Она ходит, широко расставив руки, и пытается поймать малыша. Ребёнок может хлопать, смеяться, кричать. Мама делает вид, что хочет поймать его, помня основную задачу: позабавить ребёнка, посмешить, дать вволю набегаться, порезвиться.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Подвижные игры для детей 4-5 лет.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«Кто больше»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 всей площадке разложены игрушки на расстоянии друг от друга.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 сигналу мама и ребёнок бегут и собирают предметы.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«Прыгает, не прыгает»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Мама называет животных и предметы, которые «прыгают и не прыгают». Если она назвала то, что прыгает (например, мяч), ребёнок должен подпрыгнуть вверх, оттолкнувшись двумя ногами, если назовет то, что не прыгает, то никаких движений делать не надо.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Лягушка.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Воробей.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Кузнечик.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Кенгуру.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- Зайчик.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-Парашютист.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proofErr w:type="spellStart"/>
      <w:proofErr w:type="gramStart"/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C</w:t>
      </w:r>
      <w:proofErr w:type="gramEnd"/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лон</w:t>
      </w:r>
      <w:proofErr w:type="spellEnd"/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Мячик. И т.д.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«Прыжки по кругу»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На площадке чертится круг, мама и ребёнок становятся с разных сторон круга, по сигналу они начинают прыгать с разных </w:t>
      </w:r>
      <w:proofErr w:type="spellStart"/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сторонпо</w:t>
      </w:r>
      <w:proofErr w:type="spellEnd"/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кругуна</w:t>
      </w:r>
      <w:proofErr w:type="spellEnd"/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правой ноге (затем на левой ноге), стараясь, догнать и запятнать друг друга.</w:t>
      </w:r>
      <w:proofErr w:type="gramEnd"/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E4143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Подвижныеигры</w:t>
      </w:r>
      <w:proofErr w:type="spellEnd"/>
      <w:r w:rsidRPr="005E4143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 xml:space="preserve"> для детей 5-6 лет.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«Змейка»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земле (зигзагообразно) кладут предметы на расстоянии 50 см один от другого. Мама и ребёнок бегут змейкой, обегая каждый предмет и стараясь не задеть его.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«Не урони яблоко»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Мама и ребёнок ставят себе на голову по небольшому яблоку. Отмеривается расстояние 10м. Кто быстрее преодолеет это расстояние и не уронит яблоко, тот и победит.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«Солнечные зайчики»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Мама пускает зайчиков по стене, наводя карманное зеркальце на солнце. Ребёнок ловит зайчика.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Подвижные игры для детей 6-7 лет.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«Попади в след»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Ребёнок стоит на месте. Мама обрисовывает контуры его стоп (некоторым запасом). По сигналу надо подпрыгнуть высоко вверх и приземлиться на прежнем месте (след в след).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«Поймай комара»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Мама берёт прут длиной 1,5 – 2 м и привязывает к нему комара, сделанного из бумаги, затем кружит его над головой ребёнка, он подпрыгивает и старается поймать его обеими руками.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«Пятнашки на одной ноге».</w:t>
      </w:r>
    </w:p>
    <w:p w:rsidR="005E4143" w:rsidRPr="005E4143" w:rsidRDefault="005E4143" w:rsidP="005E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Ребёнок - пятнашки, прыгая на одной ноге, старается догнать маму и запятнать,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5E41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мама, прыгая на одной ноге, старается не попасться.</w:t>
      </w:r>
    </w:p>
    <w:p w:rsidR="00100876" w:rsidRPr="005E4143" w:rsidRDefault="00100876">
      <w:pPr>
        <w:rPr>
          <w:rFonts w:ascii="Times New Roman" w:hAnsi="Times New Roman" w:cs="Times New Roman"/>
          <w:sz w:val="24"/>
          <w:szCs w:val="24"/>
        </w:rPr>
      </w:pPr>
    </w:p>
    <w:p w:rsidR="005E4143" w:rsidRPr="005E4143" w:rsidRDefault="005E4143">
      <w:pPr>
        <w:rPr>
          <w:rFonts w:ascii="Times New Roman" w:hAnsi="Times New Roman" w:cs="Times New Roman"/>
          <w:sz w:val="24"/>
          <w:szCs w:val="24"/>
        </w:rPr>
      </w:pPr>
    </w:p>
    <w:sectPr w:rsidR="005E4143" w:rsidRPr="005E4143" w:rsidSect="005E4143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143"/>
    <w:rsid w:val="00100876"/>
    <w:rsid w:val="005E4143"/>
    <w:rsid w:val="00784E81"/>
    <w:rsid w:val="00DF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76"/>
  </w:style>
  <w:style w:type="paragraph" w:styleId="1">
    <w:name w:val="heading 1"/>
    <w:basedOn w:val="a"/>
    <w:link w:val="10"/>
    <w:uiPriority w:val="9"/>
    <w:qFormat/>
    <w:rsid w:val="005E41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1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gs">
    <w:name w:val="tags"/>
    <w:basedOn w:val="a"/>
    <w:rsid w:val="005E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143"/>
    <w:rPr>
      <w:b/>
      <w:bCs/>
    </w:rPr>
  </w:style>
  <w:style w:type="character" w:styleId="a5">
    <w:name w:val="Emphasis"/>
    <w:basedOn w:val="a0"/>
    <w:uiPriority w:val="20"/>
    <w:qFormat/>
    <w:rsid w:val="005E41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sad12.com.ru/upload/information_system_58/1/4/6/item_1462/item_146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908</Words>
  <Characters>5182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2023-05-18T08:01:00Z</dcterms:created>
  <dcterms:modified xsi:type="dcterms:W3CDTF">2023-05-18T08:06:00Z</dcterms:modified>
</cp:coreProperties>
</file>