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C17" w:rsidRDefault="00B32C17" w:rsidP="00B32C17">
      <w:pPr>
        <w:pStyle w:val="c1"/>
        <w:shd w:val="clear" w:color="auto" w:fill="FFFFFF"/>
        <w:spacing w:before="0" w:beforeAutospacing="0" w:after="0" w:afterAutospacing="0"/>
        <w:jc w:val="both"/>
        <w:rPr>
          <w:rStyle w:val="c4"/>
          <w:b/>
          <w:bCs/>
          <w:color w:val="002060"/>
          <w:sz w:val="27"/>
          <w:szCs w:val="27"/>
        </w:rPr>
      </w:pPr>
    </w:p>
    <w:p w:rsidR="00B32C17" w:rsidRDefault="00B32C17" w:rsidP="00B32C17">
      <w:pPr>
        <w:pStyle w:val="c1"/>
        <w:shd w:val="clear" w:color="auto" w:fill="FFFFFF"/>
        <w:spacing w:before="0" w:beforeAutospacing="0" w:after="0" w:afterAutospacing="0"/>
        <w:jc w:val="both"/>
        <w:rPr>
          <w:rStyle w:val="c4"/>
          <w:b/>
          <w:bCs/>
          <w:color w:val="002060"/>
          <w:sz w:val="27"/>
          <w:szCs w:val="27"/>
        </w:rPr>
      </w:pPr>
    </w:p>
    <w:p w:rsidR="00B32C17" w:rsidRDefault="00B32C17" w:rsidP="00B32C17">
      <w:pPr>
        <w:pStyle w:val="c1"/>
        <w:shd w:val="clear" w:color="auto" w:fill="FFFFFF"/>
        <w:spacing w:before="0" w:beforeAutospacing="0" w:after="0" w:afterAutospacing="0"/>
        <w:jc w:val="both"/>
        <w:rPr>
          <w:rStyle w:val="c4"/>
          <w:b/>
          <w:bCs/>
          <w:color w:val="002060"/>
          <w:sz w:val="27"/>
          <w:szCs w:val="27"/>
        </w:rPr>
      </w:pPr>
    </w:p>
    <w:p w:rsidR="00B32C17" w:rsidRPr="00B32C17" w:rsidRDefault="00B32C17" w:rsidP="00B32C17">
      <w:pPr>
        <w:pStyle w:val="c1"/>
        <w:shd w:val="clear" w:color="auto" w:fill="FFFFFF"/>
        <w:spacing w:before="0" w:beforeAutospacing="0" w:after="0" w:afterAutospacing="0"/>
        <w:jc w:val="center"/>
        <w:rPr>
          <w:rStyle w:val="c4"/>
          <w:b/>
          <w:bCs/>
          <w:color w:val="002060"/>
          <w:sz w:val="56"/>
          <w:szCs w:val="27"/>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32C17">
        <w:rPr>
          <w:rStyle w:val="c4"/>
          <w:b/>
          <w:bCs/>
          <w:color w:val="002060"/>
          <w:sz w:val="56"/>
          <w:szCs w:val="27"/>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Картотека игр</w:t>
      </w:r>
    </w:p>
    <w:p w:rsidR="00B32C17" w:rsidRPr="00B32C17" w:rsidRDefault="00B32C17" w:rsidP="00B32C17">
      <w:pPr>
        <w:pStyle w:val="c1"/>
        <w:shd w:val="clear" w:color="auto" w:fill="FFFFFF"/>
        <w:spacing w:before="0" w:beforeAutospacing="0" w:after="0" w:afterAutospacing="0"/>
        <w:jc w:val="center"/>
        <w:rPr>
          <w:rStyle w:val="c4"/>
          <w:b/>
          <w:bCs/>
          <w:color w:val="002060"/>
          <w:sz w:val="56"/>
          <w:szCs w:val="27"/>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32C17">
        <w:rPr>
          <w:rStyle w:val="c4"/>
          <w:b/>
          <w:bCs/>
          <w:color w:val="002060"/>
          <w:sz w:val="56"/>
          <w:szCs w:val="27"/>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для детей</w:t>
      </w:r>
    </w:p>
    <w:p w:rsidR="00B32C17" w:rsidRPr="00B32C17" w:rsidRDefault="00B32C17" w:rsidP="00B32C17">
      <w:pPr>
        <w:pStyle w:val="c1"/>
        <w:shd w:val="clear" w:color="auto" w:fill="FFFFFF"/>
        <w:spacing w:before="0" w:beforeAutospacing="0" w:after="0" w:afterAutospacing="0"/>
        <w:jc w:val="center"/>
        <w:rPr>
          <w:rStyle w:val="c4"/>
          <w:b/>
          <w:bCs/>
          <w:color w:val="002060"/>
          <w:sz w:val="56"/>
          <w:szCs w:val="27"/>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32C17">
        <w:rPr>
          <w:rStyle w:val="c4"/>
          <w:b/>
          <w:bCs/>
          <w:color w:val="002060"/>
          <w:sz w:val="56"/>
          <w:szCs w:val="27"/>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старшего дошкольного возраста</w:t>
      </w:r>
    </w:p>
    <w:p w:rsidR="00B32C17" w:rsidRPr="00B32C17" w:rsidRDefault="00B32C17" w:rsidP="00B32C17">
      <w:pPr>
        <w:pStyle w:val="c1"/>
        <w:shd w:val="clear" w:color="auto" w:fill="FFFFFF"/>
        <w:spacing w:before="0" w:beforeAutospacing="0" w:after="0" w:afterAutospacing="0"/>
        <w:jc w:val="center"/>
        <w:rPr>
          <w:rStyle w:val="c4"/>
          <w:b/>
          <w:bCs/>
          <w:color w:val="002060"/>
          <w:sz w:val="96"/>
          <w:szCs w:val="27"/>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32C17">
        <w:rPr>
          <w:rStyle w:val="c4"/>
          <w:b/>
          <w:bCs/>
          <w:color w:val="002060"/>
          <w:sz w:val="96"/>
          <w:szCs w:val="27"/>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с Дарами </w:t>
      </w:r>
      <w:proofErr w:type="spellStart"/>
      <w:r w:rsidRPr="00B32C17">
        <w:rPr>
          <w:rStyle w:val="c4"/>
          <w:b/>
          <w:bCs/>
          <w:color w:val="002060"/>
          <w:sz w:val="96"/>
          <w:szCs w:val="27"/>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Фрёбеля</w:t>
      </w:r>
      <w:proofErr w:type="spellEnd"/>
      <w:r w:rsidRPr="00B32C17">
        <w:rPr>
          <w:rStyle w:val="c4"/>
          <w:b/>
          <w:bCs/>
          <w:color w:val="002060"/>
          <w:sz w:val="96"/>
          <w:szCs w:val="27"/>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B32C17" w:rsidRDefault="00B32C17" w:rsidP="00B32C17">
      <w:pPr>
        <w:pStyle w:val="c1"/>
        <w:shd w:val="clear" w:color="auto" w:fill="FFFFFF"/>
        <w:spacing w:before="0" w:beforeAutospacing="0" w:after="0" w:afterAutospacing="0"/>
        <w:jc w:val="both"/>
        <w:rPr>
          <w:rStyle w:val="c4"/>
          <w:b/>
          <w:bCs/>
          <w:color w:val="002060"/>
          <w:sz w:val="27"/>
          <w:szCs w:val="27"/>
        </w:rPr>
      </w:pPr>
    </w:p>
    <w:p w:rsidR="00B32C17" w:rsidRDefault="00B32C17" w:rsidP="00B32C17">
      <w:pPr>
        <w:pStyle w:val="c1"/>
        <w:shd w:val="clear" w:color="auto" w:fill="FFFFFF"/>
        <w:spacing w:before="0" w:beforeAutospacing="0" w:after="0" w:afterAutospacing="0"/>
        <w:jc w:val="both"/>
        <w:rPr>
          <w:rStyle w:val="c4"/>
          <w:b/>
          <w:bCs/>
          <w:color w:val="002060"/>
          <w:sz w:val="27"/>
          <w:szCs w:val="27"/>
        </w:rPr>
      </w:pPr>
    </w:p>
    <w:p w:rsidR="00B32C17" w:rsidRDefault="00B32C17" w:rsidP="00B32C17">
      <w:pPr>
        <w:pStyle w:val="c1"/>
        <w:shd w:val="clear" w:color="auto" w:fill="FFFFFF"/>
        <w:spacing w:before="0" w:beforeAutospacing="0" w:after="0" w:afterAutospacing="0"/>
        <w:jc w:val="both"/>
        <w:rPr>
          <w:rStyle w:val="c4"/>
          <w:b/>
          <w:bCs/>
          <w:color w:val="002060"/>
          <w:sz w:val="27"/>
          <w:szCs w:val="27"/>
        </w:rPr>
      </w:pPr>
    </w:p>
    <w:p w:rsidR="00B32C17" w:rsidRDefault="00B32C17" w:rsidP="00B32C17">
      <w:pPr>
        <w:pStyle w:val="c1"/>
        <w:shd w:val="clear" w:color="auto" w:fill="FFFFFF"/>
        <w:spacing w:before="0" w:beforeAutospacing="0" w:after="0" w:afterAutospacing="0"/>
        <w:jc w:val="both"/>
        <w:rPr>
          <w:rStyle w:val="c4"/>
          <w:b/>
          <w:bCs/>
          <w:color w:val="002060"/>
          <w:sz w:val="27"/>
          <w:szCs w:val="27"/>
        </w:rPr>
      </w:pPr>
    </w:p>
    <w:p w:rsidR="00B32C17" w:rsidRDefault="00B32C17" w:rsidP="00B32C17">
      <w:pPr>
        <w:pStyle w:val="c1"/>
        <w:shd w:val="clear" w:color="auto" w:fill="FFFFFF"/>
        <w:spacing w:before="0" w:beforeAutospacing="0" w:after="0" w:afterAutospacing="0"/>
        <w:jc w:val="both"/>
        <w:rPr>
          <w:rStyle w:val="c4"/>
          <w:b/>
          <w:bCs/>
          <w:color w:val="002060"/>
          <w:sz w:val="27"/>
          <w:szCs w:val="27"/>
        </w:rPr>
      </w:pPr>
    </w:p>
    <w:p w:rsidR="00B32C17" w:rsidRDefault="00B32C17" w:rsidP="00B32C17">
      <w:pPr>
        <w:pStyle w:val="c1"/>
        <w:shd w:val="clear" w:color="auto" w:fill="FFFFFF"/>
        <w:spacing w:before="0" w:beforeAutospacing="0" w:after="0" w:afterAutospacing="0"/>
        <w:jc w:val="both"/>
        <w:rPr>
          <w:rStyle w:val="c4"/>
          <w:b/>
          <w:bCs/>
          <w:color w:val="002060"/>
          <w:sz w:val="27"/>
          <w:szCs w:val="27"/>
        </w:rPr>
      </w:pPr>
    </w:p>
    <w:p w:rsidR="00B32C17" w:rsidRDefault="00B32C17" w:rsidP="00B32C17">
      <w:pPr>
        <w:pStyle w:val="c1"/>
        <w:shd w:val="clear" w:color="auto" w:fill="FFFFFF"/>
        <w:spacing w:before="0" w:beforeAutospacing="0" w:after="0" w:afterAutospacing="0"/>
        <w:jc w:val="both"/>
        <w:rPr>
          <w:rStyle w:val="c4"/>
          <w:b/>
          <w:bCs/>
          <w:color w:val="002060"/>
          <w:sz w:val="27"/>
          <w:szCs w:val="27"/>
        </w:rPr>
      </w:pPr>
    </w:p>
    <w:p w:rsidR="00B32C17" w:rsidRDefault="00B32C17" w:rsidP="00B32C17">
      <w:pPr>
        <w:pStyle w:val="c1"/>
        <w:shd w:val="clear" w:color="auto" w:fill="FFFFFF"/>
        <w:spacing w:before="0" w:beforeAutospacing="0" w:after="0" w:afterAutospacing="0"/>
        <w:jc w:val="both"/>
        <w:rPr>
          <w:rStyle w:val="c4"/>
          <w:b/>
          <w:bCs/>
          <w:color w:val="002060"/>
          <w:sz w:val="27"/>
          <w:szCs w:val="27"/>
        </w:rPr>
      </w:pPr>
    </w:p>
    <w:p w:rsidR="00B32C17" w:rsidRDefault="00B32C17" w:rsidP="00B32C17">
      <w:pPr>
        <w:pStyle w:val="c1"/>
        <w:shd w:val="clear" w:color="auto" w:fill="FFFFFF"/>
        <w:spacing w:before="0" w:beforeAutospacing="0" w:after="0" w:afterAutospacing="0"/>
        <w:jc w:val="both"/>
        <w:rPr>
          <w:rStyle w:val="c4"/>
          <w:b/>
          <w:bCs/>
          <w:color w:val="002060"/>
          <w:sz w:val="27"/>
          <w:szCs w:val="27"/>
        </w:rPr>
      </w:pPr>
    </w:p>
    <w:p w:rsidR="00B32C17" w:rsidRDefault="00B32C17" w:rsidP="00B32C17">
      <w:pPr>
        <w:pStyle w:val="c1"/>
        <w:shd w:val="clear" w:color="auto" w:fill="FFFFFF"/>
        <w:spacing w:before="0" w:beforeAutospacing="0" w:after="0" w:afterAutospacing="0"/>
        <w:jc w:val="both"/>
        <w:rPr>
          <w:rStyle w:val="c4"/>
          <w:b/>
          <w:bCs/>
          <w:color w:val="002060"/>
          <w:sz w:val="27"/>
          <w:szCs w:val="27"/>
        </w:rPr>
      </w:pPr>
    </w:p>
    <w:p w:rsidR="00B32C17" w:rsidRDefault="00B32C17" w:rsidP="00B32C17">
      <w:pPr>
        <w:pStyle w:val="c1"/>
        <w:shd w:val="clear" w:color="auto" w:fill="FFFFFF"/>
        <w:spacing w:before="0" w:beforeAutospacing="0" w:after="0" w:afterAutospacing="0"/>
        <w:jc w:val="both"/>
        <w:rPr>
          <w:rStyle w:val="c4"/>
          <w:b/>
          <w:bCs/>
          <w:color w:val="002060"/>
          <w:sz w:val="27"/>
          <w:szCs w:val="27"/>
        </w:rPr>
      </w:pPr>
    </w:p>
    <w:p w:rsidR="00B32C17" w:rsidRDefault="00B32C17" w:rsidP="00B32C17">
      <w:pPr>
        <w:pStyle w:val="c1"/>
        <w:shd w:val="clear" w:color="auto" w:fill="FFFFFF"/>
        <w:spacing w:before="0" w:beforeAutospacing="0" w:after="0" w:afterAutospacing="0"/>
        <w:jc w:val="both"/>
        <w:rPr>
          <w:rStyle w:val="c4"/>
          <w:b/>
          <w:bCs/>
          <w:color w:val="002060"/>
          <w:sz w:val="27"/>
          <w:szCs w:val="27"/>
        </w:rPr>
      </w:pPr>
    </w:p>
    <w:p w:rsidR="00B32C17" w:rsidRDefault="00B32C17" w:rsidP="00B32C17">
      <w:pPr>
        <w:pStyle w:val="c1"/>
        <w:shd w:val="clear" w:color="auto" w:fill="FFFFFF"/>
        <w:spacing w:before="0" w:beforeAutospacing="0" w:after="0" w:afterAutospacing="0"/>
        <w:jc w:val="both"/>
        <w:rPr>
          <w:rStyle w:val="c4"/>
          <w:b/>
          <w:bCs/>
          <w:color w:val="002060"/>
          <w:sz w:val="27"/>
          <w:szCs w:val="27"/>
        </w:rPr>
      </w:pPr>
    </w:p>
    <w:p w:rsidR="00B32C17" w:rsidRDefault="00B32C17" w:rsidP="00B32C17">
      <w:pPr>
        <w:pStyle w:val="c1"/>
        <w:shd w:val="clear" w:color="auto" w:fill="FFFFFF"/>
        <w:spacing w:before="0" w:beforeAutospacing="0" w:after="0" w:afterAutospacing="0"/>
        <w:jc w:val="both"/>
        <w:rPr>
          <w:rStyle w:val="c4"/>
          <w:b/>
          <w:bCs/>
          <w:color w:val="002060"/>
          <w:sz w:val="27"/>
          <w:szCs w:val="27"/>
        </w:rPr>
      </w:pPr>
    </w:p>
    <w:p w:rsidR="00B32C17" w:rsidRDefault="00B32C17" w:rsidP="00B32C17">
      <w:pPr>
        <w:pStyle w:val="c1"/>
        <w:shd w:val="clear" w:color="auto" w:fill="FFFFFF"/>
        <w:spacing w:before="0" w:beforeAutospacing="0" w:after="0" w:afterAutospacing="0"/>
        <w:jc w:val="both"/>
        <w:rPr>
          <w:rStyle w:val="c4"/>
          <w:b/>
          <w:bCs/>
          <w:color w:val="002060"/>
          <w:sz w:val="27"/>
          <w:szCs w:val="27"/>
        </w:rPr>
      </w:pPr>
    </w:p>
    <w:p w:rsidR="00B32C17" w:rsidRDefault="00B32C17" w:rsidP="00B32C17">
      <w:pPr>
        <w:pStyle w:val="c1"/>
        <w:shd w:val="clear" w:color="auto" w:fill="FFFFFF"/>
        <w:spacing w:before="0" w:beforeAutospacing="0" w:after="0" w:afterAutospacing="0"/>
        <w:jc w:val="both"/>
        <w:rPr>
          <w:rStyle w:val="c4"/>
          <w:b/>
          <w:bCs/>
          <w:color w:val="002060"/>
          <w:sz w:val="27"/>
          <w:szCs w:val="27"/>
        </w:rPr>
      </w:pPr>
    </w:p>
    <w:p w:rsidR="00B32C17" w:rsidRDefault="00B32C17" w:rsidP="00B32C17">
      <w:pPr>
        <w:pStyle w:val="c1"/>
        <w:shd w:val="clear" w:color="auto" w:fill="FFFFFF"/>
        <w:spacing w:before="0" w:beforeAutospacing="0" w:after="0" w:afterAutospacing="0"/>
        <w:jc w:val="both"/>
        <w:rPr>
          <w:rStyle w:val="c4"/>
          <w:b/>
          <w:bCs/>
          <w:color w:val="002060"/>
          <w:sz w:val="27"/>
          <w:szCs w:val="27"/>
        </w:rPr>
      </w:pPr>
    </w:p>
    <w:p w:rsidR="00B32C17" w:rsidRDefault="00B32C17" w:rsidP="00B32C17">
      <w:pPr>
        <w:pStyle w:val="c1"/>
        <w:shd w:val="clear" w:color="auto" w:fill="FFFFFF"/>
        <w:spacing w:before="0" w:beforeAutospacing="0" w:after="0" w:afterAutospacing="0"/>
        <w:jc w:val="both"/>
        <w:rPr>
          <w:rStyle w:val="c4"/>
          <w:b/>
          <w:bCs/>
          <w:color w:val="002060"/>
          <w:sz w:val="27"/>
          <w:szCs w:val="27"/>
        </w:rPr>
      </w:pPr>
    </w:p>
    <w:p w:rsidR="00B32C17" w:rsidRDefault="00B32C17" w:rsidP="00B32C17">
      <w:pPr>
        <w:pStyle w:val="c1"/>
        <w:shd w:val="clear" w:color="auto" w:fill="FFFFFF"/>
        <w:spacing w:before="0" w:beforeAutospacing="0" w:after="0" w:afterAutospacing="0"/>
        <w:jc w:val="both"/>
        <w:rPr>
          <w:rStyle w:val="c4"/>
          <w:b/>
          <w:bCs/>
          <w:color w:val="002060"/>
          <w:sz w:val="27"/>
          <w:szCs w:val="27"/>
        </w:rPr>
      </w:pPr>
    </w:p>
    <w:p w:rsidR="00B32C17" w:rsidRDefault="00B32C17" w:rsidP="00B32C17">
      <w:pPr>
        <w:pStyle w:val="c1"/>
        <w:shd w:val="clear" w:color="auto" w:fill="FFFFFF"/>
        <w:spacing w:before="0" w:beforeAutospacing="0" w:after="0" w:afterAutospacing="0"/>
        <w:jc w:val="both"/>
        <w:rPr>
          <w:rStyle w:val="c4"/>
          <w:b/>
          <w:bCs/>
          <w:color w:val="002060"/>
          <w:sz w:val="27"/>
          <w:szCs w:val="27"/>
        </w:rPr>
      </w:pPr>
    </w:p>
    <w:p w:rsidR="00B32C17" w:rsidRDefault="00B32C17" w:rsidP="00B32C17">
      <w:pPr>
        <w:pStyle w:val="c1"/>
        <w:shd w:val="clear" w:color="auto" w:fill="FFFFFF"/>
        <w:spacing w:before="0" w:beforeAutospacing="0" w:after="0" w:afterAutospacing="0"/>
        <w:jc w:val="both"/>
        <w:rPr>
          <w:rStyle w:val="c4"/>
          <w:b/>
          <w:bCs/>
          <w:color w:val="002060"/>
          <w:sz w:val="27"/>
          <w:szCs w:val="27"/>
        </w:rPr>
      </w:pPr>
    </w:p>
    <w:p w:rsidR="00B32C17" w:rsidRDefault="00B32C17" w:rsidP="00B32C17">
      <w:pPr>
        <w:pStyle w:val="c1"/>
        <w:shd w:val="clear" w:color="auto" w:fill="FFFFFF"/>
        <w:spacing w:before="0" w:beforeAutospacing="0" w:after="0" w:afterAutospacing="0"/>
        <w:jc w:val="both"/>
        <w:rPr>
          <w:rStyle w:val="c4"/>
          <w:b/>
          <w:bCs/>
          <w:color w:val="002060"/>
          <w:sz w:val="27"/>
          <w:szCs w:val="27"/>
        </w:rPr>
      </w:pPr>
    </w:p>
    <w:p w:rsidR="00B32C17" w:rsidRDefault="00B32C17" w:rsidP="00B32C17">
      <w:pPr>
        <w:pStyle w:val="c1"/>
        <w:shd w:val="clear" w:color="auto" w:fill="FFFFFF"/>
        <w:spacing w:before="0" w:beforeAutospacing="0" w:after="0" w:afterAutospacing="0"/>
        <w:jc w:val="both"/>
        <w:rPr>
          <w:rStyle w:val="c4"/>
          <w:b/>
          <w:bCs/>
          <w:color w:val="002060"/>
          <w:sz w:val="27"/>
          <w:szCs w:val="27"/>
        </w:rPr>
      </w:pPr>
    </w:p>
    <w:p w:rsidR="00B32C17" w:rsidRDefault="00B32C17" w:rsidP="00B32C17">
      <w:pPr>
        <w:pStyle w:val="c1"/>
        <w:shd w:val="clear" w:color="auto" w:fill="FFFFFF"/>
        <w:spacing w:before="0" w:beforeAutospacing="0" w:after="0" w:afterAutospacing="0"/>
        <w:jc w:val="both"/>
        <w:rPr>
          <w:rStyle w:val="c4"/>
          <w:b/>
          <w:bCs/>
          <w:color w:val="002060"/>
          <w:sz w:val="27"/>
          <w:szCs w:val="27"/>
        </w:rPr>
      </w:pPr>
    </w:p>
    <w:p w:rsidR="00B32C17" w:rsidRDefault="00B32C17" w:rsidP="00B32C17">
      <w:pPr>
        <w:pStyle w:val="c1"/>
        <w:shd w:val="clear" w:color="auto" w:fill="FFFFFF"/>
        <w:spacing w:before="0" w:beforeAutospacing="0" w:after="0" w:afterAutospacing="0"/>
        <w:jc w:val="both"/>
        <w:rPr>
          <w:rStyle w:val="c4"/>
          <w:b/>
          <w:bCs/>
          <w:color w:val="002060"/>
          <w:sz w:val="27"/>
          <w:szCs w:val="27"/>
        </w:rPr>
      </w:pPr>
    </w:p>
    <w:p w:rsidR="00B32C17" w:rsidRDefault="00B32C17" w:rsidP="00B32C17">
      <w:pPr>
        <w:pStyle w:val="c1"/>
        <w:shd w:val="clear" w:color="auto" w:fill="FFFFFF"/>
        <w:spacing w:before="0" w:beforeAutospacing="0" w:after="0" w:afterAutospacing="0"/>
        <w:jc w:val="both"/>
        <w:rPr>
          <w:rStyle w:val="c4"/>
          <w:b/>
          <w:bCs/>
          <w:color w:val="002060"/>
          <w:sz w:val="27"/>
          <w:szCs w:val="27"/>
        </w:rPr>
      </w:pPr>
    </w:p>
    <w:p w:rsidR="00B32C17" w:rsidRDefault="00B32C17" w:rsidP="00B32C17">
      <w:pPr>
        <w:pStyle w:val="c1"/>
        <w:shd w:val="clear" w:color="auto" w:fill="FFFFFF"/>
        <w:spacing w:before="0" w:beforeAutospacing="0" w:after="0" w:afterAutospacing="0"/>
        <w:jc w:val="both"/>
        <w:rPr>
          <w:rStyle w:val="c4"/>
          <w:b/>
          <w:bCs/>
          <w:color w:val="002060"/>
          <w:sz w:val="27"/>
          <w:szCs w:val="27"/>
        </w:rPr>
      </w:pPr>
    </w:p>
    <w:p w:rsidR="00B32C17" w:rsidRDefault="00B32C17" w:rsidP="00B32C17">
      <w:pPr>
        <w:pStyle w:val="c1"/>
        <w:shd w:val="clear" w:color="auto" w:fill="FFFFFF"/>
        <w:spacing w:before="0" w:beforeAutospacing="0" w:after="0" w:afterAutospacing="0"/>
        <w:jc w:val="both"/>
        <w:rPr>
          <w:rStyle w:val="c4"/>
          <w:b/>
          <w:bCs/>
          <w:color w:val="002060"/>
          <w:sz w:val="27"/>
          <w:szCs w:val="27"/>
        </w:rPr>
      </w:pPr>
    </w:p>
    <w:p w:rsidR="00B32C17" w:rsidRDefault="00B32C17" w:rsidP="00B32C17">
      <w:pPr>
        <w:pStyle w:val="c1"/>
        <w:shd w:val="clear" w:color="auto" w:fill="FFFFFF"/>
        <w:spacing w:before="0" w:beforeAutospacing="0" w:after="0" w:afterAutospacing="0"/>
        <w:jc w:val="both"/>
        <w:rPr>
          <w:rStyle w:val="c4"/>
          <w:b/>
          <w:bCs/>
          <w:color w:val="002060"/>
          <w:sz w:val="27"/>
          <w:szCs w:val="27"/>
        </w:rPr>
      </w:pPr>
    </w:p>
    <w:p w:rsidR="00B32C17" w:rsidRDefault="00B32C17" w:rsidP="00B32C17">
      <w:pPr>
        <w:pStyle w:val="c1"/>
        <w:shd w:val="clear" w:color="auto" w:fill="FFFFFF"/>
        <w:spacing w:before="0" w:beforeAutospacing="0" w:after="0" w:afterAutospacing="0"/>
        <w:jc w:val="both"/>
        <w:rPr>
          <w:rStyle w:val="c4"/>
          <w:b/>
          <w:bCs/>
          <w:color w:val="002060"/>
          <w:sz w:val="27"/>
          <w:szCs w:val="27"/>
        </w:rPr>
      </w:pPr>
    </w:p>
    <w:p w:rsidR="00B32C17" w:rsidRDefault="00B32C17" w:rsidP="00B32C17">
      <w:pPr>
        <w:pStyle w:val="c1"/>
        <w:shd w:val="clear" w:color="auto" w:fill="FFFFFF"/>
        <w:spacing w:before="0" w:beforeAutospacing="0" w:after="0" w:afterAutospacing="0"/>
        <w:jc w:val="both"/>
        <w:rPr>
          <w:rStyle w:val="c4"/>
          <w:b/>
          <w:bCs/>
          <w:color w:val="002060"/>
          <w:sz w:val="27"/>
          <w:szCs w:val="27"/>
        </w:rPr>
      </w:pPr>
    </w:p>
    <w:p w:rsidR="00B32C17" w:rsidRDefault="00B32C17" w:rsidP="00B32C17">
      <w:pPr>
        <w:pStyle w:val="c1"/>
        <w:shd w:val="clear" w:color="auto" w:fill="FFFFFF"/>
        <w:spacing w:before="0" w:beforeAutospacing="0" w:after="0" w:afterAutospacing="0"/>
        <w:jc w:val="both"/>
        <w:rPr>
          <w:rStyle w:val="c4"/>
          <w:b/>
          <w:bCs/>
          <w:color w:val="002060"/>
          <w:sz w:val="27"/>
          <w:szCs w:val="27"/>
        </w:rPr>
      </w:pPr>
    </w:p>
    <w:p w:rsidR="00B32C17" w:rsidRDefault="00B32C17" w:rsidP="00B32C17">
      <w:pPr>
        <w:pStyle w:val="c1"/>
        <w:shd w:val="clear" w:color="auto" w:fill="FFFFFF"/>
        <w:spacing w:before="0" w:beforeAutospacing="0" w:after="0" w:afterAutospacing="0"/>
        <w:jc w:val="both"/>
        <w:rPr>
          <w:rStyle w:val="c4"/>
          <w:b/>
          <w:bCs/>
          <w:color w:val="002060"/>
          <w:sz w:val="27"/>
          <w:szCs w:val="27"/>
        </w:rPr>
      </w:pPr>
    </w:p>
    <w:p w:rsidR="00B32C17" w:rsidRDefault="00B32C17" w:rsidP="00B32C17">
      <w:pPr>
        <w:pStyle w:val="c1"/>
        <w:shd w:val="clear" w:color="auto" w:fill="FFFFFF"/>
        <w:spacing w:before="0" w:beforeAutospacing="0" w:after="0" w:afterAutospacing="0"/>
        <w:jc w:val="both"/>
        <w:rPr>
          <w:rStyle w:val="c4"/>
          <w:b/>
          <w:bCs/>
          <w:color w:val="002060"/>
          <w:sz w:val="27"/>
          <w:szCs w:val="27"/>
        </w:rPr>
      </w:pPr>
    </w:p>
    <w:p w:rsidR="00B32C17" w:rsidRPr="00B32C17" w:rsidRDefault="00B32C17" w:rsidP="00B32C17">
      <w:pPr>
        <w:pStyle w:val="c1"/>
        <w:shd w:val="clear" w:color="auto" w:fill="FFFFFF"/>
        <w:spacing w:before="0" w:beforeAutospacing="0" w:after="0" w:afterAutospacing="0"/>
        <w:jc w:val="both"/>
        <w:rPr>
          <w:rFonts w:ascii="Calibri" w:hAnsi="Calibri"/>
          <w:b/>
          <w:color w:val="000000"/>
          <w:sz w:val="22"/>
          <w:szCs w:val="2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0" w:name="_GoBack"/>
      <w:bookmarkEnd w:id="0"/>
      <w:r w:rsidRPr="00B32C17">
        <w:rPr>
          <w:rStyle w:val="c4"/>
          <w:b/>
          <w:bCs/>
          <w:color w:val="002060"/>
          <w:sz w:val="27"/>
          <w:szCs w:val="27"/>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Дидактическая игра « </w:t>
      </w:r>
      <w:r w:rsidRPr="00B32C17">
        <w:rPr>
          <w:rStyle w:val="c8"/>
          <w:b/>
          <w:bCs/>
          <w:color w:val="002060"/>
          <w:sz w:val="27"/>
          <w:szCs w:val="27"/>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Точки»</w:t>
      </w:r>
    </w:p>
    <w:p w:rsidR="00B32C17" w:rsidRDefault="00B32C17" w:rsidP="00B32C17">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7"/>
          <w:szCs w:val="27"/>
        </w:rPr>
        <w:t>Возраст: с 4 лет</w:t>
      </w:r>
    </w:p>
    <w:p w:rsidR="00B32C17" w:rsidRDefault="00B32C17" w:rsidP="00B32C17">
      <w:pPr>
        <w:pStyle w:val="c1"/>
        <w:shd w:val="clear" w:color="auto" w:fill="FFFFFF"/>
        <w:spacing w:before="0" w:beforeAutospacing="0" w:after="0" w:afterAutospacing="0"/>
        <w:jc w:val="both"/>
        <w:rPr>
          <w:rFonts w:ascii="Calibri" w:hAnsi="Calibri"/>
          <w:color w:val="000000"/>
          <w:sz w:val="22"/>
          <w:szCs w:val="22"/>
        </w:rPr>
      </w:pPr>
      <w:r>
        <w:rPr>
          <w:rStyle w:val="c3"/>
          <w:b/>
          <w:bCs/>
          <w:color w:val="000000"/>
          <w:sz w:val="27"/>
          <w:szCs w:val="27"/>
        </w:rPr>
        <w:t>Цель</w:t>
      </w:r>
      <w:proofErr w:type="gramStart"/>
      <w:r>
        <w:rPr>
          <w:rStyle w:val="c3"/>
          <w:b/>
          <w:bCs/>
          <w:color w:val="000000"/>
          <w:sz w:val="27"/>
          <w:szCs w:val="27"/>
        </w:rPr>
        <w:t xml:space="preserve"> :</w:t>
      </w:r>
      <w:proofErr w:type="gramEnd"/>
      <w:r>
        <w:rPr>
          <w:rStyle w:val="c2"/>
          <w:color w:val="000000"/>
          <w:sz w:val="27"/>
          <w:szCs w:val="27"/>
        </w:rPr>
        <w:t> Создание условий, игровых и проблемных ситуаций для укрепления и развития руки ребёнка, координации мелких движений, ритмики, общей моторики через выкладывание различных предметов из точек, для формирования сенсорных эталонов (накопление представлений о цвете, форме, величине), развития у детей аналитического восприятия - умения разбираться в сочетании цветов, расчленять форму предметов, выделять отдельные величины.</w:t>
      </w:r>
    </w:p>
    <w:p w:rsidR="00B32C17" w:rsidRDefault="00B32C17" w:rsidP="00B32C17">
      <w:pPr>
        <w:pStyle w:val="c1"/>
        <w:shd w:val="clear" w:color="auto" w:fill="FFFFFF"/>
        <w:spacing w:before="0" w:beforeAutospacing="0" w:after="0" w:afterAutospacing="0"/>
        <w:jc w:val="both"/>
        <w:rPr>
          <w:rStyle w:val="c4"/>
          <w:b/>
          <w:bCs/>
          <w:color w:val="002060"/>
          <w:sz w:val="27"/>
          <w:szCs w:val="27"/>
        </w:rPr>
      </w:pPr>
    </w:p>
    <w:p w:rsidR="00B32C17" w:rsidRPr="00B32C17" w:rsidRDefault="00B32C17" w:rsidP="00B32C17">
      <w:pPr>
        <w:pStyle w:val="c1"/>
        <w:shd w:val="clear" w:color="auto" w:fill="FFFFFF"/>
        <w:spacing w:before="0" w:beforeAutospacing="0" w:after="0" w:afterAutospacing="0"/>
        <w:jc w:val="both"/>
        <w:rPr>
          <w:rFonts w:ascii="Calibri" w:hAnsi="Calibri"/>
          <w:b/>
          <w:color w:val="000000"/>
          <w:sz w:val="22"/>
          <w:szCs w:val="2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32C17">
        <w:rPr>
          <w:rStyle w:val="c4"/>
          <w:b/>
          <w:bCs/>
          <w:color w:val="002060"/>
          <w:sz w:val="27"/>
          <w:szCs w:val="27"/>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Дидактическая игра « Почини коврик»</w:t>
      </w:r>
    </w:p>
    <w:p w:rsidR="00B32C17" w:rsidRDefault="00B32C17" w:rsidP="00B32C17">
      <w:pPr>
        <w:pStyle w:val="c1"/>
        <w:shd w:val="clear" w:color="auto" w:fill="FFFFFF"/>
        <w:spacing w:before="0" w:beforeAutospacing="0" w:after="0" w:afterAutospacing="0"/>
        <w:jc w:val="both"/>
        <w:rPr>
          <w:rFonts w:ascii="Calibri" w:hAnsi="Calibri"/>
          <w:color w:val="000000"/>
          <w:sz w:val="22"/>
          <w:szCs w:val="22"/>
        </w:rPr>
      </w:pPr>
      <w:r>
        <w:rPr>
          <w:rStyle w:val="c3"/>
          <w:b/>
          <w:bCs/>
          <w:color w:val="000000"/>
          <w:sz w:val="27"/>
          <w:szCs w:val="27"/>
        </w:rPr>
        <w:t>Цель: </w:t>
      </w:r>
      <w:r>
        <w:rPr>
          <w:rStyle w:val="c2"/>
          <w:color w:val="000000"/>
          <w:sz w:val="27"/>
          <w:szCs w:val="27"/>
        </w:rPr>
        <w:t>Создание условий, игровых и проблемных ситуаций для закрепления умений выбирать объекты двух заданных сенсорных свойств – формы и величины, формирования навыков прикладывания и накладывания для самопроверки; закрепления знаний о геометрических фигурах.</w:t>
      </w:r>
    </w:p>
    <w:p w:rsidR="00B32C17" w:rsidRDefault="00B32C17" w:rsidP="00B32C17">
      <w:pPr>
        <w:pStyle w:val="c1"/>
        <w:shd w:val="clear" w:color="auto" w:fill="FFFFFF"/>
        <w:spacing w:before="0" w:beforeAutospacing="0" w:after="0" w:afterAutospacing="0"/>
        <w:jc w:val="both"/>
        <w:rPr>
          <w:rFonts w:ascii="Calibri" w:hAnsi="Calibri"/>
          <w:color w:val="000000"/>
          <w:sz w:val="22"/>
          <w:szCs w:val="22"/>
        </w:rPr>
      </w:pPr>
      <w:proofErr w:type="gramStart"/>
      <w:r>
        <w:rPr>
          <w:rStyle w:val="c3"/>
          <w:b/>
          <w:bCs/>
          <w:color w:val="000000"/>
          <w:sz w:val="27"/>
          <w:szCs w:val="27"/>
        </w:rPr>
        <w:t>Материал: </w:t>
      </w:r>
      <w:r>
        <w:rPr>
          <w:rStyle w:val="c2"/>
          <w:color w:val="000000"/>
          <w:sz w:val="27"/>
          <w:szCs w:val="27"/>
        </w:rPr>
        <w:t>коврики основных цветов, с прорезями разной формы и размера (круг, квадрат, треугольник); геометрические фигуры основных цветов (круги, квадраты, треугольники), походящие «для закрытия дырок» на коврике.</w:t>
      </w:r>
      <w:proofErr w:type="gramEnd"/>
    </w:p>
    <w:p w:rsidR="00B32C17" w:rsidRDefault="00B32C17" w:rsidP="00B32C17">
      <w:pPr>
        <w:pStyle w:val="c1"/>
        <w:shd w:val="clear" w:color="auto" w:fill="FFFFFF"/>
        <w:spacing w:before="0" w:beforeAutospacing="0" w:after="0" w:afterAutospacing="0"/>
        <w:jc w:val="both"/>
        <w:rPr>
          <w:rFonts w:ascii="Calibri" w:hAnsi="Calibri"/>
          <w:color w:val="000000"/>
          <w:sz w:val="22"/>
          <w:szCs w:val="22"/>
        </w:rPr>
      </w:pPr>
      <w:r>
        <w:rPr>
          <w:rStyle w:val="c3"/>
          <w:b/>
          <w:bCs/>
          <w:color w:val="000000"/>
          <w:sz w:val="27"/>
          <w:szCs w:val="27"/>
        </w:rPr>
        <w:t>Ход игры:</w:t>
      </w:r>
      <w:r>
        <w:rPr>
          <w:rStyle w:val="c2"/>
          <w:color w:val="000000"/>
          <w:sz w:val="27"/>
          <w:szCs w:val="27"/>
        </w:rPr>
        <w:t> Воспитатель говорит: «Посмотрите, какие коврики нам принесли зайки, красивые, яркие, но мышки эти коврики испортили. Зайки теперь не знают, что с ними делать. Давайте мы им поможем залатать (починить) коврики. Каким цветом коврики? Какие заплатки мы положим на коврики? Детям раздаются коврик, приемом прикладывания дети «закрывают дырки» подбирая геометрические фигуры по цвету, форме.</w:t>
      </w:r>
    </w:p>
    <w:p w:rsidR="00B32C17" w:rsidRDefault="00B32C17" w:rsidP="00B32C17">
      <w:pPr>
        <w:pStyle w:val="c1"/>
        <w:shd w:val="clear" w:color="auto" w:fill="FFFFFF"/>
        <w:spacing w:before="0" w:beforeAutospacing="0" w:after="0" w:afterAutospacing="0"/>
        <w:jc w:val="both"/>
        <w:rPr>
          <w:rStyle w:val="c4"/>
          <w:b/>
          <w:bCs/>
          <w:color w:val="002060"/>
          <w:sz w:val="27"/>
          <w:szCs w:val="27"/>
        </w:rPr>
      </w:pPr>
    </w:p>
    <w:p w:rsidR="00B32C17" w:rsidRPr="00B32C17" w:rsidRDefault="00B32C17" w:rsidP="00B32C17">
      <w:pPr>
        <w:pStyle w:val="c1"/>
        <w:shd w:val="clear" w:color="auto" w:fill="FFFFFF"/>
        <w:spacing w:before="0" w:beforeAutospacing="0" w:after="0" w:afterAutospacing="0"/>
        <w:jc w:val="both"/>
        <w:rPr>
          <w:rFonts w:ascii="Calibri" w:hAnsi="Calibri"/>
          <w:b/>
          <w:color w:val="000000"/>
          <w:sz w:val="22"/>
          <w:szCs w:val="2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32C17">
        <w:rPr>
          <w:rStyle w:val="c4"/>
          <w:b/>
          <w:bCs/>
          <w:color w:val="002060"/>
          <w:sz w:val="27"/>
          <w:szCs w:val="27"/>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Дидактическая игра « Воздушные шарики»</w:t>
      </w:r>
    </w:p>
    <w:p w:rsidR="00B32C17" w:rsidRDefault="00B32C17" w:rsidP="00B32C17">
      <w:pPr>
        <w:pStyle w:val="c1"/>
        <w:shd w:val="clear" w:color="auto" w:fill="FFFFFF"/>
        <w:spacing w:before="0" w:beforeAutospacing="0" w:after="0" w:afterAutospacing="0"/>
        <w:jc w:val="both"/>
        <w:rPr>
          <w:rFonts w:ascii="Calibri" w:hAnsi="Calibri"/>
          <w:color w:val="000000"/>
          <w:sz w:val="22"/>
          <w:szCs w:val="22"/>
        </w:rPr>
      </w:pPr>
      <w:r>
        <w:rPr>
          <w:rStyle w:val="c3"/>
          <w:b/>
          <w:bCs/>
          <w:color w:val="000000"/>
          <w:sz w:val="27"/>
          <w:szCs w:val="27"/>
        </w:rPr>
        <w:t>Цель: </w:t>
      </w:r>
      <w:r>
        <w:rPr>
          <w:rStyle w:val="c2"/>
          <w:color w:val="000000"/>
          <w:sz w:val="27"/>
          <w:szCs w:val="27"/>
        </w:rPr>
        <w:t>Создание условий, игровых и проблемных ситуаций для развития умений различать и называть основные цвета (красный, желтый, зеленый, синий), закреплять и называть величину фигуры; учить сравнивать геометрические фигуры по цвету и размеру, находя признаки сходства и различия и отражать в речи; развивать мелкую моторику пальцев рук.</w:t>
      </w:r>
    </w:p>
    <w:p w:rsidR="00B32C17" w:rsidRDefault="00B32C17" w:rsidP="00B32C17">
      <w:pPr>
        <w:pStyle w:val="c1"/>
        <w:shd w:val="clear" w:color="auto" w:fill="FFFFFF"/>
        <w:spacing w:before="0" w:beforeAutospacing="0" w:after="0" w:afterAutospacing="0"/>
        <w:jc w:val="both"/>
        <w:rPr>
          <w:rFonts w:ascii="Calibri" w:hAnsi="Calibri"/>
          <w:color w:val="000000"/>
          <w:sz w:val="22"/>
          <w:szCs w:val="22"/>
        </w:rPr>
      </w:pPr>
      <w:r>
        <w:rPr>
          <w:rStyle w:val="c3"/>
          <w:b/>
          <w:bCs/>
          <w:color w:val="000000"/>
          <w:sz w:val="27"/>
          <w:szCs w:val="27"/>
        </w:rPr>
        <w:t>Материал: </w:t>
      </w:r>
      <w:r>
        <w:rPr>
          <w:rStyle w:val="c2"/>
          <w:color w:val="000000"/>
          <w:sz w:val="27"/>
          <w:szCs w:val="27"/>
        </w:rPr>
        <w:t>Шарики разные по цвету и величине, ленточки разные по ширине и цвету.</w:t>
      </w:r>
    </w:p>
    <w:p w:rsidR="00B32C17" w:rsidRDefault="00B32C17" w:rsidP="00B32C17">
      <w:pPr>
        <w:pStyle w:val="c1"/>
        <w:shd w:val="clear" w:color="auto" w:fill="FFFFFF"/>
        <w:spacing w:before="0" w:beforeAutospacing="0" w:after="0" w:afterAutospacing="0"/>
        <w:jc w:val="both"/>
        <w:rPr>
          <w:rFonts w:ascii="Calibri" w:hAnsi="Calibri"/>
          <w:color w:val="000000"/>
          <w:sz w:val="22"/>
          <w:szCs w:val="22"/>
        </w:rPr>
      </w:pPr>
      <w:r>
        <w:rPr>
          <w:rStyle w:val="c3"/>
          <w:b/>
          <w:bCs/>
          <w:color w:val="000000"/>
          <w:sz w:val="27"/>
          <w:szCs w:val="27"/>
        </w:rPr>
        <w:t>Ход игры: </w:t>
      </w:r>
      <w:r>
        <w:rPr>
          <w:rStyle w:val="c2"/>
          <w:color w:val="000000"/>
          <w:sz w:val="27"/>
          <w:szCs w:val="27"/>
        </w:rPr>
        <w:t>Дети к нам сегодня в гости пришла кукла «Катя». Она хочет с вами поиграть. Катя пришла к нам с волшебной коробочкой. Давайте посмотрим, что же находится в коробочке.</w:t>
      </w:r>
    </w:p>
    <w:p w:rsidR="00B32C17" w:rsidRDefault="00B32C17" w:rsidP="00B32C17">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7"/>
          <w:szCs w:val="27"/>
        </w:rPr>
        <w:t>-Посмотрите, здесь воздушные шарики!</w:t>
      </w:r>
    </w:p>
    <w:p w:rsidR="00B32C17" w:rsidRDefault="00B32C17" w:rsidP="00B32C17">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7"/>
          <w:szCs w:val="27"/>
        </w:rPr>
        <w:t>- Какие шарики?</w:t>
      </w:r>
    </w:p>
    <w:p w:rsidR="00B32C17" w:rsidRDefault="00B32C17" w:rsidP="00B32C17">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7"/>
          <w:szCs w:val="27"/>
        </w:rPr>
        <w:t xml:space="preserve">- </w:t>
      </w:r>
      <w:proofErr w:type="gramStart"/>
      <w:r>
        <w:rPr>
          <w:rStyle w:val="c2"/>
          <w:color w:val="000000"/>
          <w:sz w:val="27"/>
          <w:szCs w:val="27"/>
        </w:rPr>
        <w:t>Какие</w:t>
      </w:r>
      <w:proofErr w:type="gramEnd"/>
      <w:r>
        <w:rPr>
          <w:rStyle w:val="c2"/>
          <w:color w:val="000000"/>
          <w:sz w:val="27"/>
          <w:szCs w:val="27"/>
        </w:rPr>
        <w:t xml:space="preserve"> по цвету?</w:t>
      </w:r>
    </w:p>
    <w:p w:rsidR="00B32C17" w:rsidRDefault="00B32C17" w:rsidP="00B32C17">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7"/>
          <w:szCs w:val="27"/>
        </w:rPr>
        <w:t>Дети рассматривают шарики и называют цвет и величину.</w:t>
      </w:r>
    </w:p>
    <w:p w:rsidR="00B32C17" w:rsidRDefault="00B32C17" w:rsidP="00B32C17">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7"/>
          <w:szCs w:val="27"/>
        </w:rPr>
        <w:t>-« Разложите шарики по цвету»</w:t>
      </w:r>
    </w:p>
    <w:p w:rsidR="00B32C17" w:rsidRDefault="00B32C17" w:rsidP="00B32C17">
      <w:pPr>
        <w:pStyle w:val="c1"/>
        <w:shd w:val="clear" w:color="auto" w:fill="FFFFFF"/>
        <w:spacing w:before="0" w:beforeAutospacing="0" w:after="0" w:afterAutospacing="0"/>
        <w:jc w:val="both"/>
        <w:rPr>
          <w:rFonts w:ascii="Calibri" w:hAnsi="Calibri"/>
          <w:color w:val="000000"/>
          <w:sz w:val="22"/>
          <w:szCs w:val="22"/>
        </w:rPr>
      </w:pPr>
      <w:r>
        <w:rPr>
          <w:rStyle w:val="c3"/>
          <w:b/>
          <w:bCs/>
          <w:color w:val="000000"/>
          <w:sz w:val="27"/>
          <w:szCs w:val="27"/>
        </w:rPr>
        <w:t>- «</w:t>
      </w:r>
      <w:r>
        <w:rPr>
          <w:rStyle w:val="c2"/>
          <w:color w:val="000000"/>
          <w:sz w:val="27"/>
          <w:szCs w:val="27"/>
        </w:rPr>
        <w:t>Соберите все большие шарики (маленькие, средние)»</w:t>
      </w:r>
    </w:p>
    <w:p w:rsidR="00B32C17" w:rsidRDefault="00B32C17" w:rsidP="00B32C17">
      <w:pPr>
        <w:pStyle w:val="c1"/>
        <w:shd w:val="clear" w:color="auto" w:fill="FFFFFF"/>
        <w:spacing w:before="0" w:beforeAutospacing="0" w:after="0" w:afterAutospacing="0"/>
        <w:jc w:val="both"/>
        <w:rPr>
          <w:rFonts w:ascii="Calibri" w:hAnsi="Calibri"/>
          <w:color w:val="000000"/>
          <w:sz w:val="22"/>
          <w:szCs w:val="22"/>
        </w:rPr>
      </w:pPr>
      <w:r>
        <w:rPr>
          <w:rStyle w:val="c3"/>
          <w:b/>
          <w:bCs/>
          <w:color w:val="000000"/>
          <w:sz w:val="27"/>
          <w:szCs w:val="27"/>
        </w:rPr>
        <w:t>- «</w:t>
      </w:r>
      <w:r>
        <w:rPr>
          <w:rStyle w:val="c2"/>
          <w:color w:val="000000"/>
          <w:sz w:val="27"/>
          <w:szCs w:val="27"/>
        </w:rPr>
        <w:t>Найдите все красные (желтые, синие, зеленые) шарики.</w:t>
      </w:r>
    </w:p>
    <w:p w:rsidR="00B32C17" w:rsidRDefault="00B32C17" w:rsidP="00B32C17">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7"/>
          <w:szCs w:val="27"/>
        </w:rPr>
        <w:t>-Посмотрите, а кукла Катя принесла нам ещё красивые ленточки. Рассматриваются ленточки, дети называют цвет, величину (длинная, короткая). Подберите к каждому шарику ленточку по цвету, размеру.</w:t>
      </w:r>
    </w:p>
    <w:p w:rsidR="00B32C17" w:rsidRDefault="00B32C17" w:rsidP="00B32C17">
      <w:pPr>
        <w:pStyle w:val="c1"/>
        <w:shd w:val="clear" w:color="auto" w:fill="FFFFFF"/>
        <w:spacing w:before="0" w:beforeAutospacing="0" w:after="0" w:afterAutospacing="0"/>
        <w:jc w:val="both"/>
        <w:rPr>
          <w:rStyle w:val="c4"/>
          <w:b/>
          <w:bCs/>
          <w:color w:val="002060"/>
          <w:sz w:val="27"/>
          <w:szCs w:val="27"/>
        </w:rPr>
      </w:pPr>
    </w:p>
    <w:p w:rsidR="00B32C17" w:rsidRPr="00B32C17" w:rsidRDefault="00B32C17" w:rsidP="00B32C17">
      <w:pPr>
        <w:pStyle w:val="c1"/>
        <w:shd w:val="clear" w:color="auto" w:fill="FFFFFF"/>
        <w:spacing w:before="0" w:beforeAutospacing="0" w:after="0" w:afterAutospacing="0"/>
        <w:jc w:val="both"/>
        <w:rPr>
          <w:rFonts w:ascii="Calibri" w:hAnsi="Calibri"/>
          <w:b/>
          <w:color w:val="000000"/>
          <w:sz w:val="22"/>
          <w:szCs w:val="2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32C17">
        <w:rPr>
          <w:rStyle w:val="c4"/>
          <w:b/>
          <w:bCs/>
          <w:color w:val="002060"/>
          <w:sz w:val="27"/>
          <w:szCs w:val="27"/>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Дидактическая игра «Привяжем к шарику ниточку»</w:t>
      </w:r>
    </w:p>
    <w:p w:rsidR="00B32C17" w:rsidRDefault="00B32C17" w:rsidP="00B32C17">
      <w:pPr>
        <w:pStyle w:val="c1"/>
        <w:shd w:val="clear" w:color="auto" w:fill="FFFFFF"/>
        <w:spacing w:before="0" w:beforeAutospacing="0" w:after="0" w:afterAutospacing="0"/>
        <w:jc w:val="both"/>
        <w:rPr>
          <w:rFonts w:ascii="Calibri" w:hAnsi="Calibri"/>
          <w:color w:val="000000"/>
          <w:sz w:val="22"/>
          <w:szCs w:val="22"/>
        </w:rPr>
      </w:pPr>
      <w:r>
        <w:rPr>
          <w:rStyle w:val="c3"/>
          <w:b/>
          <w:bCs/>
          <w:color w:val="000000"/>
          <w:sz w:val="27"/>
          <w:szCs w:val="27"/>
        </w:rPr>
        <w:t>Цель: </w:t>
      </w:r>
      <w:r>
        <w:rPr>
          <w:rStyle w:val="c2"/>
          <w:color w:val="000000"/>
          <w:sz w:val="27"/>
          <w:szCs w:val="27"/>
        </w:rPr>
        <w:t>Создание условий, игровых и проблемных ситуаций для формирования навыков и умений </w:t>
      </w:r>
      <w:r>
        <w:rPr>
          <w:rStyle w:val="c3"/>
          <w:b/>
          <w:bCs/>
          <w:color w:val="000000"/>
          <w:sz w:val="27"/>
          <w:szCs w:val="27"/>
        </w:rPr>
        <w:t> </w:t>
      </w:r>
      <w:r>
        <w:rPr>
          <w:rStyle w:val="c2"/>
          <w:color w:val="000000"/>
          <w:sz w:val="27"/>
          <w:szCs w:val="27"/>
        </w:rPr>
        <w:t>группировать предметы по цвету.</w:t>
      </w:r>
    </w:p>
    <w:p w:rsidR="00B32C17" w:rsidRDefault="00B32C17" w:rsidP="00B32C17">
      <w:pPr>
        <w:pStyle w:val="c1"/>
        <w:shd w:val="clear" w:color="auto" w:fill="FFFFFF"/>
        <w:spacing w:before="0" w:beforeAutospacing="0" w:after="0" w:afterAutospacing="0"/>
        <w:jc w:val="both"/>
        <w:rPr>
          <w:rFonts w:ascii="Calibri" w:hAnsi="Calibri"/>
          <w:color w:val="000000"/>
          <w:sz w:val="22"/>
          <w:szCs w:val="22"/>
        </w:rPr>
      </w:pPr>
      <w:r>
        <w:rPr>
          <w:rStyle w:val="c3"/>
          <w:b/>
          <w:bCs/>
          <w:color w:val="000000"/>
          <w:sz w:val="27"/>
          <w:szCs w:val="27"/>
        </w:rPr>
        <w:t>Материал: </w:t>
      </w:r>
      <w:r>
        <w:rPr>
          <w:rStyle w:val="c2"/>
          <w:color w:val="000000"/>
          <w:sz w:val="27"/>
          <w:szCs w:val="27"/>
        </w:rPr>
        <w:t>Вырезанные из картона разноцветные шары (овалы или кружочки); вырезанные полоски таких же цветов.</w:t>
      </w:r>
    </w:p>
    <w:p w:rsidR="00B32C17" w:rsidRDefault="00B32C17" w:rsidP="00B32C17">
      <w:pPr>
        <w:pStyle w:val="c1"/>
        <w:shd w:val="clear" w:color="auto" w:fill="FFFFFF"/>
        <w:spacing w:before="0" w:beforeAutospacing="0" w:after="0" w:afterAutospacing="0"/>
        <w:jc w:val="both"/>
        <w:rPr>
          <w:rFonts w:ascii="Calibri" w:hAnsi="Calibri"/>
          <w:color w:val="000000"/>
          <w:sz w:val="22"/>
          <w:szCs w:val="22"/>
        </w:rPr>
      </w:pPr>
      <w:r>
        <w:rPr>
          <w:rStyle w:val="c3"/>
          <w:b/>
          <w:bCs/>
          <w:color w:val="000000"/>
          <w:sz w:val="27"/>
          <w:szCs w:val="27"/>
        </w:rPr>
        <w:t>Ход игры: </w:t>
      </w:r>
      <w:r>
        <w:rPr>
          <w:rStyle w:val="c2"/>
          <w:color w:val="000000"/>
          <w:sz w:val="27"/>
          <w:szCs w:val="27"/>
        </w:rPr>
        <w:t>Предложить детям рассмотреть шарики. Подобрать к шарикам ниточку (полоску), к красному шарику найти красную полоску, к зеленому шарику зеленую полоску и т. д.</w:t>
      </w:r>
    </w:p>
    <w:p w:rsidR="00B32C17" w:rsidRDefault="00B32C17" w:rsidP="00B32C17">
      <w:pPr>
        <w:pStyle w:val="c1"/>
        <w:shd w:val="clear" w:color="auto" w:fill="FFFFFF"/>
        <w:spacing w:before="0" w:beforeAutospacing="0" w:after="0" w:afterAutospacing="0"/>
        <w:jc w:val="both"/>
        <w:rPr>
          <w:rStyle w:val="c4"/>
          <w:b/>
          <w:bCs/>
          <w:color w:val="002060"/>
          <w:sz w:val="27"/>
          <w:szCs w:val="27"/>
        </w:rPr>
      </w:pPr>
    </w:p>
    <w:p w:rsidR="00B32C17" w:rsidRPr="00B32C17" w:rsidRDefault="00B32C17" w:rsidP="00B32C17">
      <w:pPr>
        <w:pStyle w:val="c1"/>
        <w:shd w:val="clear" w:color="auto" w:fill="FFFFFF"/>
        <w:spacing w:before="0" w:beforeAutospacing="0" w:after="0" w:afterAutospacing="0"/>
        <w:jc w:val="both"/>
        <w:rPr>
          <w:rFonts w:ascii="Calibri" w:hAnsi="Calibri"/>
          <w:b/>
          <w:color w:val="000000"/>
          <w:sz w:val="22"/>
          <w:szCs w:val="2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32C17">
        <w:rPr>
          <w:rStyle w:val="c4"/>
          <w:b/>
          <w:bCs/>
          <w:color w:val="002060"/>
          <w:sz w:val="27"/>
          <w:szCs w:val="27"/>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Дидактическая игра « Бабушкины блины», «Укрась тортик»</w:t>
      </w:r>
    </w:p>
    <w:p w:rsidR="00B32C17" w:rsidRDefault="00B32C17" w:rsidP="00B32C17">
      <w:pPr>
        <w:pStyle w:val="c1"/>
        <w:shd w:val="clear" w:color="auto" w:fill="FFFFFF"/>
        <w:spacing w:before="0" w:beforeAutospacing="0" w:after="0" w:afterAutospacing="0"/>
        <w:jc w:val="both"/>
        <w:rPr>
          <w:rFonts w:ascii="Calibri" w:hAnsi="Calibri"/>
          <w:color w:val="000000"/>
          <w:sz w:val="22"/>
          <w:szCs w:val="22"/>
        </w:rPr>
      </w:pPr>
      <w:r>
        <w:rPr>
          <w:rStyle w:val="c3"/>
          <w:b/>
          <w:bCs/>
          <w:color w:val="000000"/>
          <w:sz w:val="27"/>
          <w:szCs w:val="27"/>
        </w:rPr>
        <w:t>Цель:</w:t>
      </w:r>
      <w:r>
        <w:rPr>
          <w:rStyle w:val="c2"/>
          <w:color w:val="000000"/>
          <w:sz w:val="27"/>
          <w:szCs w:val="27"/>
        </w:rPr>
        <w:t> Создание условий, игровых и проблемных ситуаций для </w:t>
      </w:r>
      <w:r>
        <w:rPr>
          <w:rStyle w:val="c3"/>
          <w:b/>
          <w:bCs/>
          <w:color w:val="000000"/>
          <w:sz w:val="27"/>
          <w:szCs w:val="27"/>
        </w:rPr>
        <w:t> </w:t>
      </w:r>
      <w:r>
        <w:rPr>
          <w:rStyle w:val="c2"/>
          <w:color w:val="000000"/>
          <w:sz w:val="27"/>
          <w:szCs w:val="27"/>
        </w:rPr>
        <w:t>способствования развитий навыков сопоставления, умения систематизировать предметы по определенному признаку.</w:t>
      </w:r>
    </w:p>
    <w:p w:rsidR="00B32C17" w:rsidRDefault="00B32C17" w:rsidP="00B32C17">
      <w:pPr>
        <w:pStyle w:val="c1"/>
        <w:shd w:val="clear" w:color="auto" w:fill="FFFFFF"/>
        <w:spacing w:before="0" w:beforeAutospacing="0" w:after="0" w:afterAutospacing="0"/>
        <w:jc w:val="both"/>
        <w:rPr>
          <w:rFonts w:ascii="Calibri" w:hAnsi="Calibri"/>
          <w:color w:val="000000"/>
          <w:sz w:val="22"/>
          <w:szCs w:val="22"/>
        </w:rPr>
      </w:pPr>
      <w:r>
        <w:rPr>
          <w:rStyle w:val="c3"/>
          <w:b/>
          <w:bCs/>
          <w:color w:val="000000"/>
          <w:sz w:val="27"/>
          <w:szCs w:val="27"/>
        </w:rPr>
        <w:t>Материал: </w:t>
      </w:r>
      <w:r>
        <w:rPr>
          <w:rStyle w:val="c2"/>
          <w:color w:val="000000"/>
          <w:sz w:val="27"/>
          <w:szCs w:val="27"/>
        </w:rPr>
        <w:t>Вырезать из бумаги несколько кружков диаметром 3 см, и несколько кружков диаметром 6 см, тарелка для больших кругов, тарелка для маленьких кругов.</w:t>
      </w:r>
    </w:p>
    <w:p w:rsidR="00B32C17" w:rsidRDefault="00B32C17" w:rsidP="00B32C17">
      <w:pPr>
        <w:pStyle w:val="c1"/>
        <w:shd w:val="clear" w:color="auto" w:fill="FFFFFF"/>
        <w:spacing w:before="0" w:beforeAutospacing="0" w:after="0" w:afterAutospacing="0"/>
        <w:jc w:val="both"/>
        <w:rPr>
          <w:rFonts w:ascii="Calibri" w:hAnsi="Calibri"/>
          <w:color w:val="000000"/>
          <w:sz w:val="22"/>
          <w:szCs w:val="22"/>
        </w:rPr>
      </w:pPr>
      <w:r>
        <w:rPr>
          <w:rStyle w:val="c3"/>
          <w:b/>
          <w:bCs/>
          <w:color w:val="000000"/>
          <w:sz w:val="27"/>
          <w:szCs w:val="27"/>
        </w:rPr>
        <w:t>Ход игры: </w:t>
      </w:r>
      <w:r>
        <w:rPr>
          <w:rStyle w:val="c2"/>
          <w:color w:val="000000"/>
          <w:sz w:val="27"/>
          <w:szCs w:val="27"/>
        </w:rPr>
        <w:t>Воспитатель: Бабушка пекла блины (большие и маленькие). Большие блины для мамы и папы, а маленькие блинчики для внуков. Но все блины перепутались. Нужно помочь бабушке разложить блины по тарелкам.</w:t>
      </w:r>
    </w:p>
    <w:p w:rsidR="00B32C17" w:rsidRDefault="00B32C17" w:rsidP="00B32C17">
      <w:pPr>
        <w:pStyle w:val="c1"/>
        <w:shd w:val="clear" w:color="auto" w:fill="FFFFFF"/>
        <w:spacing w:before="0" w:beforeAutospacing="0" w:after="0" w:afterAutospacing="0"/>
        <w:jc w:val="both"/>
        <w:rPr>
          <w:rStyle w:val="c4"/>
          <w:b/>
          <w:bCs/>
          <w:color w:val="002060"/>
          <w:sz w:val="27"/>
          <w:szCs w:val="27"/>
        </w:rPr>
      </w:pPr>
    </w:p>
    <w:p w:rsidR="00B32C17" w:rsidRPr="00B32C17" w:rsidRDefault="00B32C17" w:rsidP="00B32C17">
      <w:pPr>
        <w:pStyle w:val="c1"/>
        <w:shd w:val="clear" w:color="auto" w:fill="FFFFFF"/>
        <w:spacing w:before="0" w:beforeAutospacing="0" w:after="0" w:afterAutospacing="0"/>
        <w:jc w:val="both"/>
        <w:rPr>
          <w:rFonts w:ascii="Calibri" w:hAnsi="Calibri"/>
          <w:b/>
          <w:color w:val="000000"/>
          <w:sz w:val="22"/>
          <w:szCs w:val="2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32C17">
        <w:rPr>
          <w:rStyle w:val="c4"/>
          <w:b/>
          <w:bCs/>
          <w:color w:val="002060"/>
          <w:sz w:val="27"/>
          <w:szCs w:val="27"/>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Дидактическая игра «Спрячь в ладошке»</w:t>
      </w:r>
    </w:p>
    <w:p w:rsidR="00B32C17" w:rsidRDefault="00B32C17" w:rsidP="00B32C17">
      <w:pPr>
        <w:pStyle w:val="c1"/>
        <w:shd w:val="clear" w:color="auto" w:fill="FFFFFF"/>
        <w:spacing w:before="0" w:beforeAutospacing="0" w:after="0" w:afterAutospacing="0"/>
        <w:jc w:val="both"/>
        <w:rPr>
          <w:rFonts w:ascii="Calibri" w:hAnsi="Calibri"/>
          <w:color w:val="000000"/>
          <w:sz w:val="22"/>
          <w:szCs w:val="22"/>
        </w:rPr>
      </w:pPr>
      <w:r>
        <w:rPr>
          <w:rStyle w:val="c3"/>
          <w:b/>
          <w:bCs/>
          <w:color w:val="000000"/>
          <w:sz w:val="27"/>
          <w:szCs w:val="27"/>
        </w:rPr>
        <w:t>Цель:</w:t>
      </w:r>
      <w:r>
        <w:rPr>
          <w:rStyle w:val="c2"/>
          <w:color w:val="000000"/>
          <w:sz w:val="27"/>
          <w:szCs w:val="27"/>
        </w:rPr>
        <w:t> Создание условий, игровых и проблемных ситуаций для </w:t>
      </w:r>
      <w:r>
        <w:rPr>
          <w:rStyle w:val="c3"/>
          <w:b/>
          <w:bCs/>
          <w:color w:val="000000"/>
          <w:sz w:val="27"/>
          <w:szCs w:val="27"/>
        </w:rPr>
        <w:t> </w:t>
      </w:r>
      <w:r>
        <w:rPr>
          <w:rStyle w:val="c2"/>
          <w:color w:val="000000"/>
          <w:sz w:val="27"/>
          <w:szCs w:val="27"/>
        </w:rPr>
        <w:t>развития умений соотносить предметы по величине</w:t>
      </w:r>
    </w:p>
    <w:p w:rsidR="00B32C17" w:rsidRDefault="00B32C17" w:rsidP="00B32C17">
      <w:pPr>
        <w:pStyle w:val="c1"/>
        <w:shd w:val="clear" w:color="auto" w:fill="FFFFFF"/>
        <w:spacing w:before="0" w:beforeAutospacing="0" w:after="0" w:afterAutospacing="0"/>
        <w:jc w:val="both"/>
        <w:rPr>
          <w:rFonts w:ascii="Calibri" w:hAnsi="Calibri"/>
          <w:color w:val="000000"/>
          <w:sz w:val="22"/>
          <w:szCs w:val="22"/>
        </w:rPr>
      </w:pPr>
      <w:r>
        <w:rPr>
          <w:rStyle w:val="c3"/>
          <w:b/>
          <w:bCs/>
          <w:color w:val="000000"/>
          <w:sz w:val="27"/>
          <w:szCs w:val="27"/>
        </w:rPr>
        <w:t>Материал: </w:t>
      </w:r>
      <w:r>
        <w:rPr>
          <w:rStyle w:val="c2"/>
          <w:color w:val="000000"/>
          <w:sz w:val="27"/>
          <w:szCs w:val="27"/>
        </w:rPr>
        <w:t>Маленький и большой шарики.</w:t>
      </w:r>
    </w:p>
    <w:p w:rsidR="00B32C17" w:rsidRDefault="00B32C17" w:rsidP="00B32C17">
      <w:pPr>
        <w:pStyle w:val="c1"/>
        <w:shd w:val="clear" w:color="auto" w:fill="FFFFFF"/>
        <w:spacing w:before="0" w:beforeAutospacing="0" w:after="0" w:afterAutospacing="0"/>
        <w:jc w:val="both"/>
        <w:rPr>
          <w:rFonts w:ascii="Calibri" w:hAnsi="Calibri"/>
          <w:color w:val="000000"/>
          <w:sz w:val="22"/>
          <w:szCs w:val="22"/>
        </w:rPr>
      </w:pPr>
      <w:r>
        <w:rPr>
          <w:rStyle w:val="c3"/>
          <w:b/>
          <w:bCs/>
          <w:color w:val="000000"/>
          <w:sz w:val="27"/>
          <w:szCs w:val="27"/>
        </w:rPr>
        <w:t>Ход игры</w:t>
      </w:r>
      <w:r>
        <w:rPr>
          <w:rStyle w:val="c2"/>
          <w:color w:val="000000"/>
          <w:sz w:val="27"/>
          <w:szCs w:val="27"/>
        </w:rPr>
        <w:t>: Раздать малышам шарики. Сказать: «Сейчас я покажу вам фокус!» Взять маленький шарик и спрятать его в ладошке. Попросить детей сделать то же самое. Предложить ребятам повторить фокус с большим шариком. Объяснить, почему большой шарик нельзя спрятать в ладошке. Сравнить шарики между собой, затем с ладошкой малыша. Можно проделывать подобные фокусы с любыми мелкими предметами.</w:t>
      </w:r>
    </w:p>
    <w:p w:rsidR="00B32C17" w:rsidRDefault="00B32C17" w:rsidP="00B32C17">
      <w:pPr>
        <w:pStyle w:val="c1"/>
        <w:shd w:val="clear" w:color="auto" w:fill="FFFFFF"/>
        <w:spacing w:before="0" w:beforeAutospacing="0" w:after="0" w:afterAutospacing="0"/>
        <w:jc w:val="both"/>
        <w:rPr>
          <w:rStyle w:val="c4"/>
          <w:b/>
          <w:bCs/>
          <w:color w:val="002060"/>
          <w:sz w:val="27"/>
          <w:szCs w:val="27"/>
        </w:rPr>
      </w:pPr>
    </w:p>
    <w:p w:rsidR="00B32C17" w:rsidRPr="00B32C17" w:rsidRDefault="00B32C17" w:rsidP="00B32C17">
      <w:pPr>
        <w:pStyle w:val="c1"/>
        <w:shd w:val="clear" w:color="auto" w:fill="FFFFFF"/>
        <w:spacing w:before="0" w:beforeAutospacing="0" w:after="0" w:afterAutospacing="0"/>
        <w:jc w:val="both"/>
        <w:rPr>
          <w:rFonts w:ascii="Calibri" w:hAnsi="Calibri"/>
          <w:b/>
          <w:color w:val="000000"/>
          <w:sz w:val="22"/>
          <w:szCs w:val="2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32C17">
        <w:rPr>
          <w:rStyle w:val="c4"/>
          <w:b/>
          <w:bCs/>
          <w:color w:val="002060"/>
          <w:sz w:val="27"/>
          <w:szCs w:val="27"/>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Дидактическая игра: «Продолжи ряд»</w:t>
      </w:r>
    </w:p>
    <w:p w:rsidR="00B32C17" w:rsidRDefault="00B32C17" w:rsidP="00B32C17">
      <w:pPr>
        <w:pStyle w:val="c1"/>
        <w:shd w:val="clear" w:color="auto" w:fill="FFFFFF"/>
        <w:spacing w:before="0" w:beforeAutospacing="0" w:after="0" w:afterAutospacing="0"/>
        <w:jc w:val="both"/>
        <w:rPr>
          <w:rFonts w:ascii="Calibri" w:hAnsi="Calibri"/>
          <w:color w:val="000000"/>
          <w:sz w:val="22"/>
          <w:szCs w:val="22"/>
        </w:rPr>
      </w:pPr>
      <w:r>
        <w:rPr>
          <w:rStyle w:val="c3"/>
          <w:b/>
          <w:bCs/>
          <w:color w:val="000000"/>
          <w:sz w:val="27"/>
          <w:szCs w:val="27"/>
        </w:rPr>
        <w:t>Цель</w:t>
      </w:r>
      <w:r>
        <w:rPr>
          <w:rStyle w:val="c2"/>
          <w:color w:val="000000"/>
          <w:sz w:val="27"/>
          <w:szCs w:val="27"/>
        </w:rPr>
        <w:t>: Создание условий, игровых и проблемных ситуаций для формирования умений подбирать геометрические фигуры на основе сенсорного признака; развивать зрительное восприятие, мелкую моторику рук.</w:t>
      </w:r>
    </w:p>
    <w:p w:rsidR="00B32C17" w:rsidRDefault="00B32C17" w:rsidP="00B32C17">
      <w:pPr>
        <w:pStyle w:val="c1"/>
        <w:shd w:val="clear" w:color="auto" w:fill="FFFFFF"/>
        <w:spacing w:before="0" w:beforeAutospacing="0" w:after="0" w:afterAutospacing="0"/>
        <w:jc w:val="both"/>
        <w:rPr>
          <w:rStyle w:val="c4"/>
          <w:b/>
          <w:bCs/>
          <w:color w:val="002060"/>
          <w:sz w:val="27"/>
          <w:szCs w:val="27"/>
        </w:rPr>
      </w:pPr>
    </w:p>
    <w:p w:rsidR="00B32C17" w:rsidRPr="00B32C17" w:rsidRDefault="00B32C17" w:rsidP="00B32C17">
      <w:pPr>
        <w:pStyle w:val="c1"/>
        <w:shd w:val="clear" w:color="auto" w:fill="FFFFFF"/>
        <w:spacing w:before="0" w:beforeAutospacing="0" w:after="0" w:afterAutospacing="0"/>
        <w:jc w:val="both"/>
        <w:rPr>
          <w:rFonts w:ascii="Calibri" w:hAnsi="Calibri"/>
          <w:b/>
          <w:color w:val="000000"/>
          <w:sz w:val="22"/>
          <w:szCs w:val="2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32C17">
        <w:rPr>
          <w:rStyle w:val="c4"/>
          <w:b/>
          <w:bCs/>
          <w:color w:val="002060"/>
          <w:sz w:val="27"/>
          <w:szCs w:val="27"/>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Дидактическая игра «Сделай кукле бусы»</w:t>
      </w:r>
    </w:p>
    <w:p w:rsidR="00B32C17" w:rsidRDefault="00B32C17" w:rsidP="00B32C17">
      <w:pPr>
        <w:pStyle w:val="c1"/>
        <w:shd w:val="clear" w:color="auto" w:fill="FFFFFF"/>
        <w:spacing w:before="0" w:beforeAutospacing="0" w:after="0" w:afterAutospacing="0"/>
        <w:jc w:val="both"/>
        <w:rPr>
          <w:rFonts w:ascii="Calibri" w:hAnsi="Calibri"/>
          <w:color w:val="000000"/>
          <w:sz w:val="22"/>
          <w:szCs w:val="22"/>
        </w:rPr>
      </w:pPr>
      <w:r>
        <w:rPr>
          <w:rStyle w:val="c3"/>
          <w:b/>
          <w:bCs/>
          <w:color w:val="000000"/>
          <w:sz w:val="27"/>
          <w:szCs w:val="27"/>
        </w:rPr>
        <w:t>Цель: </w:t>
      </w:r>
      <w:r>
        <w:rPr>
          <w:rStyle w:val="c2"/>
          <w:color w:val="000000"/>
          <w:sz w:val="27"/>
          <w:szCs w:val="27"/>
        </w:rPr>
        <w:t>Создание условий, игровых и проблемных ситуаций для развития умений чередовать бусинки двух цветов; совершенствовать координацию движений пальцев, развивать глазомер</w:t>
      </w:r>
      <w:r>
        <w:rPr>
          <w:rStyle w:val="c3"/>
          <w:b/>
          <w:bCs/>
          <w:color w:val="000000"/>
          <w:sz w:val="27"/>
          <w:szCs w:val="27"/>
        </w:rPr>
        <w:t>.</w:t>
      </w:r>
    </w:p>
    <w:p w:rsidR="00B32C17" w:rsidRDefault="00B32C17" w:rsidP="00B32C17">
      <w:pPr>
        <w:pStyle w:val="c1"/>
        <w:shd w:val="clear" w:color="auto" w:fill="FFFFFF"/>
        <w:spacing w:before="0" w:beforeAutospacing="0" w:after="0" w:afterAutospacing="0"/>
        <w:jc w:val="both"/>
        <w:rPr>
          <w:rFonts w:ascii="Calibri" w:hAnsi="Calibri"/>
          <w:color w:val="000000"/>
          <w:sz w:val="22"/>
          <w:szCs w:val="22"/>
        </w:rPr>
      </w:pPr>
      <w:r>
        <w:rPr>
          <w:rStyle w:val="c3"/>
          <w:b/>
          <w:bCs/>
          <w:color w:val="000000"/>
          <w:sz w:val="27"/>
          <w:szCs w:val="27"/>
        </w:rPr>
        <w:t>Материал: </w:t>
      </w:r>
      <w:r>
        <w:rPr>
          <w:rStyle w:val="c2"/>
          <w:color w:val="000000"/>
          <w:sz w:val="27"/>
          <w:szCs w:val="27"/>
        </w:rPr>
        <w:t>Шнурки основных цветов</w:t>
      </w:r>
      <w:proofErr w:type="gramStart"/>
      <w:r>
        <w:rPr>
          <w:rStyle w:val="c2"/>
          <w:color w:val="000000"/>
          <w:sz w:val="27"/>
          <w:szCs w:val="27"/>
        </w:rPr>
        <w:t xml:space="preserve"> ,</w:t>
      </w:r>
      <w:proofErr w:type="gramEnd"/>
      <w:r>
        <w:rPr>
          <w:rStyle w:val="c2"/>
          <w:color w:val="000000"/>
          <w:sz w:val="27"/>
          <w:szCs w:val="27"/>
        </w:rPr>
        <w:t xml:space="preserve"> бусины.</w:t>
      </w:r>
    </w:p>
    <w:p w:rsidR="00B32C17" w:rsidRDefault="00B32C17" w:rsidP="00B32C17">
      <w:pPr>
        <w:pStyle w:val="c1"/>
        <w:shd w:val="clear" w:color="auto" w:fill="FFFFFF"/>
        <w:spacing w:before="0" w:beforeAutospacing="0" w:after="0" w:afterAutospacing="0"/>
        <w:jc w:val="both"/>
        <w:rPr>
          <w:rFonts w:ascii="Calibri" w:hAnsi="Calibri"/>
          <w:color w:val="000000"/>
          <w:sz w:val="22"/>
          <w:szCs w:val="22"/>
        </w:rPr>
      </w:pPr>
      <w:r>
        <w:rPr>
          <w:rStyle w:val="c3"/>
          <w:b/>
          <w:bCs/>
          <w:color w:val="000000"/>
          <w:sz w:val="27"/>
          <w:szCs w:val="27"/>
        </w:rPr>
        <w:t>Ход игры</w:t>
      </w:r>
      <w:r>
        <w:rPr>
          <w:rStyle w:val="c2"/>
          <w:color w:val="000000"/>
          <w:sz w:val="27"/>
          <w:szCs w:val="27"/>
        </w:rPr>
        <w:t>: Детям предлагается сделать куклам бусы.</w:t>
      </w:r>
    </w:p>
    <w:p w:rsidR="00B32C17" w:rsidRDefault="00B32C17" w:rsidP="00B32C17">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7"/>
          <w:szCs w:val="27"/>
        </w:rPr>
        <w:t>Чередовать бусы двух цветов по желанию детей.</w:t>
      </w:r>
    </w:p>
    <w:p w:rsidR="00B32C17" w:rsidRDefault="00B32C17" w:rsidP="00B32C17">
      <w:pPr>
        <w:pStyle w:val="c1"/>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21"/>
          <w:szCs w:val="21"/>
        </w:rPr>
        <w:t> </w:t>
      </w:r>
    </w:p>
    <w:p w:rsidR="00B32C17" w:rsidRPr="00B32C17" w:rsidRDefault="00B32C17" w:rsidP="00B32C17">
      <w:pPr>
        <w:pStyle w:val="c1"/>
        <w:shd w:val="clear" w:color="auto" w:fill="FFFFFF"/>
        <w:spacing w:before="0" w:beforeAutospacing="0" w:after="0" w:afterAutospacing="0"/>
        <w:jc w:val="both"/>
        <w:rPr>
          <w:rFonts w:ascii="Calibri" w:hAnsi="Calibri"/>
          <w:b/>
          <w:color w:val="000000"/>
          <w:sz w:val="22"/>
          <w:szCs w:val="2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32C17">
        <w:rPr>
          <w:rStyle w:val="c4"/>
          <w:b/>
          <w:bCs/>
          <w:color w:val="002060"/>
          <w:sz w:val="27"/>
          <w:szCs w:val="27"/>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Дидактическая игра « Наряди матрешку»</w:t>
      </w:r>
    </w:p>
    <w:p w:rsidR="00B32C17" w:rsidRDefault="00B32C17" w:rsidP="00B32C17">
      <w:pPr>
        <w:pStyle w:val="c1"/>
        <w:shd w:val="clear" w:color="auto" w:fill="FFFFFF"/>
        <w:spacing w:before="0" w:beforeAutospacing="0" w:after="0" w:afterAutospacing="0"/>
        <w:jc w:val="both"/>
        <w:rPr>
          <w:rFonts w:ascii="Calibri" w:hAnsi="Calibri"/>
          <w:color w:val="000000"/>
          <w:sz w:val="22"/>
          <w:szCs w:val="22"/>
        </w:rPr>
      </w:pPr>
      <w:r>
        <w:rPr>
          <w:rStyle w:val="c3"/>
          <w:b/>
          <w:bCs/>
          <w:color w:val="000000"/>
          <w:sz w:val="27"/>
          <w:szCs w:val="27"/>
        </w:rPr>
        <w:t>Ход игры: </w:t>
      </w:r>
      <w:r>
        <w:rPr>
          <w:rStyle w:val="c2"/>
          <w:color w:val="000000"/>
          <w:sz w:val="27"/>
          <w:szCs w:val="27"/>
        </w:rPr>
        <w:t>Предложить ребенку украсить платье матрешки</w:t>
      </w:r>
      <w:r>
        <w:rPr>
          <w:rStyle w:val="c3"/>
          <w:b/>
          <w:bCs/>
          <w:color w:val="000000"/>
          <w:sz w:val="27"/>
          <w:szCs w:val="27"/>
        </w:rPr>
        <w:t> </w:t>
      </w:r>
      <w:r>
        <w:rPr>
          <w:rStyle w:val="c2"/>
          <w:color w:val="000000"/>
          <w:sz w:val="27"/>
          <w:szCs w:val="27"/>
        </w:rPr>
        <w:t xml:space="preserve">геометрическими фигурами. Ребенок берет любую матрешку и методом наложения выкладывает </w:t>
      </w:r>
      <w:r>
        <w:rPr>
          <w:rStyle w:val="c2"/>
          <w:color w:val="000000"/>
          <w:sz w:val="27"/>
          <w:szCs w:val="27"/>
        </w:rPr>
        <w:lastRenderedPageBreak/>
        <w:t>геометрические фигуры по контуру, цвет геометрических фигур должен соответствовать цвету косынки матрешки. Игра считается законченной, если все контуры будут закрыты геометрическими фигурами.</w:t>
      </w:r>
    </w:p>
    <w:p w:rsidR="00B32C17" w:rsidRDefault="00B32C17" w:rsidP="00B32C17">
      <w:pPr>
        <w:pStyle w:val="c1"/>
        <w:shd w:val="clear" w:color="auto" w:fill="FFFFFF"/>
        <w:spacing w:before="0" w:beforeAutospacing="0" w:after="0" w:afterAutospacing="0"/>
        <w:jc w:val="both"/>
        <w:rPr>
          <w:rStyle w:val="c4"/>
          <w:b/>
          <w:bCs/>
          <w:color w:val="002060"/>
          <w:sz w:val="27"/>
          <w:szCs w:val="27"/>
        </w:rPr>
      </w:pPr>
    </w:p>
    <w:p w:rsidR="00B32C17" w:rsidRPr="00B32C17" w:rsidRDefault="00B32C17" w:rsidP="00B32C17">
      <w:pPr>
        <w:pStyle w:val="c1"/>
        <w:shd w:val="clear" w:color="auto" w:fill="FFFFFF"/>
        <w:spacing w:before="0" w:beforeAutospacing="0" w:after="0" w:afterAutospacing="0"/>
        <w:jc w:val="both"/>
        <w:rPr>
          <w:rFonts w:ascii="Calibri" w:hAnsi="Calibri"/>
          <w:b/>
          <w:color w:val="000000"/>
          <w:sz w:val="22"/>
          <w:szCs w:val="2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32C17">
        <w:rPr>
          <w:rStyle w:val="c4"/>
          <w:b/>
          <w:bCs/>
          <w:color w:val="002060"/>
          <w:sz w:val="27"/>
          <w:szCs w:val="27"/>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Дидактическая игра</w:t>
      </w:r>
      <w:r w:rsidRPr="00B32C17">
        <w:rPr>
          <w:rStyle w:val="c3"/>
          <w:b/>
          <w:bCs/>
          <w:color w:val="000000"/>
          <w:sz w:val="27"/>
          <w:szCs w:val="27"/>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w:t>
      </w:r>
      <w:r w:rsidRPr="00B32C17">
        <w:rPr>
          <w:rStyle w:val="c4"/>
          <w:b/>
          <w:bCs/>
          <w:color w:val="002060"/>
          <w:sz w:val="27"/>
          <w:szCs w:val="27"/>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«Дорожка для матрешки»</w:t>
      </w:r>
    </w:p>
    <w:p w:rsidR="00B32C17" w:rsidRDefault="00B32C17" w:rsidP="00B32C17">
      <w:pPr>
        <w:pStyle w:val="c1"/>
        <w:shd w:val="clear" w:color="auto" w:fill="FFFFFF"/>
        <w:spacing w:before="0" w:beforeAutospacing="0" w:after="0" w:afterAutospacing="0"/>
        <w:jc w:val="both"/>
        <w:rPr>
          <w:rFonts w:ascii="Calibri" w:hAnsi="Calibri"/>
          <w:color w:val="000000"/>
          <w:sz w:val="22"/>
          <w:szCs w:val="22"/>
        </w:rPr>
      </w:pPr>
      <w:r>
        <w:rPr>
          <w:rStyle w:val="c3"/>
          <w:b/>
          <w:bCs/>
          <w:color w:val="000000"/>
          <w:sz w:val="27"/>
          <w:szCs w:val="27"/>
        </w:rPr>
        <w:t>Ход игры:</w:t>
      </w:r>
      <w:r>
        <w:rPr>
          <w:rStyle w:val="c2"/>
          <w:color w:val="000000"/>
          <w:sz w:val="27"/>
          <w:szCs w:val="27"/>
        </w:rPr>
        <w:t> Предложить ребенку выложить дорожку для матрешки. Ребенок берет « дорожку» с геометрической фигурой, того цвета, что и матрешка, выкладывает геометрические фигуры одной формы и одинаковые по цвету. Игра считается оконченной, если выложены все фигуры на дорожку, пока вся дорожка не заполнится</w:t>
      </w:r>
      <w:proofErr w:type="gramStart"/>
      <w:r>
        <w:rPr>
          <w:rStyle w:val="c2"/>
          <w:color w:val="000000"/>
          <w:sz w:val="27"/>
          <w:szCs w:val="27"/>
        </w:rPr>
        <w:t xml:space="preserve"> .</w:t>
      </w:r>
      <w:proofErr w:type="gramEnd"/>
    </w:p>
    <w:p w:rsidR="00B32C17" w:rsidRDefault="00B32C17" w:rsidP="00B32C17">
      <w:pPr>
        <w:pStyle w:val="c1"/>
        <w:shd w:val="clear" w:color="auto" w:fill="FFFFFF"/>
        <w:spacing w:before="0" w:beforeAutospacing="0" w:after="0" w:afterAutospacing="0"/>
        <w:jc w:val="both"/>
        <w:rPr>
          <w:rStyle w:val="c0"/>
          <w:rFonts w:ascii="Arial" w:hAnsi="Arial" w:cs="Arial"/>
          <w:color w:val="000000"/>
          <w:sz w:val="21"/>
          <w:szCs w:val="21"/>
        </w:rPr>
      </w:pPr>
      <w:r>
        <w:rPr>
          <w:rStyle w:val="c0"/>
          <w:rFonts w:ascii="Arial" w:hAnsi="Arial" w:cs="Arial"/>
          <w:color w:val="000000"/>
          <w:sz w:val="21"/>
          <w:szCs w:val="21"/>
        </w:rPr>
        <w:t> </w:t>
      </w:r>
    </w:p>
    <w:p w:rsidR="00B32C17" w:rsidRPr="00B32C17" w:rsidRDefault="00B32C17" w:rsidP="00B32C17">
      <w:pPr>
        <w:pStyle w:val="c1"/>
        <w:shd w:val="clear" w:color="auto" w:fill="FFFFFF"/>
        <w:spacing w:before="0" w:beforeAutospacing="0" w:after="0" w:afterAutospacing="0"/>
        <w:jc w:val="both"/>
        <w:rPr>
          <w:rFonts w:ascii="Calibri" w:hAnsi="Calibri"/>
          <w:b/>
          <w:color w:val="000000"/>
          <w:sz w:val="22"/>
          <w:szCs w:val="2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32C17">
        <w:rPr>
          <w:rStyle w:val="c4"/>
          <w:b/>
          <w:bCs/>
          <w:color w:val="002060"/>
          <w:sz w:val="27"/>
          <w:szCs w:val="27"/>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Дидактическая игра </w:t>
      </w:r>
      <w:r w:rsidRPr="00B32C17">
        <w:rPr>
          <w:rStyle w:val="c14"/>
          <w:b/>
          <w:bCs/>
          <w:color w:val="00206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«НАВЕДИ ПОРЯДОК»</w:t>
      </w:r>
    </w:p>
    <w:p w:rsidR="00B32C17" w:rsidRDefault="00B32C17" w:rsidP="00B32C17">
      <w:pPr>
        <w:pStyle w:val="c1"/>
        <w:shd w:val="clear" w:color="auto" w:fill="FFFFFF"/>
        <w:spacing w:before="0" w:beforeAutospacing="0" w:after="0" w:afterAutospacing="0"/>
        <w:jc w:val="both"/>
        <w:rPr>
          <w:rFonts w:ascii="Calibri" w:hAnsi="Calibri"/>
          <w:color w:val="000000"/>
          <w:sz w:val="22"/>
          <w:szCs w:val="22"/>
        </w:rPr>
      </w:pPr>
      <w:r>
        <w:rPr>
          <w:rStyle w:val="c3"/>
          <w:b/>
          <w:bCs/>
          <w:color w:val="000000"/>
          <w:sz w:val="27"/>
          <w:szCs w:val="27"/>
        </w:rPr>
        <w:t>Цель: </w:t>
      </w:r>
      <w:r>
        <w:rPr>
          <w:rStyle w:val="c2"/>
          <w:color w:val="000000"/>
          <w:sz w:val="27"/>
          <w:szCs w:val="27"/>
        </w:rPr>
        <w:t>Создание условий, игровых и проблемных ситуаций для обучения детей различать цвета и использовать название цветов в речи. Учить понимать слова «</w:t>
      </w:r>
      <w:proofErr w:type="gramStart"/>
      <w:r>
        <w:rPr>
          <w:rStyle w:val="c2"/>
          <w:color w:val="000000"/>
          <w:sz w:val="27"/>
          <w:szCs w:val="27"/>
        </w:rPr>
        <w:t>такой</w:t>
      </w:r>
      <w:proofErr w:type="gramEnd"/>
      <w:r>
        <w:rPr>
          <w:rStyle w:val="c2"/>
          <w:color w:val="000000"/>
          <w:sz w:val="27"/>
          <w:szCs w:val="27"/>
        </w:rPr>
        <w:t>», «не такой», «разные». Развивать мелкую моторику.</w:t>
      </w:r>
    </w:p>
    <w:p w:rsidR="00B32C17" w:rsidRDefault="00B32C17" w:rsidP="00B32C17">
      <w:pPr>
        <w:pStyle w:val="c1"/>
        <w:shd w:val="clear" w:color="auto" w:fill="FFFFFF"/>
        <w:spacing w:before="0" w:beforeAutospacing="0" w:after="0" w:afterAutospacing="0"/>
        <w:jc w:val="both"/>
        <w:rPr>
          <w:rFonts w:ascii="Calibri" w:hAnsi="Calibri"/>
          <w:color w:val="000000"/>
          <w:sz w:val="22"/>
          <w:szCs w:val="22"/>
        </w:rPr>
      </w:pPr>
      <w:r>
        <w:rPr>
          <w:rStyle w:val="c3"/>
          <w:b/>
          <w:bCs/>
          <w:color w:val="000000"/>
          <w:sz w:val="27"/>
          <w:szCs w:val="27"/>
        </w:rPr>
        <w:t>Материал:</w:t>
      </w:r>
      <w:r>
        <w:rPr>
          <w:rStyle w:val="c2"/>
          <w:color w:val="000000"/>
          <w:sz w:val="27"/>
          <w:szCs w:val="27"/>
        </w:rPr>
        <w:t> Нарезанные цветные кубики из поролона (красные, желтые, зеленые, синие); 4 цветные тарелочки основных цветов, пинцет.</w:t>
      </w:r>
    </w:p>
    <w:p w:rsidR="00B32C17" w:rsidRDefault="00B32C17" w:rsidP="00B32C17">
      <w:pPr>
        <w:pStyle w:val="c1"/>
        <w:shd w:val="clear" w:color="auto" w:fill="FFFFFF"/>
        <w:spacing w:before="0" w:beforeAutospacing="0" w:after="0" w:afterAutospacing="0"/>
        <w:jc w:val="both"/>
        <w:rPr>
          <w:rFonts w:ascii="Calibri" w:hAnsi="Calibri"/>
          <w:color w:val="000000"/>
          <w:sz w:val="22"/>
          <w:szCs w:val="22"/>
        </w:rPr>
      </w:pPr>
      <w:r>
        <w:rPr>
          <w:rStyle w:val="c3"/>
          <w:b/>
          <w:bCs/>
          <w:color w:val="000000"/>
          <w:sz w:val="27"/>
          <w:szCs w:val="27"/>
        </w:rPr>
        <w:t>Ход игры:</w:t>
      </w:r>
      <w:r>
        <w:rPr>
          <w:rStyle w:val="c2"/>
          <w:color w:val="000000"/>
          <w:sz w:val="27"/>
          <w:szCs w:val="27"/>
        </w:rPr>
        <w:t> Дети собирают рассыпанные по столу цветные кубики и раскладывают их по тарелочкам соответствующего цвета. Проговаривая при этом цвет каждого кубика.</w:t>
      </w:r>
    </w:p>
    <w:p w:rsidR="00B32C17" w:rsidRDefault="00B32C17" w:rsidP="00B32C17">
      <w:pPr>
        <w:pStyle w:val="c1"/>
        <w:shd w:val="clear" w:color="auto" w:fill="FFFFFF"/>
        <w:spacing w:before="0" w:beforeAutospacing="0" w:after="0" w:afterAutospacing="0"/>
        <w:jc w:val="both"/>
        <w:rPr>
          <w:rStyle w:val="c4"/>
          <w:b/>
          <w:bCs/>
          <w:color w:val="002060"/>
          <w:sz w:val="27"/>
          <w:szCs w:val="27"/>
        </w:rPr>
      </w:pPr>
    </w:p>
    <w:p w:rsidR="00B32C17" w:rsidRPr="00B32C17" w:rsidRDefault="00B32C17" w:rsidP="00B32C17">
      <w:pPr>
        <w:pStyle w:val="c1"/>
        <w:shd w:val="clear" w:color="auto" w:fill="FFFFFF"/>
        <w:spacing w:before="0" w:beforeAutospacing="0" w:after="0" w:afterAutospacing="0"/>
        <w:jc w:val="both"/>
        <w:rPr>
          <w:rFonts w:ascii="Calibri" w:hAnsi="Calibri"/>
          <w:b/>
          <w:color w:val="000000"/>
          <w:sz w:val="22"/>
          <w:szCs w:val="2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32C17">
        <w:rPr>
          <w:rStyle w:val="c4"/>
          <w:b/>
          <w:bCs/>
          <w:color w:val="002060"/>
          <w:sz w:val="27"/>
          <w:szCs w:val="27"/>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Дидактическая игра «Вязаные мячики»</w:t>
      </w:r>
    </w:p>
    <w:p w:rsidR="00B32C17" w:rsidRDefault="00B32C17" w:rsidP="00B32C17">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7"/>
          <w:szCs w:val="27"/>
        </w:rPr>
        <w:t>Цель: Создание условий, игровых и проблемных ситуаций для развития мелкой моторики рук, координации движений, закрепления пространственных представлений: « право», «лево», «верх», «низ», «сзади»</w:t>
      </w:r>
      <w:proofErr w:type="gramStart"/>
      <w:r>
        <w:rPr>
          <w:rStyle w:val="c2"/>
          <w:color w:val="000000"/>
          <w:sz w:val="27"/>
          <w:szCs w:val="27"/>
        </w:rPr>
        <w:t>,»</w:t>
      </w:r>
      <w:proofErr w:type="gramEnd"/>
      <w:r>
        <w:rPr>
          <w:rStyle w:val="c2"/>
          <w:color w:val="000000"/>
          <w:sz w:val="27"/>
          <w:szCs w:val="27"/>
        </w:rPr>
        <w:t xml:space="preserve"> спереди».</w:t>
      </w:r>
    </w:p>
    <w:p w:rsidR="00B32C17" w:rsidRDefault="00B32C17" w:rsidP="00B32C17">
      <w:pPr>
        <w:pStyle w:val="c1"/>
        <w:shd w:val="clear" w:color="auto" w:fill="FFFFFF"/>
        <w:spacing w:before="0" w:beforeAutospacing="0" w:after="0" w:afterAutospacing="0"/>
        <w:jc w:val="both"/>
        <w:rPr>
          <w:rStyle w:val="c4"/>
          <w:b/>
          <w:bCs/>
          <w:color w:val="002060"/>
          <w:sz w:val="27"/>
          <w:szCs w:val="27"/>
        </w:rPr>
      </w:pPr>
    </w:p>
    <w:p w:rsidR="00B32C17" w:rsidRPr="00B32C17" w:rsidRDefault="00B32C17" w:rsidP="00B32C17">
      <w:pPr>
        <w:pStyle w:val="c1"/>
        <w:shd w:val="clear" w:color="auto" w:fill="FFFFFF"/>
        <w:spacing w:before="0" w:beforeAutospacing="0" w:after="0" w:afterAutospacing="0"/>
        <w:jc w:val="both"/>
        <w:rPr>
          <w:rFonts w:ascii="Calibri" w:hAnsi="Calibri"/>
          <w:b/>
          <w:color w:val="000000"/>
          <w:sz w:val="22"/>
          <w:szCs w:val="2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32C17">
        <w:rPr>
          <w:rStyle w:val="c4"/>
          <w:b/>
          <w:bCs/>
          <w:color w:val="002060"/>
          <w:sz w:val="27"/>
          <w:szCs w:val="27"/>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Дидактическая игра «Волшебный мешочек».</w:t>
      </w:r>
    </w:p>
    <w:p w:rsidR="00B32C17" w:rsidRDefault="00B32C17" w:rsidP="00B32C17">
      <w:pPr>
        <w:pStyle w:val="c1"/>
        <w:shd w:val="clear" w:color="auto" w:fill="FFFFFF"/>
        <w:spacing w:before="0" w:beforeAutospacing="0" w:after="0" w:afterAutospacing="0"/>
        <w:jc w:val="both"/>
        <w:rPr>
          <w:rFonts w:ascii="Calibri" w:hAnsi="Calibri"/>
          <w:color w:val="000000"/>
          <w:sz w:val="22"/>
          <w:szCs w:val="22"/>
        </w:rPr>
      </w:pPr>
      <w:r>
        <w:rPr>
          <w:rStyle w:val="c4"/>
          <w:b/>
          <w:bCs/>
          <w:color w:val="002060"/>
          <w:sz w:val="27"/>
          <w:szCs w:val="27"/>
        </w:rPr>
        <w:t>Цель:</w:t>
      </w:r>
      <w:r>
        <w:rPr>
          <w:rStyle w:val="c2"/>
          <w:color w:val="000000"/>
          <w:sz w:val="27"/>
          <w:szCs w:val="27"/>
        </w:rPr>
        <w:t> Создание условий, игровых и проблемных ситуаций для развития </w:t>
      </w:r>
      <w:r>
        <w:rPr>
          <w:rStyle w:val="c10"/>
          <w:i/>
          <w:iCs/>
          <w:color w:val="000000"/>
          <w:sz w:val="27"/>
          <w:szCs w:val="27"/>
        </w:rPr>
        <w:t xml:space="preserve">сенсорных и познавательно-исследовательской деятельности </w:t>
      </w:r>
      <w:proofErr w:type="spellStart"/>
      <w:r>
        <w:rPr>
          <w:rStyle w:val="c10"/>
          <w:i/>
          <w:iCs/>
          <w:color w:val="000000"/>
          <w:sz w:val="27"/>
          <w:szCs w:val="27"/>
        </w:rPr>
        <w:t>навыков</w:t>
      </w:r>
      <w:proofErr w:type="gramStart"/>
      <w:r>
        <w:rPr>
          <w:rStyle w:val="c10"/>
          <w:i/>
          <w:iCs/>
          <w:color w:val="000000"/>
          <w:sz w:val="27"/>
          <w:szCs w:val="27"/>
        </w:rPr>
        <w:t>,Э</w:t>
      </w:r>
      <w:proofErr w:type="gramEnd"/>
      <w:r>
        <w:rPr>
          <w:rStyle w:val="c10"/>
          <w:i/>
          <w:iCs/>
          <w:color w:val="000000"/>
          <w:sz w:val="27"/>
          <w:szCs w:val="27"/>
        </w:rPr>
        <w:t>МП</w:t>
      </w:r>
      <w:proofErr w:type="spellEnd"/>
      <w:r>
        <w:rPr>
          <w:rStyle w:val="c10"/>
          <w:i/>
          <w:iCs/>
          <w:color w:val="000000"/>
          <w:sz w:val="27"/>
          <w:szCs w:val="27"/>
        </w:rPr>
        <w:t>, кругозора; восприятия, мышления, внимания, памяти, игровой деятельности..</w:t>
      </w:r>
    </w:p>
    <w:p w:rsidR="00B32C17" w:rsidRDefault="00B32C17" w:rsidP="00B32C17">
      <w:pPr>
        <w:pStyle w:val="c1"/>
        <w:shd w:val="clear" w:color="auto" w:fill="FFFFFF"/>
        <w:spacing w:before="0" w:beforeAutospacing="0" w:after="0" w:afterAutospacing="0"/>
        <w:jc w:val="both"/>
        <w:rPr>
          <w:rFonts w:ascii="Calibri" w:hAnsi="Calibri"/>
          <w:color w:val="000000"/>
          <w:sz w:val="22"/>
          <w:szCs w:val="22"/>
        </w:rPr>
      </w:pPr>
      <w:r>
        <w:rPr>
          <w:rStyle w:val="c9"/>
          <w:color w:val="000000"/>
          <w:sz w:val="27"/>
          <w:szCs w:val="27"/>
          <w:u w:val="single"/>
        </w:rPr>
        <w:t>На столике стоят различные предметы:</w:t>
      </w:r>
    </w:p>
    <w:p w:rsidR="00B32C17" w:rsidRDefault="00B32C17" w:rsidP="00B32C17">
      <w:pPr>
        <w:pStyle w:val="c1"/>
        <w:shd w:val="clear" w:color="auto" w:fill="FFFFFF"/>
        <w:spacing w:before="0" w:beforeAutospacing="0" w:after="0" w:afterAutospacing="0"/>
        <w:jc w:val="both"/>
        <w:rPr>
          <w:rFonts w:ascii="Calibri" w:hAnsi="Calibri"/>
          <w:color w:val="000000"/>
          <w:sz w:val="22"/>
          <w:szCs w:val="22"/>
        </w:rPr>
      </w:pPr>
      <w:r>
        <w:rPr>
          <w:rStyle w:val="c3"/>
          <w:b/>
          <w:bCs/>
          <w:color w:val="000000"/>
          <w:sz w:val="27"/>
          <w:szCs w:val="27"/>
        </w:rPr>
        <w:t>Послушайте задание:</w:t>
      </w:r>
      <w:r>
        <w:rPr>
          <w:rStyle w:val="c2"/>
          <w:color w:val="000000"/>
          <w:sz w:val="27"/>
          <w:szCs w:val="27"/>
        </w:rPr>
        <w:t> необходимо одному человеку от вашего стола нащупать один предмет, описать какой он, например, «длинный», а потом назвать предмет, после чего мешочек передать другому столу.</w:t>
      </w:r>
    </w:p>
    <w:p w:rsidR="00B32C17" w:rsidRDefault="00B32C17" w:rsidP="00B32C17">
      <w:pPr>
        <w:pStyle w:val="c1"/>
        <w:shd w:val="clear" w:color="auto" w:fill="FFFFFF"/>
        <w:spacing w:before="0" w:beforeAutospacing="0" w:after="0" w:afterAutospacing="0"/>
        <w:jc w:val="both"/>
        <w:rPr>
          <w:rStyle w:val="c4"/>
          <w:b/>
          <w:bCs/>
          <w:color w:val="002060"/>
          <w:sz w:val="27"/>
          <w:szCs w:val="27"/>
        </w:rPr>
      </w:pPr>
    </w:p>
    <w:p w:rsidR="00B32C17" w:rsidRPr="00B32C17" w:rsidRDefault="00B32C17" w:rsidP="00B32C17">
      <w:pPr>
        <w:pStyle w:val="c1"/>
        <w:shd w:val="clear" w:color="auto" w:fill="FFFFFF"/>
        <w:spacing w:before="0" w:beforeAutospacing="0" w:after="0" w:afterAutospacing="0"/>
        <w:jc w:val="both"/>
        <w:rPr>
          <w:rFonts w:ascii="Calibri" w:hAnsi="Calibri"/>
          <w:b/>
          <w:color w:val="000000"/>
          <w:sz w:val="22"/>
          <w:szCs w:val="2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32C17">
        <w:rPr>
          <w:rStyle w:val="c4"/>
          <w:b/>
          <w:bCs/>
          <w:color w:val="002060"/>
          <w:sz w:val="27"/>
          <w:szCs w:val="27"/>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Дидактическая игра «Автобус».</w:t>
      </w:r>
    </w:p>
    <w:p w:rsidR="00B32C17" w:rsidRDefault="00B32C17" w:rsidP="00B32C17">
      <w:pPr>
        <w:pStyle w:val="c1"/>
        <w:shd w:val="clear" w:color="auto" w:fill="FFFFFF"/>
        <w:spacing w:before="0" w:beforeAutospacing="0" w:after="0" w:afterAutospacing="0"/>
        <w:jc w:val="both"/>
        <w:rPr>
          <w:rFonts w:ascii="Calibri" w:hAnsi="Calibri"/>
          <w:color w:val="000000"/>
          <w:sz w:val="22"/>
          <w:szCs w:val="22"/>
        </w:rPr>
      </w:pPr>
      <w:r>
        <w:rPr>
          <w:rStyle w:val="c4"/>
          <w:b/>
          <w:bCs/>
          <w:color w:val="002060"/>
          <w:sz w:val="27"/>
          <w:szCs w:val="27"/>
        </w:rPr>
        <w:t>Цель:</w:t>
      </w:r>
      <w:r>
        <w:rPr>
          <w:rStyle w:val="c2"/>
          <w:color w:val="000000"/>
          <w:sz w:val="27"/>
          <w:szCs w:val="27"/>
        </w:rPr>
        <w:t> Создание условий, игровых и проблемных ситуаций для развития </w:t>
      </w:r>
      <w:r>
        <w:rPr>
          <w:rStyle w:val="c10"/>
          <w:i/>
          <w:iCs/>
          <w:color w:val="000000"/>
          <w:sz w:val="27"/>
          <w:szCs w:val="27"/>
        </w:rPr>
        <w:t xml:space="preserve">сенсорных и познавательно-исследовательской деятельности </w:t>
      </w:r>
      <w:proofErr w:type="spellStart"/>
      <w:r>
        <w:rPr>
          <w:rStyle w:val="c10"/>
          <w:i/>
          <w:iCs/>
          <w:color w:val="000000"/>
          <w:sz w:val="27"/>
          <w:szCs w:val="27"/>
        </w:rPr>
        <w:t>навыов</w:t>
      </w:r>
      <w:proofErr w:type="spellEnd"/>
      <w:r>
        <w:rPr>
          <w:rStyle w:val="c10"/>
          <w:i/>
          <w:iCs/>
          <w:color w:val="000000"/>
          <w:sz w:val="27"/>
          <w:szCs w:val="27"/>
        </w:rPr>
        <w:t>, ЭМП, расширения кругозора; познавательной активности, готовности к совместной деятельности со сверстниками.</w:t>
      </w:r>
      <w:proofErr w:type="gramStart"/>
      <w:r>
        <w:rPr>
          <w:rStyle w:val="c10"/>
          <w:i/>
          <w:iCs/>
          <w:color w:val="000000"/>
          <w:sz w:val="27"/>
          <w:szCs w:val="27"/>
        </w:rPr>
        <w:t xml:space="preserve"> )</w:t>
      </w:r>
      <w:proofErr w:type="gramEnd"/>
    </w:p>
    <w:p w:rsidR="00B32C17" w:rsidRDefault="00B32C17" w:rsidP="00B32C17">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7"/>
          <w:szCs w:val="27"/>
        </w:rPr>
        <w:t>- Мы отправляемся в путешествие на автобусе.</w:t>
      </w:r>
    </w:p>
    <w:p w:rsidR="00B32C17" w:rsidRDefault="00B32C17" w:rsidP="00B32C17">
      <w:pPr>
        <w:pStyle w:val="c1"/>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21"/>
          <w:szCs w:val="21"/>
        </w:rPr>
        <w:t> </w:t>
      </w:r>
      <w:r>
        <w:rPr>
          <w:rStyle w:val="c10"/>
          <w:i/>
          <w:iCs/>
          <w:color w:val="000000"/>
          <w:sz w:val="27"/>
          <w:szCs w:val="27"/>
        </w:rPr>
        <w:t>Улыбается водитель:</w:t>
      </w:r>
    </w:p>
    <w:p w:rsidR="00B32C17" w:rsidRDefault="00B32C17" w:rsidP="00B32C17">
      <w:pPr>
        <w:pStyle w:val="c1"/>
        <w:shd w:val="clear" w:color="auto" w:fill="FFFFFF"/>
        <w:spacing w:before="0" w:beforeAutospacing="0" w:after="0" w:afterAutospacing="0"/>
        <w:jc w:val="both"/>
        <w:rPr>
          <w:rFonts w:ascii="Calibri" w:hAnsi="Calibri"/>
          <w:color w:val="000000"/>
          <w:sz w:val="22"/>
          <w:szCs w:val="22"/>
        </w:rPr>
      </w:pPr>
      <w:r>
        <w:rPr>
          <w:rStyle w:val="c10"/>
          <w:i/>
          <w:iCs/>
          <w:color w:val="000000"/>
          <w:sz w:val="27"/>
          <w:szCs w:val="27"/>
        </w:rPr>
        <w:t>- Проходите! Проходите!</w:t>
      </w:r>
    </w:p>
    <w:p w:rsidR="00B32C17" w:rsidRDefault="00B32C17" w:rsidP="00B32C17">
      <w:pPr>
        <w:pStyle w:val="c1"/>
        <w:shd w:val="clear" w:color="auto" w:fill="FFFFFF"/>
        <w:spacing w:before="0" w:beforeAutospacing="0" w:after="0" w:afterAutospacing="0"/>
        <w:jc w:val="both"/>
        <w:rPr>
          <w:rFonts w:ascii="Calibri" w:hAnsi="Calibri"/>
          <w:color w:val="000000"/>
          <w:sz w:val="22"/>
          <w:szCs w:val="22"/>
        </w:rPr>
      </w:pPr>
      <w:r>
        <w:rPr>
          <w:rStyle w:val="c10"/>
          <w:i/>
          <w:iCs/>
          <w:color w:val="000000"/>
          <w:sz w:val="27"/>
          <w:szCs w:val="27"/>
        </w:rPr>
        <w:t>У окошка место есть,</w:t>
      </w:r>
    </w:p>
    <w:p w:rsidR="00B32C17" w:rsidRDefault="00B32C17" w:rsidP="00B32C17">
      <w:pPr>
        <w:pStyle w:val="c1"/>
        <w:shd w:val="clear" w:color="auto" w:fill="FFFFFF"/>
        <w:spacing w:before="0" w:beforeAutospacing="0" w:after="0" w:afterAutospacing="0"/>
        <w:jc w:val="both"/>
        <w:rPr>
          <w:rFonts w:ascii="Calibri" w:hAnsi="Calibri"/>
          <w:color w:val="000000"/>
          <w:sz w:val="22"/>
          <w:szCs w:val="22"/>
        </w:rPr>
      </w:pPr>
      <w:r>
        <w:rPr>
          <w:rStyle w:val="c10"/>
          <w:i/>
          <w:iCs/>
          <w:color w:val="000000"/>
          <w:sz w:val="27"/>
          <w:szCs w:val="27"/>
        </w:rPr>
        <w:t>Не желаете присесть?</w:t>
      </w:r>
    </w:p>
    <w:p w:rsidR="00B32C17" w:rsidRDefault="00B32C17" w:rsidP="00B32C17">
      <w:pPr>
        <w:pStyle w:val="c1"/>
        <w:shd w:val="clear" w:color="auto" w:fill="FFFFFF"/>
        <w:spacing w:before="0" w:beforeAutospacing="0" w:after="0" w:afterAutospacing="0"/>
        <w:jc w:val="both"/>
        <w:rPr>
          <w:rFonts w:ascii="Calibri" w:hAnsi="Calibri"/>
          <w:color w:val="000000"/>
          <w:sz w:val="22"/>
          <w:szCs w:val="22"/>
        </w:rPr>
      </w:pPr>
      <w:r>
        <w:rPr>
          <w:rStyle w:val="c10"/>
          <w:i/>
          <w:iCs/>
          <w:color w:val="000000"/>
          <w:sz w:val="27"/>
          <w:szCs w:val="27"/>
        </w:rPr>
        <w:t>На нашем автобусе</w:t>
      </w:r>
    </w:p>
    <w:p w:rsidR="00B32C17" w:rsidRDefault="00B32C17" w:rsidP="00B32C17">
      <w:pPr>
        <w:pStyle w:val="c1"/>
        <w:shd w:val="clear" w:color="auto" w:fill="FFFFFF"/>
        <w:spacing w:before="0" w:beforeAutospacing="0" w:after="0" w:afterAutospacing="0"/>
        <w:jc w:val="both"/>
        <w:rPr>
          <w:rFonts w:ascii="Calibri" w:hAnsi="Calibri"/>
          <w:color w:val="000000"/>
          <w:sz w:val="22"/>
          <w:szCs w:val="22"/>
        </w:rPr>
      </w:pPr>
      <w:r>
        <w:rPr>
          <w:rStyle w:val="c10"/>
          <w:i/>
          <w:iCs/>
          <w:color w:val="000000"/>
          <w:sz w:val="27"/>
          <w:szCs w:val="27"/>
        </w:rPr>
        <w:lastRenderedPageBreak/>
        <w:t>Полоски, как на глобусе!</w:t>
      </w:r>
    </w:p>
    <w:p w:rsidR="00B32C17" w:rsidRDefault="00B32C17" w:rsidP="00B32C17">
      <w:pPr>
        <w:pStyle w:val="c1"/>
        <w:shd w:val="clear" w:color="auto" w:fill="FFFFFF"/>
        <w:spacing w:before="0" w:beforeAutospacing="0" w:after="0" w:afterAutospacing="0"/>
        <w:jc w:val="both"/>
        <w:rPr>
          <w:rFonts w:ascii="Calibri" w:hAnsi="Calibri"/>
          <w:color w:val="000000"/>
          <w:sz w:val="22"/>
          <w:szCs w:val="22"/>
        </w:rPr>
      </w:pPr>
      <w:r>
        <w:rPr>
          <w:rStyle w:val="c10"/>
          <w:i/>
          <w:iCs/>
          <w:color w:val="000000"/>
          <w:sz w:val="27"/>
          <w:szCs w:val="27"/>
        </w:rPr>
        <w:t>Мы объедем целый свет!</w:t>
      </w:r>
    </w:p>
    <w:p w:rsidR="00B32C17" w:rsidRDefault="00B32C17" w:rsidP="00B32C17">
      <w:pPr>
        <w:pStyle w:val="c1"/>
        <w:shd w:val="clear" w:color="auto" w:fill="FFFFFF"/>
        <w:spacing w:before="0" w:beforeAutospacing="0" w:after="0" w:afterAutospacing="0"/>
        <w:jc w:val="both"/>
        <w:rPr>
          <w:rFonts w:ascii="Calibri" w:hAnsi="Calibri"/>
          <w:color w:val="000000"/>
          <w:sz w:val="22"/>
          <w:szCs w:val="22"/>
        </w:rPr>
      </w:pPr>
      <w:r>
        <w:rPr>
          <w:rStyle w:val="c10"/>
          <w:i/>
          <w:iCs/>
          <w:color w:val="000000"/>
          <w:sz w:val="27"/>
          <w:szCs w:val="27"/>
        </w:rPr>
        <w:t>Вы садитесь или нет?</w:t>
      </w:r>
    </w:p>
    <w:p w:rsidR="00B32C17" w:rsidRDefault="00B32C17" w:rsidP="00B32C17">
      <w:pPr>
        <w:pStyle w:val="c1"/>
        <w:shd w:val="clear" w:color="auto" w:fill="FFFFFF"/>
        <w:spacing w:before="0" w:beforeAutospacing="0" w:after="0" w:afterAutospacing="0"/>
        <w:jc w:val="both"/>
        <w:rPr>
          <w:rFonts w:ascii="Calibri" w:hAnsi="Calibri"/>
          <w:color w:val="000000"/>
          <w:sz w:val="22"/>
          <w:szCs w:val="22"/>
        </w:rPr>
      </w:pPr>
      <w:r>
        <w:rPr>
          <w:rStyle w:val="c9"/>
          <w:color w:val="000000"/>
          <w:sz w:val="27"/>
          <w:szCs w:val="27"/>
          <w:u w:val="single"/>
        </w:rPr>
        <w:t>На каждом столе участников лежит на углу справа белый лист и стоит тарелочка с цветными фигурками различными</w:t>
      </w:r>
      <w:r>
        <w:rPr>
          <w:rStyle w:val="c2"/>
          <w:color w:val="000000"/>
          <w:sz w:val="27"/>
          <w:szCs w:val="27"/>
        </w:rPr>
        <w:t>.</w:t>
      </w:r>
    </w:p>
    <w:p w:rsidR="00B32C17" w:rsidRDefault="00B32C17" w:rsidP="00B32C17">
      <w:pPr>
        <w:pStyle w:val="c1"/>
        <w:shd w:val="clear" w:color="auto" w:fill="FFFFFF"/>
        <w:spacing w:before="0" w:beforeAutospacing="0" w:after="0" w:afterAutospacing="0"/>
        <w:jc w:val="both"/>
        <w:rPr>
          <w:rFonts w:ascii="Calibri" w:hAnsi="Calibri"/>
          <w:color w:val="000000"/>
          <w:sz w:val="22"/>
          <w:szCs w:val="22"/>
        </w:rPr>
      </w:pPr>
      <w:r>
        <w:rPr>
          <w:rStyle w:val="c3"/>
          <w:b/>
          <w:bCs/>
          <w:color w:val="000000"/>
          <w:sz w:val="27"/>
          <w:szCs w:val="27"/>
        </w:rPr>
        <w:t>- Послушайте задание</w:t>
      </w:r>
      <w:r>
        <w:rPr>
          <w:rStyle w:val="c2"/>
          <w:color w:val="000000"/>
          <w:sz w:val="27"/>
          <w:szCs w:val="27"/>
        </w:rPr>
        <w:t>: каждая команда, сидящая за столом, вместе должна рассадить «пассажиров» - фигурки из тарелочк</w:t>
      </w:r>
      <w:proofErr w:type="gramStart"/>
      <w:r>
        <w:rPr>
          <w:rStyle w:val="c2"/>
          <w:color w:val="000000"/>
          <w:sz w:val="27"/>
          <w:szCs w:val="27"/>
        </w:rPr>
        <w:t>и-</w:t>
      </w:r>
      <w:proofErr w:type="gramEnd"/>
      <w:r>
        <w:rPr>
          <w:rStyle w:val="c2"/>
          <w:color w:val="000000"/>
          <w:sz w:val="27"/>
          <w:szCs w:val="27"/>
        </w:rPr>
        <w:t xml:space="preserve"> в «автобусе» - на белом листе. Я буду называть, куда класть фигурк</w:t>
      </w:r>
      <w:proofErr w:type="gramStart"/>
      <w:r>
        <w:rPr>
          <w:rStyle w:val="c2"/>
          <w:color w:val="000000"/>
          <w:sz w:val="27"/>
          <w:szCs w:val="27"/>
        </w:rPr>
        <w:t>у-</w:t>
      </w:r>
      <w:proofErr w:type="gramEnd"/>
      <w:r>
        <w:rPr>
          <w:rStyle w:val="c2"/>
          <w:color w:val="000000"/>
          <w:sz w:val="27"/>
          <w:szCs w:val="27"/>
        </w:rPr>
        <w:t xml:space="preserve"> рассаживать «пассажиров», а вы сообща будете выполнять. Положите на середине стола белый лист вертикально - это автобус. Приготовьте тарелочки с фигурками…Внимание! В автобусе будет 3 ряда: нижний, средний, верхний. </w:t>
      </w:r>
    </w:p>
    <w:p w:rsidR="00B32C17" w:rsidRDefault="00B32C17" w:rsidP="00B32C17">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7"/>
          <w:szCs w:val="27"/>
        </w:rPr>
        <w:t>- Слушайте инструкцию: пассажир «красный треугольник» сидит в нижнем ряду слева… (дать время).</w:t>
      </w:r>
    </w:p>
    <w:p w:rsidR="00B32C17" w:rsidRDefault="00B32C17" w:rsidP="00B32C17">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7"/>
          <w:szCs w:val="27"/>
        </w:rPr>
        <w:t>Пассажир «жёлтый полукруг» сидит в среднем ряду справа……</w:t>
      </w:r>
    </w:p>
    <w:p w:rsidR="00B32C17" w:rsidRDefault="00B32C17" w:rsidP="00B32C17">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7"/>
          <w:szCs w:val="27"/>
        </w:rPr>
        <w:t>Пассажир «зелёное кольцо» сидит в верхнем ряду слева……</w:t>
      </w:r>
    </w:p>
    <w:p w:rsidR="00B32C17" w:rsidRDefault="00B32C17" w:rsidP="00B32C17">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7"/>
          <w:szCs w:val="27"/>
        </w:rPr>
        <w:t>Пассажир «синий квадрат» сидит в среднем ряду слева……</w:t>
      </w:r>
    </w:p>
    <w:p w:rsidR="00B32C17" w:rsidRDefault="00B32C17" w:rsidP="00B32C17">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7"/>
          <w:szCs w:val="27"/>
        </w:rPr>
        <w:t>Пассажир «фиолетовое полукольцо» сидит в верхнем ряду справа……</w:t>
      </w:r>
    </w:p>
    <w:p w:rsidR="00B32C17" w:rsidRDefault="00B32C17" w:rsidP="00B32C17">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7"/>
          <w:szCs w:val="27"/>
        </w:rPr>
        <w:t>Пассажир «белый круг» сидит в нижнем ряду справа……</w:t>
      </w:r>
    </w:p>
    <w:p w:rsidR="0071123C" w:rsidRDefault="0071123C"/>
    <w:sectPr w:rsidR="007112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C17"/>
    <w:rsid w:val="005412E2"/>
    <w:rsid w:val="0071123C"/>
    <w:rsid w:val="00B32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B32C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32C17"/>
  </w:style>
  <w:style w:type="character" w:customStyle="1" w:styleId="c8">
    <w:name w:val="c8"/>
    <w:basedOn w:val="a0"/>
    <w:rsid w:val="00B32C17"/>
  </w:style>
  <w:style w:type="character" w:customStyle="1" w:styleId="c2">
    <w:name w:val="c2"/>
    <w:basedOn w:val="a0"/>
    <w:rsid w:val="00B32C17"/>
  </w:style>
  <w:style w:type="character" w:customStyle="1" w:styleId="c3">
    <w:name w:val="c3"/>
    <w:basedOn w:val="a0"/>
    <w:rsid w:val="00B32C17"/>
  </w:style>
  <w:style w:type="character" w:customStyle="1" w:styleId="c0">
    <w:name w:val="c0"/>
    <w:basedOn w:val="a0"/>
    <w:rsid w:val="00B32C17"/>
  </w:style>
  <w:style w:type="character" w:customStyle="1" w:styleId="c14">
    <w:name w:val="c14"/>
    <w:basedOn w:val="a0"/>
    <w:rsid w:val="00B32C17"/>
  </w:style>
  <w:style w:type="character" w:customStyle="1" w:styleId="c10">
    <w:name w:val="c10"/>
    <w:basedOn w:val="a0"/>
    <w:rsid w:val="00B32C17"/>
  </w:style>
  <w:style w:type="character" w:customStyle="1" w:styleId="c9">
    <w:name w:val="c9"/>
    <w:basedOn w:val="a0"/>
    <w:rsid w:val="00B32C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B32C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32C17"/>
  </w:style>
  <w:style w:type="character" w:customStyle="1" w:styleId="c8">
    <w:name w:val="c8"/>
    <w:basedOn w:val="a0"/>
    <w:rsid w:val="00B32C17"/>
  </w:style>
  <w:style w:type="character" w:customStyle="1" w:styleId="c2">
    <w:name w:val="c2"/>
    <w:basedOn w:val="a0"/>
    <w:rsid w:val="00B32C17"/>
  </w:style>
  <w:style w:type="character" w:customStyle="1" w:styleId="c3">
    <w:name w:val="c3"/>
    <w:basedOn w:val="a0"/>
    <w:rsid w:val="00B32C17"/>
  </w:style>
  <w:style w:type="character" w:customStyle="1" w:styleId="c0">
    <w:name w:val="c0"/>
    <w:basedOn w:val="a0"/>
    <w:rsid w:val="00B32C17"/>
  </w:style>
  <w:style w:type="character" w:customStyle="1" w:styleId="c14">
    <w:name w:val="c14"/>
    <w:basedOn w:val="a0"/>
    <w:rsid w:val="00B32C17"/>
  </w:style>
  <w:style w:type="character" w:customStyle="1" w:styleId="c10">
    <w:name w:val="c10"/>
    <w:basedOn w:val="a0"/>
    <w:rsid w:val="00B32C17"/>
  </w:style>
  <w:style w:type="character" w:customStyle="1" w:styleId="c9">
    <w:name w:val="c9"/>
    <w:basedOn w:val="a0"/>
    <w:rsid w:val="00B32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07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1212</Words>
  <Characters>6915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OS</cp:lastModifiedBy>
  <cp:revision>1</cp:revision>
  <dcterms:created xsi:type="dcterms:W3CDTF">2021-04-01T15:41:00Z</dcterms:created>
  <dcterms:modified xsi:type="dcterms:W3CDTF">2021-04-01T15:48:00Z</dcterms:modified>
</cp:coreProperties>
</file>