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56" w:rsidRPr="00771CD0" w:rsidRDefault="00052656" w:rsidP="00052656">
      <w:pPr>
        <w:widowControl w:val="0"/>
        <w:autoSpaceDE w:val="0"/>
        <w:autoSpaceDN w:val="0"/>
        <w:spacing w:before="52" w:after="3" w:line="240" w:lineRule="auto"/>
        <w:ind w:right="207"/>
        <w:jc w:val="center"/>
        <w:rPr>
          <w:rFonts w:ascii="Times New Roman" w:eastAsia="Times New Roman" w:hAnsi="Times New Roman" w:cs="Times New Roman"/>
          <w:b/>
          <w:i/>
          <w:sz w:val="48"/>
          <w:lang w:eastAsia="ru-RU" w:bidi="ru-RU"/>
        </w:rPr>
      </w:pPr>
      <w:r w:rsidRPr="00771CD0">
        <w:rPr>
          <w:rFonts w:ascii="Times New Roman" w:eastAsia="Times New Roman" w:hAnsi="Times New Roman" w:cs="Times New Roman"/>
          <w:b/>
          <w:i/>
          <w:color w:val="FF0000"/>
          <w:sz w:val="48"/>
          <w:lang w:eastAsia="ru-RU" w:bidi="ru-RU"/>
        </w:rPr>
        <w:t xml:space="preserve">Как организовать деятельность ребенка </w:t>
      </w:r>
      <w:r>
        <w:rPr>
          <w:rFonts w:ascii="Times New Roman" w:eastAsia="Times New Roman" w:hAnsi="Times New Roman" w:cs="Times New Roman"/>
          <w:b/>
          <w:i/>
          <w:color w:val="FF0000"/>
          <w:sz w:val="48"/>
          <w:lang w:eastAsia="ru-RU" w:bidi="ru-RU"/>
        </w:rPr>
        <w:br/>
      </w:r>
      <w:r w:rsidRPr="00771CD0">
        <w:rPr>
          <w:rFonts w:ascii="Times New Roman" w:eastAsia="Times New Roman" w:hAnsi="Times New Roman" w:cs="Times New Roman"/>
          <w:b/>
          <w:i/>
          <w:color w:val="FF0000"/>
          <w:sz w:val="48"/>
          <w:lang w:eastAsia="ru-RU" w:bidi="ru-RU"/>
        </w:rPr>
        <w:t>в течение дня?</w:t>
      </w: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left="3681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894EBE3" wp14:editId="742A1FEE">
            <wp:simplePos x="0" y="0"/>
            <wp:positionH relativeFrom="column">
              <wp:posOffset>-5715</wp:posOffset>
            </wp:positionH>
            <wp:positionV relativeFrom="paragraph">
              <wp:posOffset>86995</wp:posOffset>
            </wp:positionV>
            <wp:extent cx="20574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4" name="Рисунок 4" descr="http://ae01.alicdn.com/kf/HTB1QvZfPpXXXXXLaXXXq6xXFXXXj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e01.alicdn.com/kf/HTB1QvZfPpXXXXXLaXXXq6xXFXXXj.jpg_q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right="14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Сейчас, во время карантина и самоизоляции, многие родители остались дома с детьми на продолжительное время. Возникает вопрос: «Как организовать деятельность ребенка в течение дня?»</w:t>
      </w: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right="14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Родителям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возможности, или немного изменена).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right="14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 w:bidi="ru-RU"/>
        </w:rPr>
        <w:t xml:space="preserve">День должен начинаться </w:t>
      </w: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</w:t>
      </w: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right="149" w:firstLine="72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 w:bidi="ru-RU"/>
        </w:rPr>
        <w:t>Игровая деятельность</w:t>
      </w: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right="14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Игра всегда привлекает ребенка.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уборку, стирку, прием пищи, одевание и раздевание на примере куклы или другой игрушки.</w:t>
      </w: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right="149" w:firstLine="720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 w:bidi="ru-RU"/>
        </w:rPr>
        <w:t>Трудовая деятельность</w:t>
      </w: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right="149" w:firstLine="720"/>
        <w:jc w:val="both"/>
        <w:rPr>
          <w:rFonts w:ascii="Times New Roman" w:eastAsia="Times New Roman" w:hAnsi="Times New Roman" w:cs="Times New Roman"/>
          <w:color w:val="006FC0"/>
          <w:sz w:val="28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color w:val="282828"/>
          <w:sz w:val="28"/>
          <w:szCs w:val="28"/>
          <w:lang w:eastAsia="ru-RU" w:bidi="ru-RU"/>
        </w:rPr>
        <w:t>У малышей есть желание самостоятельно выполнять некоторые трудовые поручения — мыть посуду, накрывать на стол, убирать, подметать, ухаживать за растениями. Поэтому ребенку следует давать посильные трудовые поручения.</w:t>
      </w: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71CD0">
        <w:rPr>
          <w:rFonts w:ascii="Times New Roman" w:eastAsia="Times New Roman" w:hAnsi="Times New Roman" w:cs="Times New Roman"/>
          <w:color w:val="282828"/>
          <w:sz w:val="28"/>
          <w:szCs w:val="28"/>
          <w:lang w:eastAsia="ru-RU" w:bidi="ru-RU"/>
        </w:rPr>
        <w:t xml:space="preserve">Которые будут </w:t>
      </w:r>
      <w:r w:rsidRPr="00771CD0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 w:bidi="ru-RU"/>
        </w:rPr>
        <w:t xml:space="preserve">способствовать </w:t>
      </w:r>
      <w:r w:rsidRPr="00771CD0">
        <w:rPr>
          <w:rFonts w:ascii="Times New Roman" w:eastAsia="Times New Roman" w:hAnsi="Times New Roman" w:cs="Times New Roman"/>
          <w:color w:val="282828"/>
          <w:sz w:val="28"/>
          <w:szCs w:val="28"/>
          <w:lang w:eastAsia="ru-RU" w:bidi="ru-RU"/>
        </w:rPr>
        <w:t>становлению его личности, формированию объективной самооценки и самоутверждению.</w:t>
      </w:r>
      <w:r w:rsidRPr="00771CD0">
        <w:rPr>
          <w:rFonts w:ascii="Times New Roman" w:eastAsia="Times New Roman" w:hAnsi="Times New Roman" w:cs="Times New Roman"/>
          <w:color w:val="006FC0"/>
          <w:sz w:val="28"/>
          <w:szCs w:val="28"/>
          <w:lang w:eastAsia="ru-RU" w:bidi="ru-RU"/>
        </w:rPr>
        <w:t xml:space="preserve"> </w:t>
      </w: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right="149" w:firstLine="72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 w:bidi="ru-RU"/>
        </w:rPr>
        <w:t>Художественно-продуктивная деятельность</w:t>
      </w: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right="14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Рисование, лепка, аппликация, конструирование — это то, что,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right="149" w:firstLine="720"/>
        <w:jc w:val="both"/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 w:bidi="ru-RU"/>
        </w:rPr>
      </w:pP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right="149" w:firstLine="720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 w:bidi="ru-RU"/>
        </w:rPr>
        <w:lastRenderedPageBreak/>
        <w:t>Обратите внимание!</w:t>
      </w: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right="149" w:firstLine="720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 w:bidi="ru-RU"/>
        </w:rPr>
      </w:pP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right="14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Важно, чтобы родители контролировали пребывание ребенка</w:t>
      </w:r>
      <w:r w:rsidRPr="00771CD0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перед компьютером или планшетом. Нужно организовать пребывание на свежем воздухе (в условиях карантина это возможно на лоджии, балконе, обязательно частое проветривание помещения, в котором ребенок проводит время.</w:t>
      </w: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right="14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Ребенку также будет полезно послушать сказку, рассказ, выучить стихотворение, пересказать прочитанное произведение. Это можно сделать с помощью</w:t>
      </w:r>
      <w:r w:rsidRPr="00771CD0">
        <w:rPr>
          <w:rFonts w:ascii="Times New Roman" w:eastAsia="Times New Roman" w:hAnsi="Times New Roman" w:cs="Times New Roman"/>
          <w:spacing w:val="-30"/>
          <w:sz w:val="28"/>
          <w:szCs w:val="28"/>
          <w:lang w:eastAsia="ru-RU" w:bidi="ru-RU"/>
        </w:rPr>
        <w:t xml:space="preserve"> </w:t>
      </w: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вопросов, рисунков. Интересная форма работы – это составление сказки, возможно её героями будут не реальные фантастические создания и пусть ребенок дает волю своим фантазиям, а взрослый записывает сказку и собирает в семейную копилку. Возможно, это войдет в добрую традицию в вашей семье, и таких произведений будет еще много.</w:t>
      </w: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right="14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Сейчас есть много интересных настольных игр, которые развивают логическое мышление, память, внимание — и это тоже будет</w:t>
      </w:r>
      <w:r w:rsidRPr="00771CD0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интересным времяпрепровождением, для вас и ваших детей.</w:t>
      </w: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right="14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 Еще одним не менее интересным занятием для ребенка будет исследовательская деятельность. Можно с ребенком провести различные опыты, ознакомиться</w:t>
      </w:r>
      <w:r w:rsidRPr="00771CD0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 свойствами некоторых материалов.</w:t>
      </w:r>
    </w:p>
    <w:p w:rsidR="00052656" w:rsidRPr="00771CD0" w:rsidRDefault="00052656" w:rsidP="00052656">
      <w:pPr>
        <w:widowControl w:val="0"/>
        <w:autoSpaceDE w:val="0"/>
        <w:autoSpaceDN w:val="0"/>
        <w:spacing w:after="0" w:line="240" w:lineRule="auto"/>
        <w:ind w:right="14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 Можно организовать тематические домашние вечеринки, подготовить сценарий, костюмы, декорации, конкурсы, призы. Также, можно устроить</w:t>
      </w:r>
      <w:r w:rsidRPr="00771CD0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семейный просмотр фильма, предварительно проведя инсценировку посещения домашнего кинотеатра с продажей и покупкой билетов соков, попкорна.</w:t>
      </w:r>
    </w:p>
    <w:p w:rsidR="00052656" w:rsidRPr="00771CD0" w:rsidRDefault="00052656" w:rsidP="00052656">
      <w:pPr>
        <w:widowControl w:val="0"/>
        <w:autoSpaceDE w:val="0"/>
        <w:autoSpaceDN w:val="0"/>
        <w:spacing w:before="67"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 Не изолируйте ребенка от общества. Поддерживайте контакт с друзьями и близкими. Ребенок может общаться с друзьями и близкими, которых вы не</w:t>
      </w:r>
      <w:r w:rsidRPr="00771CD0">
        <w:rPr>
          <w:rFonts w:ascii="Times New Roman" w:eastAsia="Times New Roman" w:hAnsi="Times New Roman" w:cs="Times New Roman"/>
          <w:spacing w:val="-24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может</w:t>
      </w: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посетить</w:t>
      </w:r>
      <w:proofErr w:type="spellEnd"/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лично, используя </w:t>
      </w:r>
      <w:proofErr w:type="spellStart"/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видеочаты</w:t>
      </w:r>
      <w:proofErr w:type="spellEnd"/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52656" w:rsidRPr="00771CD0" w:rsidRDefault="00052656" w:rsidP="00052656">
      <w:pPr>
        <w:widowControl w:val="0"/>
        <w:autoSpaceDE w:val="0"/>
        <w:autoSpaceDN w:val="0"/>
        <w:spacing w:before="67"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7. Некоторое время можно уделить просмотру мультфильмов и развивающих и познавательных видео на </w:t>
      </w:r>
      <w:proofErr w:type="spellStart"/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YouTube</w:t>
      </w:r>
      <w:proofErr w:type="spellEnd"/>
      <w:r w:rsidRPr="00771CD0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канале.</w:t>
      </w:r>
    </w:p>
    <w:p w:rsidR="00052656" w:rsidRPr="00771CD0" w:rsidRDefault="00052656" w:rsidP="00052656">
      <w:pPr>
        <w:widowControl w:val="0"/>
        <w:autoSpaceDE w:val="0"/>
        <w:autoSpaceDN w:val="0"/>
        <w:spacing w:before="67"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 И не забывайте про тихий</w:t>
      </w:r>
      <w:r w:rsidRPr="00771CD0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771C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час.</w:t>
      </w:r>
    </w:p>
    <w:p w:rsidR="00052656" w:rsidRDefault="00052656">
      <w:pPr>
        <w:rPr>
          <w:rFonts w:ascii="Times New Roman" w:eastAsia="Times New Roman" w:hAnsi="Times New Roman" w:cs="Times New Roman"/>
          <w:b/>
          <w:i/>
          <w:color w:val="00B050"/>
          <w:sz w:val="36"/>
          <w:lang w:eastAsia="ru-RU" w:bidi="ru-RU"/>
        </w:rPr>
      </w:pPr>
      <w:r w:rsidRPr="00771C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AC4027" wp14:editId="1F25E1D3">
            <wp:simplePos x="0" y="0"/>
            <wp:positionH relativeFrom="column">
              <wp:posOffset>2536825</wp:posOffset>
            </wp:positionH>
            <wp:positionV relativeFrom="paragraph">
              <wp:posOffset>236855</wp:posOffset>
            </wp:positionV>
            <wp:extent cx="36576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88" y="21450"/>
                <wp:lineTo x="21488" y="0"/>
                <wp:lineTo x="0" y="0"/>
              </wp:wrapPolygon>
            </wp:wrapTight>
            <wp:docPr id="3" name="Рисунок 3" descr="https://pups.su/wp-content/uploads/2017/07/Rezhim-dnja-dlja-rebenk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ups.su/wp-content/uploads/2017/07/Rezhim-dnja-dlja-rebenka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656" w:rsidRDefault="00052656" w:rsidP="00052656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lang w:eastAsia="ru-RU" w:bidi="ru-RU"/>
        </w:rPr>
      </w:pPr>
    </w:p>
    <w:p w:rsidR="0037637E" w:rsidRDefault="00052656" w:rsidP="0005265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lang w:eastAsia="ru-RU" w:bidi="ru-RU"/>
        </w:rPr>
      </w:pPr>
      <w:r w:rsidRPr="00052656">
        <w:rPr>
          <w:rFonts w:ascii="Times New Roman" w:eastAsia="Times New Roman" w:hAnsi="Times New Roman" w:cs="Times New Roman"/>
          <w:b/>
          <w:i/>
          <w:color w:val="FF0000"/>
          <w:sz w:val="36"/>
          <w:lang w:eastAsia="ru-RU" w:bidi="ru-RU"/>
        </w:rPr>
        <w:t xml:space="preserve">Надеемся, </w:t>
      </w:r>
      <w:r>
        <w:rPr>
          <w:rFonts w:ascii="Times New Roman" w:eastAsia="Times New Roman" w:hAnsi="Times New Roman" w:cs="Times New Roman"/>
          <w:b/>
          <w:i/>
          <w:color w:val="FF0000"/>
          <w:sz w:val="36"/>
          <w:lang w:eastAsia="ru-RU" w:bidi="ru-RU"/>
        </w:rPr>
        <w:br/>
      </w:r>
      <w:r w:rsidRPr="00052656">
        <w:rPr>
          <w:rFonts w:ascii="Times New Roman" w:eastAsia="Times New Roman" w:hAnsi="Times New Roman" w:cs="Times New Roman"/>
          <w:b/>
          <w:i/>
          <w:color w:val="FF0000"/>
          <w:sz w:val="36"/>
          <w:lang w:eastAsia="ru-RU" w:bidi="ru-RU"/>
        </w:rPr>
        <w:t>что эта информация будет для Вас полезной</w:t>
      </w:r>
      <w:r w:rsidRPr="00052656">
        <w:rPr>
          <w:rFonts w:ascii="Times New Roman" w:eastAsia="Times New Roman" w:hAnsi="Times New Roman" w:cs="Times New Roman"/>
          <w:b/>
          <w:i/>
          <w:color w:val="FF0000"/>
          <w:sz w:val="36"/>
          <w:lang w:eastAsia="ru-RU" w:bidi="ru-RU"/>
        </w:rPr>
        <w:t>.</w:t>
      </w:r>
    </w:p>
    <w:p w:rsidR="00052656" w:rsidRPr="00052656" w:rsidRDefault="00052656" w:rsidP="00052656">
      <w:pPr>
        <w:jc w:val="center"/>
        <w:rPr>
          <w:color w:val="FF0000"/>
        </w:rPr>
      </w:pPr>
      <w:bookmarkStart w:id="0" w:name="_GoBack"/>
      <w:bookmarkEnd w:id="0"/>
    </w:p>
    <w:sectPr w:rsidR="00052656" w:rsidRPr="00052656" w:rsidSect="00052656">
      <w:pgSz w:w="11906" w:h="16838"/>
      <w:pgMar w:top="1134" w:right="1134" w:bottom="1134" w:left="1134" w:header="709" w:footer="709" w:gutter="0"/>
      <w:pgBorders w:offsetFrom="page">
        <w:top w:val="triple" w:sz="18" w:space="24" w:color="7030A0"/>
        <w:left w:val="triple" w:sz="18" w:space="24" w:color="7030A0"/>
        <w:bottom w:val="triple" w:sz="18" w:space="24" w:color="7030A0"/>
        <w:right w:val="triple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56"/>
    <w:rsid w:val="00052656"/>
    <w:rsid w:val="003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3B3F"/>
  <w15:chartTrackingRefBased/>
  <w15:docId w15:val="{0F6F8810-A3FB-455A-B214-6E44D8C2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2020-04-21T03:40:00Z</dcterms:created>
  <dcterms:modified xsi:type="dcterms:W3CDTF">2020-04-21T03:47:00Z</dcterms:modified>
</cp:coreProperties>
</file>