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24707" w14:textId="2CFD25FD" w:rsidR="00802963" w:rsidRDefault="00802963" w:rsidP="00802963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60AA89" wp14:editId="1917C314">
            <wp:simplePos x="0" y="0"/>
            <wp:positionH relativeFrom="margin">
              <wp:posOffset>-233045</wp:posOffset>
            </wp:positionH>
            <wp:positionV relativeFrom="margin">
              <wp:posOffset>-361315</wp:posOffset>
            </wp:positionV>
            <wp:extent cx="7686244" cy="11123930"/>
            <wp:effectExtent l="0" t="0" r="0" b="127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244" cy="111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87B3CAA" w14:textId="77777777" w:rsidR="00802963" w:rsidRDefault="00802963" w:rsidP="00802963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</w:p>
    <w:p w14:paraId="7B6A4396" w14:textId="4751ECFB" w:rsidR="00802963" w:rsidRPr="00302900" w:rsidRDefault="00802963" w:rsidP="00802963">
      <w:pPr>
        <w:spacing w:before="75" w:after="150" w:line="312" w:lineRule="atLeast"/>
        <w:jc w:val="center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302900">
        <w:rPr>
          <w:rFonts w:ascii="Open Sans" w:eastAsia="Times New Roman" w:hAnsi="Open Sans" w:cs="Times New Roman"/>
          <w:b/>
          <w:bCs/>
          <w:color w:val="000000"/>
          <w:kern w:val="36"/>
          <w:sz w:val="32"/>
          <w:szCs w:val="32"/>
          <w:lang w:eastAsia="ru-RU"/>
        </w:rPr>
        <w:t>Картотека малоподвижных игр во второй младшей группе</w:t>
      </w:r>
    </w:p>
    <w:p w14:paraId="36AFC4E2" w14:textId="77777777" w:rsidR="00802963" w:rsidRPr="00802963" w:rsidRDefault="00802963" w:rsidP="00802963">
      <w:pPr>
        <w:spacing w:after="0" w:line="240" w:lineRule="auto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  «Кто пройдет тише»</w:t>
      </w:r>
    </w:p>
    <w:p w14:paraId="1020E174" w14:textId="2A6DAF8D" w:rsidR="00802963" w:rsidRPr="00802963" w:rsidRDefault="00802963" w:rsidP="00802963">
      <w:pPr>
        <w:spacing w:after="0" w:line="240" w:lineRule="auto"/>
        <w:ind w:left="993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ознакомить с ходьбой в заданном направлении, развивать умение сохранять равновесие.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Ход игры: Дети идут в свободном построении в одном направлении. Воспитатель предлагает идти тихо на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носочках(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показывает как это надо делать). Затем дает сигнал: «А теперь зашагали быстро». Скорость ходьбы по сигналу меняется несколько раз.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   «Шарик»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 Дети изображают как воздушный шарик постепенно наполняется воздухом: медленно поднимают руки вверх и надувают щеки. Но шарик «</w:t>
      </w:r>
      <w:proofErr w:type="spell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лопнул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»:дети</w:t>
      </w:r>
      <w:proofErr w:type="spellEnd"/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медленно в расслабленном состоянии и опускаются на пол произнося: ш-ш-ш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875E054" w14:textId="4CF488D2" w:rsidR="00802963" w:rsidRPr="00802963" w:rsidRDefault="00802963" w:rsidP="00802963">
      <w:pPr>
        <w:spacing w:after="0" w:line="240" w:lineRule="auto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«Зернышки»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учить детей действовать по правилам, развивать выносливость.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Воспитатель: Посадили зернышки в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землю.(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садятся на пол, сжимаются в комок.)Полил дождь ,а потом засветило солнце. Стали зернышки прорастать, появились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росточки.(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медленно поднимаются, подтягиваются, поднимая руки-«росточки» вверх -и поворачиваясь к «солнышку»).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3D2BD167" w14:textId="449F2686" w:rsidR="00802963" w:rsidRPr="00802963" w:rsidRDefault="00802963" w:rsidP="00802963">
      <w:pPr>
        <w:spacing w:after="0" w:line="240" w:lineRule="auto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«Пузырь»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Задачи: учить детей действовать по команде воспитателя, развивать внимание.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 Дети вместе со взрослым стоят в кругу взявшись за руки.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Надувайся пузырь.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Надувайся большой.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Оставайся такой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не лопайся.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отходя назад расширяют круг. На слова «Пузырь лопнул» опускают руки и произносят «ш-ш-ш».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Игра повторяется 2-4 раза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58E46079" w14:textId="107A5204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«Ква-ква-ква»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развивает слуховую память и в некоторой степени координацию движений и внимательность.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Описание игры: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Ведущему завязываются глаза повязкой, а остальные дети становятся вокруг него.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Ведущий начинает кружиться и произносить </w:t>
      </w:r>
      <w:proofErr w:type="spell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речёвку</w:t>
      </w:r>
      <w:proofErr w:type="spell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"Вот лягушка по дорожке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Скачет, вытянула ножки,</w:t>
      </w:r>
    </w:p>
    <w:p w14:paraId="3FA91AE7" w14:textId="5579D347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AB2FF2" w14:textId="6B5B38FE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65F90" w14:textId="7AACD161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2E96DAC" w14:textId="60214E01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BA5321" w14:textId="1F13FFDE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4BAA42" w14:textId="1E956826" w:rsidR="00802963" w:rsidRDefault="00802963" w:rsidP="00802963">
      <w:pPr>
        <w:tabs>
          <w:tab w:val="left" w:pos="2895"/>
        </w:tabs>
        <w:spacing w:after="0"/>
        <w:ind w:left="993"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561C45C" wp14:editId="1F8BD3B1">
            <wp:simplePos x="0" y="0"/>
            <wp:positionH relativeFrom="margin">
              <wp:posOffset>-171450</wp:posOffset>
            </wp:positionH>
            <wp:positionV relativeFrom="margin">
              <wp:posOffset>-49530</wp:posOffset>
            </wp:positionV>
            <wp:extent cx="7686244" cy="1112393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244" cy="1112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C44AD2" w14:textId="77777777" w:rsidR="00802963" w:rsidRDefault="00802963" w:rsidP="00802963">
      <w:pPr>
        <w:spacing w:after="100" w:afterAutospacing="1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B8541FB" w14:textId="77777777" w:rsidR="00802963" w:rsidRDefault="00802963" w:rsidP="00802963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Увидала, комара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Закричала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"На слове "закричала", ведущий указывает пальцев впереди себя.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игрок, на которого указывает ведущий (или ближе к которому) произносит: "Ква-ква-ква". Ведущий должен назвать имя этого игрока.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ведущий угадал, то следующим ведущим становится опознанный игрок, иначе ведущий все повторяет.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игры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Ведущему завязывают глаза, а остальные дети становятся вокруг него.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Ведущий кружиться и произносит вышеуказанную </w:t>
      </w:r>
      <w:proofErr w:type="spell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речевку</w:t>
      </w:r>
      <w:proofErr w:type="spell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На слове "закричала", ведущий указывает пальцев впереди себя, а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игрок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которого он указывает должен произнести: "ква-ква-ква".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Если ведущий правильно угадывает кто перед ним, то этот игрок становится ведущим, иначе игра начинается заново со второго пункта.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Примечания: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Ведущему не разрешается прикасаться к игрокам.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усложнения игры, разрешается произносит ква-ква неестественным для себя голосом.</w:t>
      </w:r>
    </w:p>
    <w:p w14:paraId="05FCF93F" w14:textId="58A21440" w:rsidR="00802963" w:rsidRPr="00802963" w:rsidRDefault="00802963" w:rsidP="00802963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«Шалтай-болтай»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стоят в расслабленной позе, руки свободно свисают. Под текст, который произносит взрослый поворачивают корпус вправо-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влево(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должны болтаться свободно, как у тряпочной куклы).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Воспитатель:</w:t>
      </w:r>
    </w:p>
    <w:p w14:paraId="57DF909B" w14:textId="77777777" w:rsidR="00802963" w:rsidRDefault="00802963" w:rsidP="00802963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Шалтай-балтай</w:t>
      </w:r>
      <w:proofErr w:type="spell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Сидел на стене.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Шалтай</w:t>
      </w:r>
      <w:proofErr w:type="spell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болтай .</w:t>
      </w:r>
      <w:proofErr w:type="gramEnd"/>
    </w:p>
    <w:p w14:paraId="54F29EAE" w14:textId="0A9D840D" w:rsidR="00802963" w:rsidRPr="00802963" w:rsidRDefault="00802963" w:rsidP="00802963">
      <w:pPr>
        <w:spacing w:after="0" w:line="240" w:lineRule="auto"/>
        <w:ind w:left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Свалился во сне.</w:t>
      </w:r>
    </w:p>
    <w:p w14:paraId="482786EA" w14:textId="6B512884" w:rsidR="00802963" w:rsidRPr="00802963" w:rsidRDefault="00802963" w:rsidP="00802963">
      <w:pPr>
        <w:tabs>
          <w:tab w:val="left" w:pos="2895"/>
        </w:tabs>
        <w:spacing w:after="0"/>
        <w:ind w:left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расслабленно опускаются на пол. Игру можно проводить с одним ребенком или с подгруппой детей.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8. </w:t>
      </w: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«Холодно-тепло»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02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развивает внимание, мышление.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Ход игры: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Дети сидят на 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ковре ,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сложив ноги по-турецки. 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Воспитатель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Подул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северный ветер. Стало холодно-</w:t>
      </w:r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холодно.(</w:t>
      </w:r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сжимаются в комочки, скрестив руки на груди.)</w:t>
      </w: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сигналу «Выглянуло солнышко. Стало тепло-</w:t>
      </w:r>
      <w:proofErr w:type="spellStart"/>
      <w:proofErr w:type="gramStart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тепло»дети</w:t>
      </w:r>
      <w:proofErr w:type="spellEnd"/>
      <w:proofErr w:type="gramEnd"/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расслабляются обмахиваются. Игра повторяются 2-3 раза.</w:t>
      </w:r>
      <w:r w:rsidRPr="00802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029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14:paraId="0A06EE8E" w14:textId="3B695308" w:rsidR="005D6254" w:rsidRDefault="00802963" w:rsidP="00802963">
      <w:pPr>
        <w:tabs>
          <w:tab w:val="left" w:pos="2895"/>
        </w:tabs>
        <w:spacing w:after="0"/>
        <w:ind w:left="993" w:firstLine="283"/>
      </w:pPr>
      <w:r w:rsidRPr="008029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5D6254" w:rsidSect="00802963">
      <w:pgSz w:w="11906" w:h="16838"/>
      <w:pgMar w:top="0" w:right="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63"/>
    <w:rsid w:val="005D6254"/>
    <w:rsid w:val="0080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A18EC"/>
  <w15:chartTrackingRefBased/>
  <w15:docId w15:val="{8D14D162-AB10-42BC-8092-5D6539FA2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2020-05-29T10:35:00Z</dcterms:created>
  <dcterms:modified xsi:type="dcterms:W3CDTF">2020-05-29T10:43:00Z</dcterms:modified>
</cp:coreProperties>
</file>