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E3" w:rsidRPr="00824407" w:rsidRDefault="003F47E3" w:rsidP="00624C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Художественное творчество как средство развитие мелкой моторики рук у детей </w:t>
      </w:r>
      <w:r w:rsidR="00CB2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младшего </w:t>
      </w: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дошкольного возраста»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Обоснование актуальности.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Начав работу с детьми 2-й младшей группы и наблюдая за детьми, я отметила, что дети неправильно держат карандаш, плохо держат ложку, у них возникали затруднения при выполнении первых работ по аппликации, лепке, рисованию. Конечно, дети были еще малы, а в образовательном процессе много видов деятельности, которые требуют действия работы рук. Поэтому я выбрала тему: «Художественное творчество как средство развития мелкой моторики рук у детей</w:t>
      </w:r>
      <w:r w:rsidR="00CB2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младшего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дошкольного возраста»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 моей работы заключается в том, что целенаправленная систематическая работа по развитию мелкой 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оторики рук у детей дошкольного 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возраста способствует формированию интеллектуальных способностей, речевой деятельности, а сам</w:t>
      </w:r>
      <w:bookmarkStart w:id="0" w:name="_GoBack"/>
      <w:bookmarkEnd w:id="0"/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ое главное </w:t>
      </w:r>
      <w:proofErr w:type="gramStart"/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сохранению </w:t>
      </w: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 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психического</w:t>
      </w:r>
      <w:proofErr w:type="gramEnd"/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физического развития ребенка. К тому же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F11C1E" w:rsidRDefault="003F47E3" w:rsidP="003F47E3">
      <w:pPr>
        <w:spacing w:line="360" w:lineRule="auto"/>
        <w:rPr>
          <w:rFonts w:ascii="Times New Roman" w:hAnsi="Times New Roman" w:cs="Times New Roman"/>
          <w:sz w:val="28"/>
        </w:rPr>
      </w:pPr>
      <w:r w:rsidRPr="003F47E3">
        <w:rPr>
          <w:rFonts w:ascii="Times New Roman" w:hAnsi="Times New Roman" w:cs="Times New Roman"/>
          <w:sz w:val="28"/>
        </w:rPr>
        <w:t>Различные исследования и эксперты подтверждают, что развитие движений рук и пальцев кистей рук имеет огромное значение для стимуляции интеллектуальных и мыслительных процессов у детей. Недавние исследования показывают, что активное использование рук и пальцев кистей рук способствует развитию мозга, особенно важного для формирования когнитивных навыков и развития речи. Когда дети занимаются манипуляциями с предметами, играют с конструкторами или рисуют, они развивают мелкую моторику и координацию движений. Эти навыки являются основой для более сложных задач, таких как письмо, чтение и решение математических проблем. Поэтому, начиная с раннего возраста, важно предоставлять детям возможность заниматься такими активностями, которые требуют использования рук.</w:t>
      </w:r>
    </w:p>
    <w:p w:rsidR="003F47E3" w:rsidRDefault="003F47E3" w:rsidP="003F47E3">
      <w:pPr>
        <w:spacing w:line="360" w:lineRule="auto"/>
        <w:rPr>
          <w:rFonts w:ascii="Times New Roman" w:hAnsi="Times New Roman" w:cs="Times New Roman"/>
          <w:sz w:val="28"/>
        </w:rPr>
      </w:pPr>
      <w:r w:rsidRPr="003F47E3">
        <w:rPr>
          <w:rFonts w:ascii="Times New Roman" w:hAnsi="Times New Roman" w:cs="Times New Roman"/>
          <w:sz w:val="28"/>
        </w:rPr>
        <w:lastRenderedPageBreak/>
        <w:t>Для развития мелкой моторики рук у детей дошкольного возраста использую художественное творчество: аппликация, рисование, лепка, работа с природным материалом, с разными видами круп. Основное значение продуктивных видов труда состоит в том, что в процессе деятельности у ребенка развивается умелость рук, укрепляется сила рук, движения обеих рук становятся более согласованными, а движения пальцев дифференцируются.  В процессе художественной деятельности происходит реализация знаний, впечатлений, эмоционального состояния. Художественные средства для развития мелкой моторики: пластилин, соленое тесто, крупы, природный материал, бумага, салфетки, вата, нитки, бросовый материал.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моей работы: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условия для развития мелкой моторики рук в художественно-творческой деятельности детей дошкольного возраста.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создать условия для развития творческой активности детей в художественной деятельности;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активизировать движения пальцев рук, проявлять эмоциональное отношение к результату своей деятельности;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формировать положительный настрой, формировать зрительно-двигательную координацию и ловкость пальцев;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память, внимание, творческое воображение, речь, познавательные процессы, фантазию;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усидчивость, аккуратность, доброжелательность, умение работать в коллективе и индивидуально.</w:t>
      </w:r>
    </w:p>
    <w:p w:rsidR="003F47E3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Система конкретных педагогических действий, содержание, методы, приёмы воспитания и обучения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своей работе большое внимание уделяю нетрадиционным видам аппликаций: аппликация из ватных дисков, ниток, ваты, салфеток.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Воспитательная ценность нетрадиционной аппликации: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сенсорное (на уровне ощущений ребёнок познает фактуру, плотность, цвет бумаги);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умственное (дать знания о цвете, величине, форме, количестве предметов и их пространственном расположении, а также знания о природе и человеке);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речевое (расширение активного и пассивного словаря детей, умение общаться, договариваться между собой);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вственное 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(развивать аккуратность и усидчивость, самостоятельность);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физическое (развивается глазомер, координация движения рук).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выбора наиболее эффективных методов развития детей был выявлен уровень развития воспитанников. Это позволило сделать правильный выбор в направлении работы с детьми, составить план работы с воспитанниками и родителями, подобрать практический материал, пополнить развивающую предметно-пространственную среду группы.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Развитию творческой активности воспитанников и коррекционной работе с детьми способствовали не только занятия по художественно-эстетической деятельности, но и индивидуальная работа с каждым ребёнком. Для этого использовались различные формы работы с детьми: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Обрывная аппликация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этот способ хорош для передачи фактуры образа (пушистый цыплёнок, кудрявое облачко). В этом случае мы разрываем бумагу на кусочки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составляем из них изображение. 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Обрывная аппликация очень полезна для развития мелкой моторики рук и творческого мышления.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Накладная аппликация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эта техника позволяет получить многоцветное изображение. Задумываем образ и последовательно создаём его, накладывая и наклеивая детали слоями так, чтобы каждая следующая деталь была меньше предыдущей по размеру.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Модульная аппликация (мозаика)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при такой технике образ получается путём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Коллаж </w:t>
      </w:r>
      <w:r w:rsidRPr="00824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(приклеивание) –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Аппликация </w:t>
      </w:r>
      <w:hyperlink r:id="rId4" w:tgtFrame="_blank" w:history="1">
        <w:r w:rsidRPr="0082440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из салфеток</w:t>
        </w:r>
      </w:hyperlink>
      <w:r w:rsidRPr="00824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Салфетки –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возможность создавать шедевры без ножниц;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развитие мелкой моторики маленьких ручек;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развитие тактильного восприятия, используя бумагу различной фактуры;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широкие возможности для проявления креатива.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различные формы художественной-эстетической деятельности стимулируют интонационно-речевую, творческую активность детей.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 любом направлении работы с дошкольниками в художественно-эстетической деятельности возможно и необходимо использование современных педагогических технологий: игровых, здоровьесберегающих, личностно-ориентированных, технологию проектной деятельности, ИКТ.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реализовать главную цель работы и решить поставленные задачи, я подобрала игры формирование речи, пальчиковая, артикуляционная и дыхательная гимнастика.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дыхательных и артикуляционных гимнастик является частью здоровьесберегающих технологий.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Любое занятие начинаю с пальчиковой гимнастики или дыхательной гимнастики, которые проводятся в игровой форме с использованием речитатива. </w:t>
      </w: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Такое начало занятий помогает дошкольникам сконцентрировать своё внимание, настроиться на тему занятий.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Организовала работу как часть интегрированной непосредственной образовательной деятельности: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во время совместной деятельности воспитателя и детей (в утреннее и вечерне время);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в свободной самостоятельной деятельности.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работы расширяю необходимые знания, которые нужны для полноценного развития, для того чтобы ребенок почувствовал красоту и гармонию природы, чтобы лучше понимал себя и других людей, чтобы выражал оригинальные идеи фантазии, чтобы стал счастливым человеком.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своей работе я стремлюсь: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воспитывать у детей любовь и интерес к аппликации;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развивать эмоциональную отзывчивость и восприимчивость;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обогащать впечатления детей, знакомя их с разнообразными методами аппликации;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пополнять словарный запас детей;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расширять кругозор, знания об окружающем мире.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стараюсь не применять никакого давления, сравнения, оценки и осуждения. Предоставляю детям возможность высказаться, проявить внутреннюю активность.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использую мультимедиа для подготовки иллюстративного материала, подбора музыки для создания эмоционального настроя.</w:t>
      </w:r>
    </w:p>
    <w:p w:rsidR="003F47E3" w:rsidRPr="00824407" w:rsidRDefault="003F47E3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Общение педагогов с родителями воспитанников всегда была и остается актуальным вопросом. Я стараюсь заинтересовать и повысить степень участия родителей в воспитании своих детей посредством совместной деятельности.</w:t>
      </w:r>
    </w:p>
    <w:p w:rsidR="003F47E3" w:rsidRPr="00824407" w:rsidRDefault="00A8697E" w:rsidP="003F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869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Список литературы</w:t>
      </w:r>
    </w:p>
    <w:p w:rsidR="003F47E3" w:rsidRPr="00624C55" w:rsidRDefault="00624C55" w:rsidP="00624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624C55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1</w:t>
      </w:r>
      <w:r w:rsidR="00A8697E" w:rsidRPr="00624C55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 Большакова С. Е. Формирование мелкой моторики рук. Игры и упражнения. – М.: ТЦ Сфера, 2006.</w:t>
      </w:r>
    </w:p>
    <w:p w:rsidR="00A8697E" w:rsidRPr="00624C55" w:rsidRDefault="00624C55" w:rsidP="00624C55">
      <w:pPr>
        <w:pStyle w:val="c2"/>
        <w:spacing w:before="0" w:beforeAutospacing="0" w:after="0" w:afterAutospacing="0" w:line="360" w:lineRule="auto"/>
        <w:jc w:val="both"/>
        <w:rPr>
          <w:color w:val="000000"/>
          <w:sz w:val="18"/>
          <w:szCs w:val="20"/>
        </w:rPr>
      </w:pPr>
      <w:r w:rsidRPr="00624C55">
        <w:rPr>
          <w:rStyle w:val="c0"/>
          <w:color w:val="000000"/>
          <w:szCs w:val="28"/>
        </w:rPr>
        <w:t>2</w:t>
      </w:r>
      <w:r w:rsidR="00A8697E" w:rsidRPr="00624C55">
        <w:rPr>
          <w:rStyle w:val="c0"/>
          <w:color w:val="000000"/>
          <w:szCs w:val="28"/>
        </w:rPr>
        <w:t>. Давыдова Г. Н. Нетрадиционные техники рисования в детском саду</w:t>
      </w:r>
    </w:p>
    <w:p w:rsidR="00A8697E" w:rsidRPr="00624C55" w:rsidRDefault="00624C55" w:rsidP="00624C55">
      <w:pPr>
        <w:pStyle w:val="c2"/>
        <w:spacing w:before="0" w:beforeAutospacing="0" w:after="0" w:afterAutospacing="0" w:line="360" w:lineRule="auto"/>
        <w:jc w:val="both"/>
        <w:rPr>
          <w:color w:val="000000"/>
          <w:sz w:val="18"/>
          <w:szCs w:val="20"/>
        </w:rPr>
      </w:pPr>
      <w:r w:rsidRPr="00624C55">
        <w:rPr>
          <w:rStyle w:val="c0"/>
          <w:color w:val="000000"/>
          <w:szCs w:val="28"/>
        </w:rPr>
        <w:lastRenderedPageBreak/>
        <w:t>3</w:t>
      </w:r>
      <w:r w:rsidR="00A8697E" w:rsidRPr="00624C55">
        <w:rPr>
          <w:rStyle w:val="c0"/>
          <w:color w:val="000000"/>
          <w:szCs w:val="28"/>
        </w:rPr>
        <w:t xml:space="preserve">. </w:t>
      </w:r>
      <w:proofErr w:type="spellStart"/>
      <w:r w:rsidR="00A8697E" w:rsidRPr="00624C55">
        <w:rPr>
          <w:rStyle w:val="c0"/>
          <w:color w:val="000000"/>
          <w:szCs w:val="28"/>
        </w:rPr>
        <w:t>Доронова</w:t>
      </w:r>
      <w:proofErr w:type="spellEnd"/>
      <w:r w:rsidR="00A8697E" w:rsidRPr="00624C55">
        <w:rPr>
          <w:rStyle w:val="c0"/>
          <w:color w:val="000000"/>
          <w:szCs w:val="28"/>
        </w:rPr>
        <w:t xml:space="preserve"> Т. Н. "Изобразительная деятельность и эстетическое развитие дошкольников". М.: Просвещение, Росмэн.2008г.</w:t>
      </w:r>
    </w:p>
    <w:p w:rsidR="00A8697E" w:rsidRPr="00624C55" w:rsidRDefault="00624C55" w:rsidP="00624C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8"/>
          <w:lang w:eastAsia="ru-RU"/>
        </w:rPr>
      </w:pPr>
      <w:r w:rsidRPr="00624C55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4</w:t>
      </w:r>
      <w:r w:rsidR="00A8697E" w:rsidRPr="00624C55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 Ермакова И. А. Развиваем мелкую моторику у малышей. – СПб: Изд. дом "Литера", 2006</w:t>
      </w:r>
      <w:r w:rsidR="00A8697E" w:rsidRPr="00624C55">
        <w:rPr>
          <w:rFonts w:ascii="Arial" w:eastAsia="Times New Roman" w:hAnsi="Arial" w:cs="Arial"/>
          <w:color w:val="181818"/>
          <w:sz w:val="24"/>
          <w:szCs w:val="28"/>
          <w:lang w:eastAsia="ru-RU"/>
        </w:rPr>
        <w:t>.</w:t>
      </w:r>
    </w:p>
    <w:p w:rsidR="00624C55" w:rsidRPr="00624C55" w:rsidRDefault="00624C55" w:rsidP="00624C55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624C55">
        <w:rPr>
          <w:rStyle w:val="c0"/>
          <w:color w:val="000000"/>
          <w:szCs w:val="28"/>
        </w:rPr>
        <w:t>5 Малышева А. Н., Ермолаева Н. В. "Аппликация в детском саду" – Ярославль: "Академия развития, Академия холдинг", 2002г.</w:t>
      </w:r>
    </w:p>
    <w:p w:rsidR="00624C55" w:rsidRPr="00624C55" w:rsidRDefault="00624C55" w:rsidP="00624C55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624C55">
        <w:rPr>
          <w:rStyle w:val="c0"/>
          <w:color w:val="000000"/>
          <w:szCs w:val="28"/>
        </w:rPr>
        <w:t>6. Е. Н. Лебедева "Использование нетрадиционных техник в формировании изобразительной деятельности дошкольников"</w:t>
      </w:r>
    </w:p>
    <w:p w:rsidR="00624C55" w:rsidRDefault="00624C55" w:rsidP="00624C5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24C55" w:rsidRPr="00824407" w:rsidRDefault="00624C55" w:rsidP="00624C5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F47E3" w:rsidRDefault="003F47E3" w:rsidP="003F47E3"/>
    <w:p w:rsidR="003F47E3" w:rsidRPr="003F47E3" w:rsidRDefault="003F47E3" w:rsidP="003F47E3">
      <w:pPr>
        <w:spacing w:line="360" w:lineRule="auto"/>
        <w:rPr>
          <w:rFonts w:ascii="Times New Roman" w:hAnsi="Times New Roman" w:cs="Times New Roman"/>
          <w:sz w:val="28"/>
        </w:rPr>
      </w:pPr>
    </w:p>
    <w:sectPr w:rsidR="003F47E3" w:rsidRPr="003F47E3" w:rsidSect="00624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E3"/>
    <w:rsid w:val="003F47E3"/>
    <w:rsid w:val="00624C55"/>
    <w:rsid w:val="00A8697E"/>
    <w:rsid w:val="00CB209B"/>
    <w:rsid w:val="00F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66AC-9639-4061-93FC-6DE24F14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vu.ru/load/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2023-12-04T10:10:00Z</dcterms:created>
  <dcterms:modified xsi:type="dcterms:W3CDTF">2023-12-07T04:43:00Z</dcterms:modified>
</cp:coreProperties>
</file>