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2D5A" w:rsidRDefault="0091274F" w:rsidP="008B2D5A">
      <w:pPr>
        <w:spacing w:after="0"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Охотина</w:t>
      </w:r>
      <w:r w:rsidR="00732A6D" w:rsidRPr="00732A6D">
        <w:rPr>
          <w:rFonts w:ascii="Times New Roman" w:hAnsi="Times New Roman" w:cs="Times New Roman"/>
          <w:b/>
          <w:sz w:val="28"/>
          <w:szCs w:val="28"/>
        </w:rPr>
        <w:t xml:space="preserve"> Елена </w:t>
      </w:r>
      <w:r>
        <w:rPr>
          <w:rFonts w:ascii="Times New Roman" w:hAnsi="Times New Roman" w:cs="Times New Roman"/>
          <w:b/>
          <w:sz w:val="28"/>
          <w:szCs w:val="28"/>
        </w:rPr>
        <w:t>Сергеевна</w:t>
      </w:r>
    </w:p>
    <w:p w:rsidR="00B2117A" w:rsidRDefault="008B2D5A" w:rsidP="008B2D5A">
      <w:pPr>
        <w:spacing w:after="0"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Воспитатель</w:t>
      </w:r>
    </w:p>
    <w:p w:rsidR="00732A6D" w:rsidRDefault="00732A6D" w:rsidP="008B2D5A">
      <w:pPr>
        <w:spacing w:after="0"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32A6D">
        <w:rPr>
          <w:rFonts w:ascii="Times New Roman" w:hAnsi="Times New Roman" w:cs="Times New Roman"/>
          <w:b/>
          <w:sz w:val="28"/>
          <w:szCs w:val="28"/>
        </w:rPr>
        <w:t>МБДОУ города Иркутска детский сад № 40</w:t>
      </w:r>
    </w:p>
    <w:p w:rsidR="00732A6D" w:rsidRDefault="00732A6D" w:rsidP="00E238BD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91274F" w:rsidRPr="00732A6D" w:rsidRDefault="0091274F" w:rsidP="007374B8">
      <w:pPr>
        <w:spacing w:after="0" w:line="360" w:lineRule="auto"/>
        <w:ind w:firstLine="567"/>
        <w:jc w:val="center"/>
        <w:rPr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Развитие </w:t>
      </w:r>
      <w:r w:rsidR="00E238BD">
        <w:rPr>
          <w:rFonts w:ascii="Times New Roman" w:hAnsi="Times New Roman" w:cs="Times New Roman"/>
          <w:b/>
          <w:sz w:val="28"/>
          <w:szCs w:val="28"/>
        </w:rPr>
        <w:t xml:space="preserve">речи у детей раннего возраста с помощью </w:t>
      </w:r>
      <w:r>
        <w:rPr>
          <w:rFonts w:ascii="Times New Roman" w:hAnsi="Times New Roman" w:cs="Times New Roman"/>
          <w:b/>
          <w:sz w:val="28"/>
          <w:szCs w:val="28"/>
        </w:rPr>
        <w:t>мелкой моторики</w:t>
      </w:r>
      <w:bookmarkStart w:id="0" w:name="_GoBack"/>
      <w:bookmarkEnd w:id="0"/>
      <w:r w:rsidR="007374B8">
        <w:rPr>
          <w:rFonts w:ascii="Times New Roman" w:hAnsi="Times New Roman" w:cs="Times New Roman"/>
          <w:b/>
          <w:sz w:val="28"/>
          <w:szCs w:val="28"/>
        </w:rPr>
        <w:t xml:space="preserve"> посредство</w:t>
      </w:r>
      <w:r>
        <w:rPr>
          <w:rFonts w:ascii="Times New Roman" w:hAnsi="Times New Roman" w:cs="Times New Roman"/>
          <w:b/>
          <w:sz w:val="28"/>
          <w:szCs w:val="28"/>
        </w:rPr>
        <w:t>м пальчиковых игр.</w:t>
      </w:r>
    </w:p>
    <w:p w:rsidR="007374B8" w:rsidRDefault="00571783" w:rsidP="007374B8">
      <w:pPr>
        <w:pStyle w:val="a4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4A03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дно из основных условий нормального развития ребенка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– это с</w:t>
      </w:r>
      <w:r w:rsidR="007374B8" w:rsidRPr="004A03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воевременное и полноценное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развитие его</w:t>
      </w:r>
      <w:r w:rsidR="007374B8" w:rsidRPr="004A03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речи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="007374B8" w:rsidRPr="004A03DA">
        <w:rPr>
          <w:rFonts w:ascii="Times New Roman" w:eastAsia="Times New Roman" w:hAnsi="Times New Roman" w:cs="Times New Roman"/>
          <w:color w:val="000000"/>
          <w:sz w:val="28"/>
          <w:szCs w:val="28"/>
        </w:rPr>
        <w:t>и в дальнейше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 </w:t>
      </w:r>
      <w:r w:rsidR="007374B8" w:rsidRPr="004A03DA">
        <w:rPr>
          <w:rFonts w:ascii="Times New Roman" w:eastAsia="Times New Roman" w:hAnsi="Times New Roman" w:cs="Times New Roman"/>
          <w:color w:val="000000"/>
          <w:sz w:val="28"/>
          <w:szCs w:val="28"/>
        </w:rPr>
        <w:t>его успешн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ая</w:t>
      </w:r>
      <w:r w:rsidR="007374B8" w:rsidRPr="004A03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познавательн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ая</w:t>
      </w:r>
      <w:r w:rsidR="007374B8" w:rsidRPr="004A03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деятельност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 w:rsidR="007374B8" w:rsidRPr="004A03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7374B8" w:rsidRDefault="007374B8" w:rsidP="007374B8">
      <w:pPr>
        <w:pStyle w:val="a4"/>
        <w:spacing w:before="270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A03DA">
        <w:rPr>
          <w:rFonts w:ascii="Times New Roman" w:eastAsia="Times New Roman" w:hAnsi="Times New Roman" w:cs="Times New Roman"/>
          <w:color w:val="000000"/>
          <w:sz w:val="28"/>
          <w:szCs w:val="28"/>
        </w:rPr>
        <w:t>Для того, чтобы ребенок на</w:t>
      </w:r>
      <w:r w:rsidR="001C50C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чал </w:t>
      </w:r>
      <w:r w:rsidR="001A21FC">
        <w:rPr>
          <w:rFonts w:ascii="Times New Roman" w:eastAsia="Times New Roman" w:hAnsi="Times New Roman" w:cs="Times New Roman"/>
          <w:color w:val="000000"/>
          <w:sz w:val="28"/>
          <w:szCs w:val="28"/>
        </w:rPr>
        <w:t>чётко</w:t>
      </w:r>
      <w:r w:rsidRPr="004A03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</w:t>
      </w:r>
      <w:r w:rsidR="001C50C2">
        <w:rPr>
          <w:rFonts w:ascii="Times New Roman" w:eastAsia="Times New Roman" w:hAnsi="Times New Roman" w:cs="Times New Roman"/>
          <w:color w:val="000000"/>
          <w:sz w:val="28"/>
          <w:szCs w:val="28"/>
        </w:rPr>
        <w:t>правильно</w:t>
      </w:r>
      <w:r w:rsidRPr="004A03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говорить, необходимо уже с самого рождения с ним общаться. Мама может просто 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азговаривать с ребенком, обращая</w:t>
      </w:r>
      <w:r w:rsidRPr="004A03DA">
        <w:rPr>
          <w:rFonts w:ascii="Times New Roman" w:eastAsia="Times New Roman" w:hAnsi="Times New Roman" w:cs="Times New Roman"/>
          <w:color w:val="000000"/>
          <w:sz w:val="28"/>
          <w:szCs w:val="28"/>
        </w:rPr>
        <w:t>сь к нему с любовью и нежностью, на различные темы. Очень полезно читать книги, рассматривать иллюстрации в них</w:t>
      </w:r>
      <w:r w:rsidR="001C50C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задавать вопросы по этим иллюстрациям</w:t>
      </w:r>
      <w:r w:rsidRPr="004A03DA">
        <w:rPr>
          <w:rFonts w:ascii="Times New Roman" w:eastAsia="Times New Roman" w:hAnsi="Times New Roman" w:cs="Times New Roman"/>
          <w:color w:val="000000"/>
          <w:sz w:val="28"/>
          <w:szCs w:val="28"/>
        </w:rPr>
        <w:t>. Общение между мамой и ребенком должно быть постоянным, несмотря на то, что ребенок еще не разговаривает. И в бытовых моментах, дома</w:t>
      </w:r>
      <w:r w:rsidR="00412A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или на</w:t>
      </w:r>
      <w:r w:rsidRPr="004A03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прогулке, слушая музыку,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просто </w:t>
      </w:r>
      <w:r w:rsidRPr="004A03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гуляя, всегда нужно общаться с ребенком. Все, что мы говорим, закладывается </w:t>
      </w:r>
      <w:r w:rsidR="00412A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 ребёнка </w:t>
      </w:r>
      <w:r w:rsidRPr="004A03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уровне подсознания, и </w:t>
      </w:r>
      <w:r w:rsidR="00412AA4">
        <w:rPr>
          <w:rFonts w:ascii="Times New Roman" w:eastAsia="Times New Roman" w:hAnsi="Times New Roman" w:cs="Times New Roman"/>
          <w:color w:val="000000"/>
          <w:sz w:val="28"/>
          <w:szCs w:val="28"/>
        </w:rPr>
        <w:t>он</w:t>
      </w:r>
      <w:r w:rsidRPr="004A03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накапливает, впитывает всю информацию, а по мере взросления будет ее выдавать. Поэтому очень важно, чтобы речь взрослого был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 красивой, грамматически верно </w:t>
      </w:r>
      <w:r w:rsidRPr="004A03DA">
        <w:rPr>
          <w:rFonts w:ascii="Times New Roman" w:eastAsia="Times New Roman" w:hAnsi="Times New Roman" w:cs="Times New Roman"/>
          <w:color w:val="000000"/>
          <w:sz w:val="28"/>
          <w:szCs w:val="28"/>
        </w:rPr>
        <w:t>построенной, творческой, с большим словарным запасом.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7374B8" w:rsidRDefault="007374B8" w:rsidP="007374B8">
      <w:pPr>
        <w:pStyle w:val="a4"/>
        <w:spacing w:before="270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 чтобы ребёнок </w:t>
      </w:r>
      <w:r w:rsidR="00387F5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раньше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заговорил нам в помощь существуют несколько методов </w:t>
      </w:r>
      <w:r w:rsidRPr="00BF57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развития речи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ребёнка. В раннем возрасте это</w:t>
      </w:r>
      <w:r w:rsidRPr="00BF57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словесные методы  - </w:t>
      </w:r>
      <w:r w:rsidRPr="00BF57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чтение потешек, прибауток, стихов, сказок с использованием наглядности; чтение и рассказывание рассказов, заучивание стихотворений с использованием наглядности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); з</w:t>
      </w:r>
      <w:r w:rsidRPr="00BF57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вукоподражание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 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адания </w:t>
      </w:r>
      <w:r w:rsidRPr="00BF57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поручения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 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гры </w:t>
      </w:r>
      <w:r w:rsidRPr="00BF57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инсценировки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7374B8" w:rsidRDefault="007374B8" w:rsidP="007374B8">
      <w:pPr>
        <w:pStyle w:val="a4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Важно отметить что необходимо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Pr="00BF57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нимательно и заинтересованно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выслушивать детей, много говорить самому, в</w:t>
      </w:r>
      <w:r w:rsidRPr="00BF57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овлекать детей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разговор на определенную тему, п</w:t>
      </w:r>
      <w:r w:rsidR="00387F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омогать </w:t>
      </w:r>
      <w:r w:rsidRPr="00BF57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вступать в речевой контакт со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взрослыми и сверстниками, учить  произносить несложные звукоподражательные</w:t>
      </w:r>
      <w:r w:rsidRPr="00BF57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слов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BF57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7374B8" w:rsidRDefault="007374B8" w:rsidP="007374B8">
      <w:pPr>
        <w:pStyle w:val="a4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Учитывая все эти приёмы очень важную роль</w:t>
      </w:r>
      <w:r w:rsidRPr="00D53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развитии речи для детей раннего возраста имеют п</w:t>
      </w:r>
      <w:r w:rsidRPr="004A03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альчиковые игры 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r w:rsidRPr="004A03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азвитие мелкой моторики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7374B8" w:rsidRDefault="007374B8" w:rsidP="007374B8">
      <w:pPr>
        <w:rPr>
          <w:rFonts w:ascii="Times New Roman" w:hAnsi="Times New Roman" w:cs="Times New Roman"/>
          <w:sz w:val="28"/>
          <w:szCs w:val="28"/>
        </w:rPr>
      </w:pPr>
      <w:r w:rsidRPr="004A03DA">
        <w:rPr>
          <w:rFonts w:ascii="Times New Roman" w:hAnsi="Times New Roman" w:cs="Times New Roman"/>
          <w:sz w:val="28"/>
          <w:szCs w:val="28"/>
        </w:rPr>
        <w:t>Известный педагог В.А. Сухомлинский сказал:</w:t>
      </w:r>
      <w:r w:rsidR="00387F58">
        <w:rPr>
          <w:rFonts w:ascii="Times New Roman" w:hAnsi="Times New Roman" w:cs="Times New Roman"/>
          <w:sz w:val="28"/>
          <w:szCs w:val="28"/>
        </w:rPr>
        <w:t xml:space="preserve"> «</w:t>
      </w:r>
      <w:r w:rsidRPr="004A03DA">
        <w:rPr>
          <w:rFonts w:ascii="Times New Roman" w:hAnsi="Times New Roman" w:cs="Times New Roman"/>
          <w:sz w:val="28"/>
          <w:szCs w:val="28"/>
        </w:rPr>
        <w:t>Источники способностей и дарований детей - на кончиках их пальцев.</w:t>
      </w:r>
      <w:r w:rsidR="00387F58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И он был абсолютно прав. </w:t>
      </w:r>
    </w:p>
    <w:p w:rsidR="007374B8" w:rsidRDefault="007374B8" w:rsidP="007374B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387F58">
        <w:rPr>
          <w:rFonts w:ascii="Times New Roman" w:hAnsi="Times New Roman" w:cs="Times New Roman"/>
          <w:sz w:val="28"/>
          <w:szCs w:val="28"/>
        </w:rPr>
        <w:t>чеными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87F58">
        <w:rPr>
          <w:rFonts w:ascii="Times New Roman" w:hAnsi="Times New Roman" w:cs="Times New Roman"/>
          <w:sz w:val="28"/>
          <w:szCs w:val="28"/>
        </w:rPr>
        <w:t>нейробиологамми и психологами</w:t>
      </w:r>
      <w:r w:rsidRPr="004A03DA">
        <w:rPr>
          <w:rFonts w:ascii="Times New Roman" w:hAnsi="Times New Roman" w:cs="Times New Roman"/>
          <w:sz w:val="28"/>
          <w:szCs w:val="28"/>
        </w:rPr>
        <w:t>,</w:t>
      </w:r>
      <w:r w:rsidR="00387F58">
        <w:rPr>
          <w:rFonts w:ascii="Times New Roman" w:hAnsi="Times New Roman" w:cs="Times New Roman"/>
          <w:sz w:val="28"/>
          <w:szCs w:val="28"/>
        </w:rPr>
        <w:t xml:space="preserve"> которые занимаются  </w:t>
      </w:r>
      <w:r w:rsidRPr="004A03DA">
        <w:rPr>
          <w:rFonts w:ascii="Times New Roman" w:hAnsi="Times New Roman" w:cs="Times New Roman"/>
          <w:sz w:val="28"/>
          <w:szCs w:val="28"/>
        </w:rPr>
        <w:t xml:space="preserve">исследованиями головного мозга и психического развития детей, </w:t>
      </w:r>
      <w:r w:rsidR="00387F58">
        <w:rPr>
          <w:rFonts w:ascii="Times New Roman" w:hAnsi="Times New Roman" w:cs="Times New Roman"/>
          <w:sz w:val="28"/>
          <w:szCs w:val="28"/>
        </w:rPr>
        <w:t xml:space="preserve">стало </w:t>
      </w:r>
      <w:r w:rsidRPr="004A03DA">
        <w:rPr>
          <w:rFonts w:ascii="Times New Roman" w:hAnsi="Times New Roman" w:cs="Times New Roman"/>
          <w:sz w:val="28"/>
          <w:szCs w:val="28"/>
        </w:rPr>
        <w:t xml:space="preserve">давно </w:t>
      </w:r>
      <w:r w:rsidR="00387F58">
        <w:rPr>
          <w:rFonts w:ascii="Times New Roman" w:hAnsi="Times New Roman" w:cs="Times New Roman"/>
          <w:sz w:val="28"/>
          <w:szCs w:val="28"/>
        </w:rPr>
        <w:t>доказана</w:t>
      </w:r>
      <w:r w:rsidRPr="004A03DA">
        <w:rPr>
          <w:rFonts w:ascii="Times New Roman" w:hAnsi="Times New Roman" w:cs="Times New Roman"/>
          <w:sz w:val="28"/>
          <w:szCs w:val="28"/>
        </w:rPr>
        <w:t xml:space="preserve"> связь между мелкой моторикой руки и развитием речи. Дети, у которых лучше развиты мелкие дв</w:t>
      </w:r>
      <w:r w:rsidR="00571783">
        <w:rPr>
          <w:rFonts w:ascii="Times New Roman" w:hAnsi="Times New Roman" w:cs="Times New Roman"/>
          <w:sz w:val="28"/>
          <w:szCs w:val="28"/>
        </w:rPr>
        <w:t>ижения рук, имеют более развитые отделы мозга</w:t>
      </w:r>
      <w:r w:rsidRPr="004A03DA">
        <w:rPr>
          <w:rFonts w:ascii="Times New Roman" w:hAnsi="Times New Roman" w:cs="Times New Roman"/>
          <w:sz w:val="28"/>
          <w:szCs w:val="28"/>
        </w:rPr>
        <w:t xml:space="preserve">, которые отвечают за речь. Иначе говоря, чем лучше развиты пальчики </w:t>
      </w:r>
      <w:r w:rsidRPr="004A03DA">
        <w:rPr>
          <w:rFonts w:ascii="Times New Roman" w:hAnsi="Times New Roman" w:cs="Times New Roman"/>
          <w:sz w:val="28"/>
          <w:szCs w:val="28"/>
        </w:rPr>
        <w:lastRenderedPageBreak/>
        <w:t xml:space="preserve">малыша, тем </w:t>
      </w:r>
      <w:r w:rsidR="00EC71D8">
        <w:rPr>
          <w:rFonts w:ascii="Times New Roman" w:hAnsi="Times New Roman" w:cs="Times New Roman"/>
          <w:sz w:val="28"/>
          <w:szCs w:val="28"/>
        </w:rPr>
        <w:t>легче</w:t>
      </w:r>
      <w:r w:rsidRPr="004A03DA">
        <w:rPr>
          <w:rFonts w:ascii="Times New Roman" w:hAnsi="Times New Roman" w:cs="Times New Roman"/>
          <w:sz w:val="28"/>
          <w:szCs w:val="28"/>
        </w:rPr>
        <w:t xml:space="preserve"> ему будет осваивать речь</w:t>
      </w:r>
      <w:r>
        <w:rPr>
          <w:rFonts w:ascii="Times New Roman" w:hAnsi="Times New Roman" w:cs="Times New Roman"/>
          <w:sz w:val="28"/>
          <w:szCs w:val="28"/>
        </w:rPr>
        <w:t xml:space="preserve">. Так как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 кончиках пальцев</w:t>
      </w:r>
      <w:r w:rsidRPr="004A03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находятся нервные окончания, которые напрямую активизируют речевую зону у ребенка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7374B8" w:rsidRPr="007374B8" w:rsidRDefault="007374B8" w:rsidP="007374B8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374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Развитие мелкой моторики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очень важно для развития речи</w:t>
      </w:r>
      <w:r w:rsidR="00EC71D8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C71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Pr="007374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ересыпание крупы, переливание воды, различные тактильные прикосновения к предметам</w:t>
      </w:r>
      <w:r w:rsidRPr="007374B8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EC71D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 также гимнастика пальчиков</w:t>
      </w:r>
      <w:r w:rsidRPr="007374B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C71D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ребёнка </w:t>
      </w:r>
      <w:r w:rsidRPr="007374B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всё это способствует активизации речи у детей </w:t>
      </w:r>
      <w:r w:rsidRPr="007374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7374B8" w:rsidRDefault="007374B8" w:rsidP="007374B8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35AA3">
        <w:rPr>
          <w:rFonts w:ascii="Times New Roman" w:hAnsi="Times New Roman" w:cs="Times New Roman"/>
          <w:sz w:val="28"/>
          <w:szCs w:val="28"/>
        </w:rPr>
        <w:t>Если развитие движений пальцев рук соответствует возрасту, то и речевое развитие находится в пределах нормы; если развитие движений пальцев отстает (ребенок неправильно держит ложку, с трудом справляется с карандашом, кисточкой, ножницами, пластилином, не может открутить и закрутить не только мелкие, но и</w:t>
      </w:r>
      <w:r w:rsidR="00EC71D8">
        <w:rPr>
          <w:rFonts w:ascii="Times New Roman" w:hAnsi="Times New Roman" w:cs="Times New Roman"/>
          <w:sz w:val="28"/>
          <w:szCs w:val="28"/>
        </w:rPr>
        <w:t xml:space="preserve"> крупные гайки конструктора), это значит</w:t>
      </w:r>
      <w:r w:rsidRPr="00035AA3">
        <w:rPr>
          <w:rFonts w:ascii="Times New Roman" w:hAnsi="Times New Roman" w:cs="Times New Roman"/>
          <w:sz w:val="28"/>
          <w:szCs w:val="28"/>
        </w:rPr>
        <w:t xml:space="preserve"> задерживается и речевое развитие, хотя общая моторика при этом может б</w:t>
      </w:r>
      <w:r w:rsidR="00EC71D8">
        <w:rPr>
          <w:rFonts w:ascii="Times New Roman" w:hAnsi="Times New Roman" w:cs="Times New Roman"/>
          <w:sz w:val="28"/>
          <w:szCs w:val="28"/>
        </w:rPr>
        <w:t>ыть нормальной</w:t>
      </w:r>
      <w:r w:rsidRPr="00035AA3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Поэтому </w:t>
      </w:r>
      <w:r w:rsidRPr="004A03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задержка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недопустима, </w:t>
      </w:r>
      <w:r w:rsidRPr="004A03DA">
        <w:rPr>
          <w:rFonts w:ascii="Times New Roman" w:eastAsia="Times New Roman" w:hAnsi="Times New Roman" w:cs="Times New Roman"/>
          <w:color w:val="000000"/>
          <w:sz w:val="28"/>
          <w:szCs w:val="28"/>
        </w:rPr>
        <w:t>и любое нарушение в ходе развития речи, поскольку это отразится на общем эмоциональном и физическом развитии ребенка</w:t>
      </w:r>
      <w:r w:rsidR="00EC71D8">
        <w:rPr>
          <w:rFonts w:ascii="Times New Roman" w:eastAsia="Times New Roman" w:hAnsi="Times New Roman" w:cs="Times New Roman"/>
          <w:color w:val="000000"/>
          <w:sz w:val="28"/>
          <w:szCs w:val="28"/>
        </w:rPr>
        <w:t>, а соответственно и на его здоровье</w:t>
      </w:r>
      <w:r w:rsidRPr="004A03D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7374B8" w:rsidRDefault="007374B8" w:rsidP="007374B8">
      <w:pPr>
        <w:rPr>
          <w:rFonts w:ascii="Times New Roman" w:hAnsi="Times New Roman" w:cs="Times New Roman"/>
          <w:sz w:val="28"/>
          <w:szCs w:val="28"/>
        </w:rPr>
      </w:pPr>
      <w:r w:rsidRPr="00035AA3"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035AA3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маясь</w:t>
      </w:r>
      <w:r w:rsidRPr="00035AA3">
        <w:rPr>
          <w:rFonts w:ascii="Times New Roman" w:hAnsi="Times New Roman" w:cs="Times New Roman"/>
          <w:sz w:val="28"/>
          <w:szCs w:val="28"/>
        </w:rPr>
        <w:t xml:space="preserve"> с </w:t>
      </w:r>
      <w:r>
        <w:rPr>
          <w:rFonts w:ascii="Times New Roman" w:hAnsi="Times New Roman" w:cs="Times New Roman"/>
          <w:sz w:val="28"/>
          <w:szCs w:val="28"/>
        </w:rPr>
        <w:t>ребёнком</w:t>
      </w:r>
      <w:r w:rsidRPr="00035AA3">
        <w:rPr>
          <w:rFonts w:ascii="Times New Roman" w:hAnsi="Times New Roman" w:cs="Times New Roman"/>
          <w:sz w:val="28"/>
          <w:szCs w:val="28"/>
        </w:rPr>
        <w:t xml:space="preserve"> пальчиковой гимнастикой, играми и </w:t>
      </w:r>
      <w:r>
        <w:rPr>
          <w:rFonts w:ascii="Times New Roman" w:hAnsi="Times New Roman" w:cs="Times New Roman"/>
          <w:sz w:val="28"/>
          <w:szCs w:val="28"/>
        </w:rPr>
        <w:t xml:space="preserve">упражнениями для развития рук, мы </w:t>
      </w:r>
      <w:r w:rsidR="00EC71D8">
        <w:rPr>
          <w:rFonts w:ascii="Times New Roman" w:hAnsi="Times New Roman" w:cs="Times New Roman"/>
          <w:sz w:val="28"/>
          <w:szCs w:val="28"/>
        </w:rPr>
        <w:t>помогаем ему</w:t>
      </w:r>
      <w:r w:rsidRPr="00035AA3">
        <w:rPr>
          <w:rFonts w:ascii="Times New Roman" w:hAnsi="Times New Roman" w:cs="Times New Roman"/>
          <w:sz w:val="28"/>
          <w:szCs w:val="28"/>
        </w:rPr>
        <w:t xml:space="preserve"> овл</w:t>
      </w:r>
      <w:r w:rsidR="00EC71D8">
        <w:rPr>
          <w:rFonts w:ascii="Times New Roman" w:hAnsi="Times New Roman" w:cs="Times New Roman"/>
          <w:sz w:val="28"/>
          <w:szCs w:val="28"/>
        </w:rPr>
        <w:t>адеть</w:t>
      </w:r>
      <w:r>
        <w:rPr>
          <w:rFonts w:ascii="Times New Roman" w:hAnsi="Times New Roman" w:cs="Times New Roman"/>
          <w:sz w:val="28"/>
          <w:szCs w:val="28"/>
        </w:rPr>
        <w:t xml:space="preserve"> навыками мелкой моторики;</w:t>
      </w:r>
      <w:r w:rsidRPr="00035AA3">
        <w:rPr>
          <w:rFonts w:ascii="Times New Roman" w:hAnsi="Times New Roman" w:cs="Times New Roman"/>
          <w:sz w:val="28"/>
          <w:szCs w:val="28"/>
        </w:rPr>
        <w:t xml:space="preserve">  </w:t>
      </w:r>
      <w:r w:rsidR="00EC71D8">
        <w:rPr>
          <w:rFonts w:ascii="Times New Roman" w:hAnsi="Times New Roman" w:cs="Times New Roman"/>
          <w:sz w:val="28"/>
          <w:szCs w:val="28"/>
        </w:rPr>
        <w:t>способствуем развиватию речи</w:t>
      </w:r>
      <w:r>
        <w:rPr>
          <w:rFonts w:ascii="Times New Roman" w:hAnsi="Times New Roman" w:cs="Times New Roman"/>
          <w:sz w:val="28"/>
          <w:szCs w:val="28"/>
        </w:rPr>
        <w:t>; повышаем</w:t>
      </w:r>
      <w:r w:rsidRPr="00035AA3">
        <w:rPr>
          <w:rFonts w:ascii="Times New Roman" w:hAnsi="Times New Roman" w:cs="Times New Roman"/>
          <w:sz w:val="28"/>
          <w:szCs w:val="28"/>
        </w:rPr>
        <w:t xml:space="preserve"> работоспособность коры головного мозга</w:t>
      </w:r>
      <w:r>
        <w:rPr>
          <w:rFonts w:ascii="Times New Roman" w:hAnsi="Times New Roman" w:cs="Times New Roman"/>
          <w:sz w:val="28"/>
          <w:szCs w:val="28"/>
        </w:rPr>
        <w:t>; развиваем</w:t>
      </w:r>
      <w:r w:rsidRPr="00035AA3">
        <w:rPr>
          <w:rFonts w:ascii="Times New Roman" w:hAnsi="Times New Roman" w:cs="Times New Roman"/>
          <w:sz w:val="28"/>
          <w:szCs w:val="28"/>
        </w:rPr>
        <w:t xml:space="preserve"> у ребенка психические процессы: мышление, внимание, память,</w:t>
      </w:r>
      <w:r>
        <w:rPr>
          <w:rFonts w:ascii="Times New Roman" w:hAnsi="Times New Roman" w:cs="Times New Roman"/>
          <w:sz w:val="28"/>
          <w:szCs w:val="28"/>
        </w:rPr>
        <w:t xml:space="preserve"> воображение;</w:t>
      </w:r>
      <w:r w:rsidRPr="00035AA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способствуем снятию тревожности</w:t>
      </w:r>
      <w:r w:rsidRPr="00035AA3">
        <w:rPr>
          <w:rFonts w:ascii="Times New Roman" w:hAnsi="Times New Roman" w:cs="Times New Roman"/>
          <w:sz w:val="28"/>
          <w:szCs w:val="28"/>
        </w:rPr>
        <w:t>.</w:t>
      </w:r>
    </w:p>
    <w:p w:rsidR="007374B8" w:rsidRDefault="00EC71D8" w:rsidP="007374B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 нужно быть готовыми к тому, </w:t>
      </w:r>
      <w:r w:rsidR="007374B8">
        <w:rPr>
          <w:rFonts w:ascii="Times New Roman" w:hAnsi="Times New Roman" w:cs="Times New Roman"/>
          <w:sz w:val="28"/>
          <w:szCs w:val="28"/>
        </w:rPr>
        <w:t>что у</w:t>
      </w:r>
      <w:r w:rsidR="007374B8" w:rsidRPr="00035AA3">
        <w:rPr>
          <w:rFonts w:ascii="Times New Roman" w:hAnsi="Times New Roman" w:cs="Times New Roman"/>
          <w:sz w:val="28"/>
          <w:szCs w:val="28"/>
        </w:rPr>
        <w:t>мелыми пальчики становятся не сразу. Поэтому игры, упражнения, пальчиковые разминки необходимо проводить ежедневно, в детском саду и дома, во дворе, во время выездов на природу. Во время занятий</w:t>
      </w:r>
      <w:r w:rsidR="00571783">
        <w:rPr>
          <w:rFonts w:ascii="Times New Roman" w:hAnsi="Times New Roman" w:cs="Times New Roman"/>
          <w:sz w:val="28"/>
          <w:szCs w:val="28"/>
        </w:rPr>
        <w:t xml:space="preserve"> необходимо учитыва</w:t>
      </w:r>
      <w:r w:rsidR="007374B8">
        <w:rPr>
          <w:rFonts w:ascii="Times New Roman" w:hAnsi="Times New Roman" w:cs="Times New Roman"/>
          <w:sz w:val="28"/>
          <w:szCs w:val="28"/>
        </w:rPr>
        <w:t>ть</w:t>
      </w:r>
      <w:r w:rsidR="007374B8" w:rsidRPr="00035AA3">
        <w:rPr>
          <w:rFonts w:ascii="Times New Roman" w:hAnsi="Times New Roman" w:cs="Times New Roman"/>
          <w:sz w:val="28"/>
          <w:szCs w:val="28"/>
        </w:rPr>
        <w:t xml:space="preserve"> индивидуальные особенности вашего ребенка, его возраст, настроение, желание и возможности. То, что кажется простым для нас, взрослых, очень сложно и трудно выполнить детям</w:t>
      </w:r>
      <w:r w:rsidR="007374B8">
        <w:rPr>
          <w:rFonts w:ascii="Times New Roman" w:hAnsi="Times New Roman" w:cs="Times New Roman"/>
          <w:sz w:val="28"/>
          <w:szCs w:val="28"/>
        </w:rPr>
        <w:t>, особенно раннего возраста</w:t>
      </w:r>
      <w:r w:rsidR="007374B8" w:rsidRPr="00035AA3">
        <w:rPr>
          <w:rFonts w:ascii="Times New Roman" w:hAnsi="Times New Roman" w:cs="Times New Roman"/>
          <w:sz w:val="28"/>
          <w:szCs w:val="28"/>
        </w:rPr>
        <w:t>. Первые неудачи могу</w:t>
      </w:r>
      <w:r w:rsidR="007374B8">
        <w:rPr>
          <w:rFonts w:ascii="Times New Roman" w:hAnsi="Times New Roman" w:cs="Times New Roman"/>
          <w:sz w:val="28"/>
          <w:szCs w:val="28"/>
        </w:rPr>
        <w:t xml:space="preserve">т вызвать разочарование и даже </w:t>
      </w:r>
      <w:r w:rsidR="007374B8" w:rsidRPr="00035AA3">
        <w:rPr>
          <w:rFonts w:ascii="Times New Roman" w:hAnsi="Times New Roman" w:cs="Times New Roman"/>
          <w:sz w:val="28"/>
          <w:szCs w:val="28"/>
        </w:rPr>
        <w:t>раздражение</w:t>
      </w:r>
      <w:r>
        <w:rPr>
          <w:rFonts w:ascii="Times New Roman" w:hAnsi="Times New Roman" w:cs="Times New Roman"/>
          <w:sz w:val="28"/>
          <w:szCs w:val="28"/>
        </w:rPr>
        <w:t>, и как следствие отказ от дальнейших занятий</w:t>
      </w:r>
      <w:r w:rsidR="007374B8" w:rsidRPr="00035AA3">
        <w:rPr>
          <w:rFonts w:ascii="Times New Roman" w:hAnsi="Times New Roman" w:cs="Times New Roman"/>
          <w:sz w:val="28"/>
          <w:szCs w:val="28"/>
        </w:rPr>
        <w:t>. Нужно заботиться о том, чтобы деятельность ребенка была успешной, — это будет подкреплять интерес к играм. Приступив к занятиям</w:t>
      </w:r>
      <w:r w:rsidR="007374B8">
        <w:rPr>
          <w:rFonts w:ascii="Times New Roman" w:hAnsi="Times New Roman" w:cs="Times New Roman"/>
          <w:sz w:val="28"/>
          <w:szCs w:val="28"/>
        </w:rPr>
        <w:t xml:space="preserve"> с ребёнком</w:t>
      </w:r>
      <w:r w:rsidR="007374B8" w:rsidRPr="00035AA3">
        <w:rPr>
          <w:rFonts w:ascii="Times New Roman" w:hAnsi="Times New Roman" w:cs="Times New Roman"/>
          <w:sz w:val="28"/>
          <w:szCs w:val="28"/>
        </w:rPr>
        <w:t xml:space="preserve"> </w:t>
      </w:r>
      <w:r w:rsidR="000109D2">
        <w:rPr>
          <w:rFonts w:ascii="Times New Roman" w:hAnsi="Times New Roman" w:cs="Times New Roman"/>
          <w:sz w:val="28"/>
          <w:szCs w:val="28"/>
        </w:rPr>
        <w:t>родителю следует всегда помнить</w:t>
      </w:r>
      <w:r w:rsidR="007374B8">
        <w:rPr>
          <w:rFonts w:ascii="Times New Roman" w:hAnsi="Times New Roman" w:cs="Times New Roman"/>
          <w:sz w:val="28"/>
          <w:szCs w:val="28"/>
        </w:rPr>
        <w:t>, что он</w:t>
      </w:r>
      <w:r w:rsidR="007374B8" w:rsidRPr="00035AA3">
        <w:rPr>
          <w:rFonts w:ascii="Times New Roman" w:hAnsi="Times New Roman" w:cs="Times New Roman"/>
          <w:sz w:val="28"/>
          <w:szCs w:val="28"/>
        </w:rPr>
        <w:t xml:space="preserve"> — самый родной и близкий человек для </w:t>
      </w:r>
      <w:r w:rsidR="007374B8">
        <w:rPr>
          <w:rFonts w:ascii="Times New Roman" w:hAnsi="Times New Roman" w:cs="Times New Roman"/>
          <w:sz w:val="28"/>
          <w:szCs w:val="28"/>
        </w:rPr>
        <w:t>своего</w:t>
      </w:r>
      <w:r w:rsidR="007374B8" w:rsidRPr="00035AA3">
        <w:rPr>
          <w:rFonts w:ascii="Times New Roman" w:hAnsi="Times New Roman" w:cs="Times New Roman"/>
          <w:sz w:val="28"/>
          <w:szCs w:val="28"/>
        </w:rPr>
        <w:t xml:space="preserve"> ребенка, и чувство эмоциональной защищенности не должно покидать малыша ни на миг.</w:t>
      </w:r>
      <w:r w:rsidR="007374B8" w:rsidRPr="00A54C1F">
        <w:rPr>
          <w:rFonts w:ascii="Times New Roman" w:hAnsi="Times New Roman" w:cs="Times New Roman"/>
          <w:sz w:val="28"/>
          <w:szCs w:val="28"/>
        </w:rPr>
        <w:t xml:space="preserve"> </w:t>
      </w:r>
      <w:r w:rsidR="007374B8" w:rsidRPr="00035AA3">
        <w:rPr>
          <w:rFonts w:ascii="Times New Roman" w:hAnsi="Times New Roman" w:cs="Times New Roman"/>
          <w:sz w:val="28"/>
          <w:szCs w:val="28"/>
        </w:rPr>
        <w:t>Развивая мелкие, дифференцированные движения рук, мы способствуем лучшему речевому развитию ребенка. Развивая мелкую моторику, нужно не забыват</w:t>
      </w:r>
      <w:r w:rsidR="000109D2">
        <w:rPr>
          <w:rFonts w:ascii="Times New Roman" w:hAnsi="Times New Roman" w:cs="Times New Roman"/>
          <w:sz w:val="28"/>
          <w:szCs w:val="28"/>
        </w:rPr>
        <w:t>ь о том, что у ребенка две руки, и стараться</w:t>
      </w:r>
      <w:r w:rsidR="007374B8" w:rsidRPr="00035AA3">
        <w:rPr>
          <w:rFonts w:ascii="Times New Roman" w:hAnsi="Times New Roman" w:cs="Times New Roman"/>
          <w:sz w:val="28"/>
          <w:szCs w:val="28"/>
        </w:rPr>
        <w:t xml:space="preserve"> все упражнения дублировать: выполнять и правой, и левой</w:t>
      </w:r>
      <w:r w:rsidR="000109D2">
        <w:rPr>
          <w:rFonts w:ascii="Times New Roman" w:hAnsi="Times New Roman" w:cs="Times New Roman"/>
          <w:sz w:val="28"/>
          <w:szCs w:val="28"/>
        </w:rPr>
        <w:t xml:space="preserve"> руками</w:t>
      </w:r>
      <w:r w:rsidR="007374B8" w:rsidRPr="00035AA3">
        <w:rPr>
          <w:rFonts w:ascii="Times New Roman" w:hAnsi="Times New Roman" w:cs="Times New Roman"/>
          <w:sz w:val="28"/>
          <w:szCs w:val="28"/>
        </w:rPr>
        <w:t xml:space="preserve">. Развивая правую руку, мы стимулируем развитие левого полушария мозга. И наоборот, развивая левую руку, мы стимулируем развитие правого полушария. Значение мелкой моторики очень велико. Она напрямую связана с полноценным развитием речи, </w:t>
      </w:r>
      <w:r w:rsidR="007374B8" w:rsidRPr="00035AA3">
        <w:rPr>
          <w:rFonts w:ascii="Times New Roman" w:hAnsi="Times New Roman" w:cs="Times New Roman"/>
          <w:sz w:val="28"/>
          <w:szCs w:val="28"/>
        </w:rPr>
        <w:lastRenderedPageBreak/>
        <w:t>так как центры мозга, отвечающие за моторику и речь, находятся рядом. Именно поэтому при нарушении речи детские психологи рекомендуют заниматься с ребенком развитием моторики детских пальчиков. Чем раньше вы начнете работу с ладошками, тем быстрее вы услышите от него первые слова. Кроме того, это поможет развить внимание и наблюдательность.</w:t>
      </w:r>
    </w:p>
    <w:p w:rsidR="007374B8" w:rsidRPr="00035AA3" w:rsidRDefault="007374B8" w:rsidP="007374B8">
      <w:pPr>
        <w:rPr>
          <w:rFonts w:ascii="Times New Roman" w:hAnsi="Times New Roman" w:cs="Times New Roman"/>
          <w:sz w:val="28"/>
          <w:szCs w:val="28"/>
        </w:rPr>
      </w:pPr>
      <w:r w:rsidRPr="00035AA3">
        <w:rPr>
          <w:rFonts w:ascii="Times New Roman" w:hAnsi="Times New Roman" w:cs="Times New Roman"/>
          <w:sz w:val="28"/>
          <w:szCs w:val="28"/>
        </w:rPr>
        <w:t>Развитию кистей и пальцев рук помогает не только пальчиковая гимнастика, но и разнообразные действия</w:t>
      </w:r>
      <w:r w:rsidR="000109D2">
        <w:rPr>
          <w:rFonts w:ascii="Times New Roman" w:hAnsi="Times New Roman" w:cs="Times New Roman"/>
          <w:sz w:val="28"/>
          <w:szCs w:val="28"/>
        </w:rPr>
        <w:t xml:space="preserve"> с самыми различными предметами, такими как </w:t>
      </w:r>
      <w:r w:rsidRPr="00035AA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035AA3">
        <w:rPr>
          <w:rFonts w:ascii="Times New Roman" w:hAnsi="Times New Roman" w:cs="Times New Roman"/>
          <w:sz w:val="28"/>
          <w:szCs w:val="28"/>
        </w:rPr>
        <w:t xml:space="preserve">озаика, семена, орешки, косточки, крупа. Попробуйте </w:t>
      </w:r>
      <w:r w:rsidR="000109D2">
        <w:rPr>
          <w:rFonts w:ascii="Times New Roman" w:hAnsi="Times New Roman" w:cs="Times New Roman"/>
          <w:sz w:val="28"/>
          <w:szCs w:val="28"/>
        </w:rPr>
        <w:t xml:space="preserve">с ребёнком </w:t>
      </w:r>
      <w:r w:rsidRPr="00035AA3">
        <w:rPr>
          <w:rFonts w:ascii="Times New Roman" w:hAnsi="Times New Roman" w:cs="Times New Roman"/>
          <w:sz w:val="28"/>
          <w:szCs w:val="28"/>
        </w:rPr>
        <w:t>выложить из них любой рисунок — солнышко, домик, цветок.</w:t>
      </w:r>
      <w:r w:rsidR="000109D2">
        <w:rPr>
          <w:rFonts w:ascii="Times New Roman" w:hAnsi="Times New Roman" w:cs="Times New Roman"/>
          <w:sz w:val="28"/>
          <w:szCs w:val="28"/>
        </w:rPr>
        <w:t>, ему это очень понравится</w:t>
      </w:r>
      <w:r w:rsidRPr="00035AA3">
        <w:rPr>
          <w:rFonts w:ascii="Times New Roman" w:hAnsi="Times New Roman" w:cs="Times New Roman"/>
          <w:sz w:val="28"/>
          <w:szCs w:val="28"/>
        </w:rPr>
        <w:t xml:space="preserve"> Выкладывание узоров, контуров предметов, из различных материалов — серьезное занятие. Оно требует от детей усидчивости и терпения, развивает навык выполнять действие по образцу, развивает фантазию. И самое главное — развивает пальцы рук. Взрослым необходимо контролировать все занятия с использованием мелких предметов, обязательно находиться рядом.  Возьмите в руки пластилин, помните и слепите, что хотите. Пластилин прикасается к каждой точке ваших пальцев и ладоней, массажирует и стимулирует их. Он дает уникальные возможности проводить интересные игры с польз</w:t>
      </w:r>
      <w:r>
        <w:rPr>
          <w:rFonts w:ascii="Times New Roman" w:hAnsi="Times New Roman" w:cs="Times New Roman"/>
          <w:sz w:val="28"/>
          <w:szCs w:val="28"/>
        </w:rPr>
        <w:t>ой для общего развития ребенка.</w:t>
      </w:r>
    </w:p>
    <w:p w:rsidR="007374B8" w:rsidRPr="00035AA3" w:rsidRDefault="007374B8" w:rsidP="007374B8">
      <w:pPr>
        <w:rPr>
          <w:rFonts w:ascii="Times New Roman" w:hAnsi="Times New Roman" w:cs="Times New Roman"/>
          <w:sz w:val="28"/>
          <w:szCs w:val="28"/>
        </w:rPr>
      </w:pPr>
      <w:r w:rsidRPr="00035AA3">
        <w:rPr>
          <w:rFonts w:ascii="Times New Roman" w:hAnsi="Times New Roman" w:cs="Times New Roman"/>
          <w:sz w:val="28"/>
          <w:szCs w:val="28"/>
        </w:rPr>
        <w:t>Коне</w:t>
      </w:r>
      <w:r w:rsidR="000109D2">
        <w:rPr>
          <w:rFonts w:ascii="Times New Roman" w:hAnsi="Times New Roman" w:cs="Times New Roman"/>
          <w:sz w:val="28"/>
          <w:szCs w:val="28"/>
        </w:rPr>
        <w:t xml:space="preserve">чно, развитие мелкой моторики это </w:t>
      </w:r>
      <w:r w:rsidRPr="00035AA3">
        <w:rPr>
          <w:rFonts w:ascii="Times New Roman" w:hAnsi="Times New Roman" w:cs="Times New Roman"/>
          <w:sz w:val="28"/>
          <w:szCs w:val="28"/>
        </w:rPr>
        <w:t xml:space="preserve">не единственный фактор, способствующий развитию речи. Если у ребенка будет прекрасно развитая моторика, но с ним не будут разговаривать, то и речь малыша будет недостаточно развита. То есть необходимо развивать речь ребенка в комплексе: Много и активно общаться с ним в быту, вызывая его на разговор, стимулируя вопросами, просьбами. </w:t>
      </w:r>
      <w:r w:rsidR="000109D2">
        <w:rPr>
          <w:rFonts w:ascii="Times New Roman" w:hAnsi="Times New Roman" w:cs="Times New Roman"/>
          <w:sz w:val="28"/>
          <w:szCs w:val="28"/>
        </w:rPr>
        <w:t>Очень важно</w:t>
      </w:r>
      <w:r w:rsidRPr="00035AA3">
        <w:rPr>
          <w:rFonts w:ascii="Times New Roman" w:hAnsi="Times New Roman" w:cs="Times New Roman"/>
          <w:sz w:val="28"/>
          <w:szCs w:val="28"/>
        </w:rPr>
        <w:t xml:space="preserve"> читать ребенку. Рассказывать обо всем, что его окружает</w:t>
      </w:r>
      <w:r w:rsidR="000109D2">
        <w:rPr>
          <w:rFonts w:ascii="Times New Roman" w:hAnsi="Times New Roman" w:cs="Times New Roman"/>
          <w:sz w:val="28"/>
          <w:szCs w:val="28"/>
        </w:rPr>
        <w:t>, комментируя интересными подробностями</w:t>
      </w:r>
      <w:r w:rsidRPr="00035AA3">
        <w:rPr>
          <w:rFonts w:ascii="Times New Roman" w:hAnsi="Times New Roman" w:cs="Times New Roman"/>
          <w:sz w:val="28"/>
          <w:szCs w:val="28"/>
        </w:rPr>
        <w:t xml:space="preserve">. Показывать </w:t>
      </w:r>
      <w:r w:rsidR="000109D2">
        <w:rPr>
          <w:rFonts w:ascii="Times New Roman" w:hAnsi="Times New Roman" w:cs="Times New Roman"/>
          <w:sz w:val="28"/>
          <w:szCs w:val="28"/>
        </w:rPr>
        <w:t xml:space="preserve">яркие, увлекательные </w:t>
      </w:r>
      <w:r w:rsidRPr="00035AA3">
        <w:rPr>
          <w:rFonts w:ascii="Times New Roman" w:hAnsi="Times New Roman" w:cs="Times New Roman"/>
          <w:sz w:val="28"/>
          <w:szCs w:val="28"/>
        </w:rPr>
        <w:t>картинки, которые малыши обычно с удовольствием рассматривают. И плюс к этому, развивать мелкую моторику рук.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="00C573FE">
        <w:rPr>
          <w:rFonts w:ascii="Times New Roman" w:hAnsi="Times New Roman" w:cs="Times New Roman"/>
          <w:sz w:val="28"/>
          <w:szCs w:val="28"/>
        </w:rPr>
        <w:t>тогда обязательно всё получится</w:t>
      </w:r>
      <w:r>
        <w:rPr>
          <w:rFonts w:ascii="Times New Roman" w:hAnsi="Times New Roman" w:cs="Times New Roman"/>
          <w:sz w:val="28"/>
          <w:szCs w:val="28"/>
        </w:rPr>
        <w:t>!</w:t>
      </w:r>
    </w:p>
    <w:p w:rsidR="00C076D2" w:rsidRDefault="00C076D2" w:rsidP="008B2D5A">
      <w:pPr>
        <w:pStyle w:val="a3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color w:val="5A5A5A"/>
          <w:sz w:val="28"/>
          <w:szCs w:val="28"/>
          <w:shd w:val="clear" w:color="auto" w:fill="FFFFFF"/>
        </w:rPr>
      </w:pPr>
    </w:p>
    <w:p w:rsidR="00C076D2" w:rsidRDefault="00C076D2" w:rsidP="008B2D5A">
      <w:pPr>
        <w:pStyle w:val="a3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color w:val="000000"/>
          <w:sz w:val="28"/>
          <w:szCs w:val="28"/>
        </w:rPr>
      </w:pPr>
    </w:p>
    <w:p w:rsidR="00944B10" w:rsidRPr="00C076D2" w:rsidRDefault="00944B10" w:rsidP="008B2D5A">
      <w:pPr>
        <w:pStyle w:val="a3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color w:val="000000"/>
          <w:sz w:val="28"/>
          <w:szCs w:val="28"/>
        </w:rPr>
      </w:pPr>
    </w:p>
    <w:p w:rsidR="002E4D32" w:rsidRPr="00D549D8" w:rsidRDefault="002E4D32" w:rsidP="00985F7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549D8">
        <w:rPr>
          <w:rFonts w:ascii="Times New Roman" w:hAnsi="Times New Roman" w:cs="Times New Roman"/>
          <w:sz w:val="24"/>
          <w:szCs w:val="24"/>
        </w:rPr>
        <w:t>Список литературы:</w:t>
      </w:r>
    </w:p>
    <w:p w:rsidR="00F472B8" w:rsidRPr="00D549D8" w:rsidRDefault="00667DB2" w:rsidP="00F472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D549D8" w:rsidRPr="00D549D8">
        <w:rPr>
          <w:rFonts w:ascii="Times New Roman" w:hAnsi="Times New Roman" w:cs="Times New Roman"/>
          <w:sz w:val="24"/>
          <w:szCs w:val="24"/>
        </w:rPr>
        <w:t xml:space="preserve">. </w:t>
      </w:r>
      <w:r w:rsidR="00F472B8" w:rsidRPr="00D549D8">
        <w:rPr>
          <w:rFonts w:ascii="Times New Roman" w:hAnsi="Times New Roman" w:cs="Times New Roman"/>
          <w:sz w:val="24"/>
          <w:szCs w:val="24"/>
        </w:rPr>
        <w:t>Горшенина, В.В. Система работы детского сада по вопросам семейного воспитания.</w:t>
      </w:r>
      <w:r w:rsidR="00836B15" w:rsidRPr="00836B15">
        <w:rPr>
          <w:rFonts w:ascii="Times New Roman" w:hAnsi="Times New Roman" w:cs="Times New Roman"/>
          <w:sz w:val="24"/>
          <w:szCs w:val="24"/>
        </w:rPr>
        <w:t>[</w:t>
      </w:r>
      <w:r w:rsidR="00836B15">
        <w:rPr>
          <w:rFonts w:ascii="Times New Roman" w:hAnsi="Times New Roman" w:cs="Times New Roman"/>
          <w:sz w:val="24"/>
          <w:szCs w:val="24"/>
        </w:rPr>
        <w:t>Текст</w:t>
      </w:r>
      <w:r w:rsidR="00836B15" w:rsidRPr="00836B15">
        <w:rPr>
          <w:rFonts w:ascii="Times New Roman" w:hAnsi="Times New Roman" w:cs="Times New Roman"/>
          <w:sz w:val="24"/>
          <w:szCs w:val="24"/>
        </w:rPr>
        <w:t>]</w:t>
      </w:r>
      <w:r w:rsidR="00836B15">
        <w:rPr>
          <w:rFonts w:ascii="Times New Roman" w:hAnsi="Times New Roman" w:cs="Times New Roman"/>
          <w:sz w:val="24"/>
          <w:szCs w:val="24"/>
        </w:rPr>
        <w:t xml:space="preserve">: 2-е изд. </w:t>
      </w:r>
      <w:r w:rsidR="00F472B8" w:rsidRPr="00D549D8">
        <w:rPr>
          <w:rFonts w:ascii="Times New Roman" w:hAnsi="Times New Roman" w:cs="Times New Roman"/>
          <w:sz w:val="24"/>
          <w:szCs w:val="24"/>
        </w:rPr>
        <w:t>/ В.В Горшенина, И.В. Самошкина, Н.П. Черкасова. М.: Глобус, Волгоград: Панорама, 2007. 160 с.</w:t>
      </w:r>
    </w:p>
    <w:p w:rsidR="00F472B8" w:rsidRPr="00D549D8" w:rsidRDefault="00667DB2" w:rsidP="00F472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D549D8" w:rsidRPr="00D549D8">
        <w:rPr>
          <w:rFonts w:ascii="Times New Roman" w:hAnsi="Times New Roman" w:cs="Times New Roman"/>
          <w:sz w:val="24"/>
          <w:szCs w:val="24"/>
        </w:rPr>
        <w:t xml:space="preserve">. </w:t>
      </w:r>
      <w:r w:rsidR="00F472B8" w:rsidRPr="00D549D8">
        <w:rPr>
          <w:rFonts w:ascii="Times New Roman" w:hAnsi="Times New Roman" w:cs="Times New Roman"/>
          <w:sz w:val="24"/>
          <w:szCs w:val="24"/>
        </w:rPr>
        <w:t>Козлова, С. А. Нравственное воспитание детей в со</w:t>
      </w:r>
      <w:r w:rsidR="00836B15">
        <w:rPr>
          <w:rFonts w:ascii="Times New Roman" w:hAnsi="Times New Roman" w:cs="Times New Roman"/>
          <w:sz w:val="24"/>
          <w:szCs w:val="24"/>
        </w:rPr>
        <w:t>временном мире /С. А. Козлова /</w:t>
      </w:r>
      <w:r w:rsidR="00F472B8" w:rsidRPr="00D549D8">
        <w:rPr>
          <w:rFonts w:ascii="Times New Roman" w:hAnsi="Times New Roman" w:cs="Times New Roman"/>
          <w:sz w:val="24"/>
          <w:szCs w:val="24"/>
        </w:rPr>
        <w:t>Дошкольное воспитание. 2001. № 9.</w:t>
      </w:r>
    </w:p>
    <w:p w:rsidR="00667DB2" w:rsidRPr="00D549D8" w:rsidRDefault="00667DB2" w:rsidP="00667D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D549D8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Лопатина А. </w:t>
      </w:r>
      <w:r w:rsidRPr="00D549D8">
        <w:rPr>
          <w:rFonts w:ascii="Times New Roman" w:hAnsi="Times New Roman" w:cs="Times New Roman"/>
          <w:sz w:val="24"/>
          <w:szCs w:val="24"/>
        </w:rPr>
        <w:t>НАЧАЛА МУДРОСТИ. 50 уроков о добрых качествах: для заняти</w:t>
      </w:r>
      <w:r>
        <w:rPr>
          <w:rFonts w:ascii="Times New Roman" w:hAnsi="Times New Roman" w:cs="Times New Roman"/>
          <w:sz w:val="24"/>
          <w:szCs w:val="24"/>
        </w:rPr>
        <w:t xml:space="preserve">й с детьми дошкольного возраста. </w:t>
      </w:r>
      <w:r w:rsidRPr="00836B15">
        <w:rPr>
          <w:rFonts w:ascii="Times New Roman" w:hAnsi="Times New Roman" w:cs="Times New Roman"/>
          <w:sz w:val="24"/>
          <w:szCs w:val="24"/>
        </w:rPr>
        <w:t>[</w:t>
      </w:r>
      <w:r>
        <w:rPr>
          <w:rFonts w:ascii="Times New Roman" w:hAnsi="Times New Roman" w:cs="Times New Roman"/>
          <w:sz w:val="24"/>
          <w:szCs w:val="24"/>
        </w:rPr>
        <w:t>Текст</w:t>
      </w:r>
      <w:r w:rsidRPr="00836B15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/ А. Лопатина,М. Скребцова</w:t>
      </w:r>
      <w:r w:rsidRPr="00D549D8">
        <w:rPr>
          <w:rFonts w:ascii="Times New Roman" w:hAnsi="Times New Roman" w:cs="Times New Roman"/>
          <w:sz w:val="24"/>
          <w:szCs w:val="24"/>
        </w:rPr>
        <w:t>- М.: Амрита, 2012.</w:t>
      </w:r>
    </w:p>
    <w:p w:rsidR="004E42D8" w:rsidRDefault="00667DB2" w:rsidP="00B9241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D549D8">
        <w:rPr>
          <w:rFonts w:ascii="Times New Roman" w:hAnsi="Times New Roman" w:cs="Times New Roman"/>
          <w:sz w:val="24"/>
          <w:szCs w:val="24"/>
        </w:rPr>
        <w:t>. </w:t>
      </w:r>
      <w:r>
        <w:rPr>
          <w:rFonts w:ascii="Times New Roman" w:hAnsi="Times New Roman" w:cs="Times New Roman"/>
          <w:sz w:val="24"/>
          <w:szCs w:val="24"/>
        </w:rPr>
        <w:t xml:space="preserve">Ядешко В.И. </w:t>
      </w:r>
      <w:r w:rsidRPr="00D549D8">
        <w:rPr>
          <w:rFonts w:ascii="Times New Roman" w:hAnsi="Times New Roman" w:cs="Times New Roman"/>
          <w:sz w:val="24"/>
          <w:szCs w:val="24"/>
        </w:rPr>
        <w:t>Дошкольная педагогика. [Тек</w:t>
      </w:r>
      <w:r>
        <w:rPr>
          <w:rFonts w:ascii="Times New Roman" w:hAnsi="Times New Roman" w:cs="Times New Roman"/>
          <w:sz w:val="24"/>
          <w:szCs w:val="24"/>
        </w:rPr>
        <w:t>ст] /Под редакцией В.И. Ядэшко,</w:t>
      </w:r>
      <w:r w:rsidRPr="00D549D8">
        <w:rPr>
          <w:rFonts w:ascii="Times New Roman" w:hAnsi="Times New Roman" w:cs="Times New Roman"/>
          <w:sz w:val="24"/>
          <w:szCs w:val="24"/>
        </w:rPr>
        <w:t xml:space="preserve"> Ф.А. Сохина. - М., «Просвещение», 1990.</w:t>
      </w:r>
    </w:p>
    <w:p w:rsidR="00C72C74" w:rsidRDefault="00B9241A" w:rsidP="00B9241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549D8">
        <w:rPr>
          <w:rFonts w:ascii="Times New Roman" w:hAnsi="Times New Roman" w:cs="Times New Roman"/>
          <w:sz w:val="24"/>
          <w:szCs w:val="24"/>
        </w:rPr>
        <w:lastRenderedPageBreak/>
        <w:t>Интернет ресурсы:</w:t>
      </w:r>
    </w:p>
    <w:p w:rsidR="00B9241A" w:rsidRPr="00D549D8" w:rsidRDefault="002E109D" w:rsidP="00B9241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7" w:history="1">
        <w:r w:rsidR="00B9241A" w:rsidRPr="00D549D8">
          <w:rPr>
            <w:rStyle w:val="a9"/>
            <w:rFonts w:ascii="Times New Roman" w:hAnsi="Times New Roman" w:cs="Times New Roman"/>
            <w:sz w:val="24"/>
            <w:szCs w:val="24"/>
          </w:rPr>
          <w:t>https://infourok.ru/issledovatelskaya-rabota-istoriya-dareniya-podarkov-2112621.html</w:t>
        </w:r>
      </w:hyperlink>
    </w:p>
    <w:p w:rsidR="00B9241A" w:rsidRPr="00DB21C4" w:rsidRDefault="00B9241A" w:rsidP="00B924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7561B" w:rsidRPr="00DB21C4" w:rsidRDefault="00D7561B" w:rsidP="001653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B1E91" w:rsidRPr="00DB21C4" w:rsidRDefault="006B1E91" w:rsidP="001653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B1E91" w:rsidRPr="00DB21C4" w:rsidRDefault="006B1E91" w:rsidP="001653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6B1E91" w:rsidRPr="00DB21C4" w:rsidSect="007374B8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67E72" w:rsidRDefault="00E67E72" w:rsidP="00732A6D">
      <w:pPr>
        <w:spacing w:after="0" w:line="240" w:lineRule="auto"/>
      </w:pPr>
      <w:r>
        <w:separator/>
      </w:r>
    </w:p>
  </w:endnote>
  <w:endnote w:type="continuationSeparator" w:id="1">
    <w:p w:rsidR="00E67E72" w:rsidRDefault="00E67E72" w:rsidP="00732A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67E72" w:rsidRDefault="00E67E72" w:rsidP="00732A6D">
      <w:pPr>
        <w:spacing w:after="0" w:line="240" w:lineRule="auto"/>
      </w:pPr>
      <w:r>
        <w:separator/>
      </w:r>
    </w:p>
  </w:footnote>
  <w:footnote w:type="continuationSeparator" w:id="1">
    <w:p w:rsidR="00E67E72" w:rsidRDefault="00E67E72" w:rsidP="00732A6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462305"/>
    <w:multiLevelType w:val="hybridMultilevel"/>
    <w:tmpl w:val="3CB410B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EA5416"/>
    <w:multiLevelType w:val="hybridMultilevel"/>
    <w:tmpl w:val="1C703F1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9056F"/>
    <w:rsid w:val="000102B2"/>
    <w:rsid w:val="000109D2"/>
    <w:rsid w:val="000D456C"/>
    <w:rsid w:val="00165351"/>
    <w:rsid w:val="00177809"/>
    <w:rsid w:val="00180768"/>
    <w:rsid w:val="0019056F"/>
    <w:rsid w:val="001A21FC"/>
    <w:rsid w:val="001B486D"/>
    <w:rsid w:val="001C50C2"/>
    <w:rsid w:val="001D7EF8"/>
    <w:rsid w:val="00222968"/>
    <w:rsid w:val="00224DC0"/>
    <w:rsid w:val="00297219"/>
    <w:rsid w:val="002A3602"/>
    <w:rsid w:val="002E109D"/>
    <w:rsid w:val="002E3951"/>
    <w:rsid w:val="002E3A8F"/>
    <w:rsid w:val="002E4D32"/>
    <w:rsid w:val="0032398E"/>
    <w:rsid w:val="003665E8"/>
    <w:rsid w:val="00387F58"/>
    <w:rsid w:val="003A53B6"/>
    <w:rsid w:val="00412AA4"/>
    <w:rsid w:val="004A197E"/>
    <w:rsid w:val="004C18B0"/>
    <w:rsid w:val="004E0837"/>
    <w:rsid w:val="004E42D8"/>
    <w:rsid w:val="005320F0"/>
    <w:rsid w:val="00540D8B"/>
    <w:rsid w:val="00553D7B"/>
    <w:rsid w:val="00556F84"/>
    <w:rsid w:val="00571783"/>
    <w:rsid w:val="005B4C2F"/>
    <w:rsid w:val="005D743C"/>
    <w:rsid w:val="00667DB2"/>
    <w:rsid w:val="006A5817"/>
    <w:rsid w:val="006B1E91"/>
    <w:rsid w:val="006D7DF9"/>
    <w:rsid w:val="00725712"/>
    <w:rsid w:val="00732A6D"/>
    <w:rsid w:val="007374B8"/>
    <w:rsid w:val="007675AB"/>
    <w:rsid w:val="007C3BAF"/>
    <w:rsid w:val="007F7D03"/>
    <w:rsid w:val="00836B15"/>
    <w:rsid w:val="008447CC"/>
    <w:rsid w:val="00867DDF"/>
    <w:rsid w:val="00873BF9"/>
    <w:rsid w:val="008B2D5A"/>
    <w:rsid w:val="008F42E2"/>
    <w:rsid w:val="0091274F"/>
    <w:rsid w:val="009159E6"/>
    <w:rsid w:val="0094454E"/>
    <w:rsid w:val="00944B10"/>
    <w:rsid w:val="00985F73"/>
    <w:rsid w:val="00A05A0C"/>
    <w:rsid w:val="00A2728E"/>
    <w:rsid w:val="00A561A3"/>
    <w:rsid w:val="00A77F61"/>
    <w:rsid w:val="00AF14D8"/>
    <w:rsid w:val="00B0224B"/>
    <w:rsid w:val="00B2117A"/>
    <w:rsid w:val="00B50B3F"/>
    <w:rsid w:val="00B9241A"/>
    <w:rsid w:val="00B93E37"/>
    <w:rsid w:val="00BC0FBB"/>
    <w:rsid w:val="00C0162A"/>
    <w:rsid w:val="00C076D2"/>
    <w:rsid w:val="00C235E4"/>
    <w:rsid w:val="00C56729"/>
    <w:rsid w:val="00C573FE"/>
    <w:rsid w:val="00C72C74"/>
    <w:rsid w:val="00C73935"/>
    <w:rsid w:val="00D028DA"/>
    <w:rsid w:val="00D467D8"/>
    <w:rsid w:val="00D549D8"/>
    <w:rsid w:val="00D7561B"/>
    <w:rsid w:val="00D8191F"/>
    <w:rsid w:val="00DA33D5"/>
    <w:rsid w:val="00DB21C4"/>
    <w:rsid w:val="00DB34A1"/>
    <w:rsid w:val="00E1064F"/>
    <w:rsid w:val="00E13B80"/>
    <w:rsid w:val="00E238BD"/>
    <w:rsid w:val="00E67E72"/>
    <w:rsid w:val="00EC71D8"/>
    <w:rsid w:val="00F3365F"/>
    <w:rsid w:val="00F46370"/>
    <w:rsid w:val="00F472B8"/>
    <w:rsid w:val="00F52171"/>
    <w:rsid w:val="00F71F32"/>
    <w:rsid w:val="00FB04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48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905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2E3A8F"/>
  </w:style>
  <w:style w:type="paragraph" w:styleId="a4">
    <w:name w:val="List Paragraph"/>
    <w:basedOn w:val="a"/>
    <w:uiPriority w:val="34"/>
    <w:qFormat/>
    <w:rsid w:val="00F5217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732A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32A6D"/>
  </w:style>
  <w:style w:type="paragraph" w:styleId="a7">
    <w:name w:val="footer"/>
    <w:basedOn w:val="a"/>
    <w:link w:val="a8"/>
    <w:uiPriority w:val="99"/>
    <w:unhideWhenUsed/>
    <w:rsid w:val="00732A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32A6D"/>
  </w:style>
  <w:style w:type="character" w:styleId="a9">
    <w:name w:val="Hyperlink"/>
    <w:basedOn w:val="a0"/>
    <w:uiPriority w:val="99"/>
    <w:unhideWhenUsed/>
    <w:rsid w:val="00B9241A"/>
    <w:rPr>
      <w:color w:val="0563C1" w:themeColor="hyperlink"/>
      <w:u w:val="single"/>
    </w:rPr>
  </w:style>
  <w:style w:type="character" w:styleId="aa">
    <w:name w:val="Strong"/>
    <w:basedOn w:val="a0"/>
    <w:uiPriority w:val="22"/>
    <w:qFormat/>
    <w:rsid w:val="00944B1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905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2E3A8F"/>
  </w:style>
  <w:style w:type="paragraph" w:styleId="a4">
    <w:name w:val="List Paragraph"/>
    <w:basedOn w:val="a"/>
    <w:uiPriority w:val="34"/>
    <w:qFormat/>
    <w:rsid w:val="00F5217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732A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32A6D"/>
  </w:style>
  <w:style w:type="paragraph" w:styleId="a7">
    <w:name w:val="footer"/>
    <w:basedOn w:val="a"/>
    <w:link w:val="a8"/>
    <w:uiPriority w:val="99"/>
    <w:unhideWhenUsed/>
    <w:rsid w:val="00732A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32A6D"/>
  </w:style>
  <w:style w:type="character" w:styleId="a9">
    <w:name w:val="Hyperlink"/>
    <w:basedOn w:val="a0"/>
    <w:uiPriority w:val="99"/>
    <w:unhideWhenUsed/>
    <w:rsid w:val="00B9241A"/>
    <w:rPr>
      <w:color w:val="0563C1" w:themeColor="hyperlink"/>
      <w:u w:val="single"/>
    </w:rPr>
  </w:style>
  <w:style w:type="character" w:styleId="aa">
    <w:name w:val="Strong"/>
    <w:basedOn w:val="a0"/>
    <w:uiPriority w:val="22"/>
    <w:qFormat/>
    <w:rsid w:val="00944B1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73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1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7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76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9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infourok.ru/issledovatelskaya-rabota-istoriya-dareniya-podarkov-2112621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3318</TotalTime>
  <Pages>4</Pages>
  <Words>1162</Words>
  <Characters>6626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User</cp:lastModifiedBy>
  <cp:revision>51</cp:revision>
  <dcterms:created xsi:type="dcterms:W3CDTF">2022-02-02T05:20:00Z</dcterms:created>
  <dcterms:modified xsi:type="dcterms:W3CDTF">2024-11-06T02:58:00Z</dcterms:modified>
</cp:coreProperties>
</file>