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D43" w:rsidRDefault="00FB7D43" w:rsidP="00022954">
      <w:pPr>
        <w:spacing w:after="0"/>
        <w:rPr>
          <w:rFonts w:ascii="Times New Roman" w:hAnsi="Times New Roman" w:cs="Times New Roman"/>
          <w:noProof/>
          <w:color w:val="323232"/>
          <w:spacing w:val="1"/>
          <w:sz w:val="26"/>
          <w:szCs w:val="26"/>
        </w:rPr>
      </w:pPr>
      <w:r>
        <w:rPr>
          <w:rFonts w:ascii="Times New Roman" w:hAnsi="Times New Roman" w:cs="Times New Roman"/>
          <w:noProof/>
          <w:color w:val="323232"/>
          <w:spacing w:val="1"/>
          <w:sz w:val="26"/>
          <w:szCs w:val="26"/>
        </w:rPr>
        <w:t xml:space="preserve">Задание для детей старшего дошкольного возраста </w:t>
      </w:r>
      <w:bookmarkStart w:id="0" w:name="_GoBack"/>
      <w:bookmarkEnd w:id="0"/>
    </w:p>
    <w:p w:rsidR="00FB7D43" w:rsidRDefault="00FB7D43" w:rsidP="00022954">
      <w:pPr>
        <w:spacing w:after="0"/>
        <w:rPr>
          <w:rFonts w:ascii="Times New Roman" w:hAnsi="Times New Roman" w:cs="Times New Roman"/>
          <w:noProof/>
          <w:color w:val="323232"/>
          <w:spacing w:val="1"/>
          <w:sz w:val="26"/>
          <w:szCs w:val="26"/>
        </w:rPr>
      </w:pPr>
    </w:p>
    <w:p w:rsidR="00FB7D43" w:rsidRDefault="00FB7D43" w:rsidP="00022954">
      <w:pPr>
        <w:spacing w:after="0"/>
        <w:rPr>
          <w:rFonts w:ascii="Times New Roman" w:hAnsi="Times New Roman" w:cs="Times New Roman"/>
          <w:noProof/>
          <w:color w:val="323232"/>
          <w:spacing w:val="1"/>
          <w:sz w:val="26"/>
          <w:szCs w:val="26"/>
        </w:rPr>
      </w:pPr>
    </w:p>
    <w:p w:rsidR="00FB7D43" w:rsidRDefault="00FB7D43" w:rsidP="00022954">
      <w:pPr>
        <w:spacing w:after="0"/>
        <w:rPr>
          <w:rFonts w:ascii="Times New Roman" w:hAnsi="Times New Roman" w:cs="Times New Roman"/>
          <w:noProof/>
          <w:color w:val="323232"/>
          <w:spacing w:val="1"/>
          <w:sz w:val="26"/>
          <w:szCs w:val="26"/>
        </w:rPr>
      </w:pPr>
    </w:p>
    <w:p w:rsidR="00FB7D43" w:rsidRDefault="00FB7D43" w:rsidP="00022954">
      <w:pPr>
        <w:spacing w:after="0"/>
        <w:rPr>
          <w:rFonts w:ascii="Times New Roman" w:hAnsi="Times New Roman" w:cs="Times New Roman"/>
          <w:noProof/>
          <w:color w:val="323232"/>
          <w:spacing w:val="1"/>
          <w:sz w:val="26"/>
          <w:szCs w:val="26"/>
        </w:rPr>
      </w:pPr>
    </w:p>
    <w:p w:rsidR="00022954" w:rsidRDefault="00022954" w:rsidP="00022954">
      <w:pPr>
        <w:spacing w:after="0"/>
        <w:rPr>
          <w:rFonts w:ascii="Times New Roman" w:hAnsi="Times New Roman" w:cs="Times New Roman"/>
          <w:color w:val="323232"/>
          <w:spacing w:val="1"/>
          <w:sz w:val="26"/>
          <w:szCs w:val="26"/>
        </w:rPr>
      </w:pPr>
      <w:r w:rsidRPr="00022954">
        <w:rPr>
          <w:rFonts w:ascii="Times New Roman" w:hAnsi="Times New Roman" w:cs="Times New Roman"/>
          <w:noProof/>
          <w:color w:val="323232"/>
          <w:spacing w:val="1"/>
          <w:sz w:val="26"/>
          <w:szCs w:val="26"/>
        </w:rPr>
        <w:drawing>
          <wp:inline distT="0" distB="0" distL="0" distR="0">
            <wp:extent cx="5940425" cy="3910544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10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954" w:rsidRPr="005451A0" w:rsidRDefault="00022954" w:rsidP="0002295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451A0">
        <w:rPr>
          <w:rFonts w:ascii="Times New Roman" w:hAnsi="Times New Roman" w:cs="Times New Roman"/>
          <w:color w:val="323232"/>
          <w:spacing w:val="1"/>
          <w:sz w:val="26"/>
          <w:szCs w:val="26"/>
        </w:rPr>
        <w:t>Назвать животных и их детенышей. Расска</w:t>
      </w:r>
      <w:r w:rsidRPr="005451A0">
        <w:rPr>
          <w:rFonts w:ascii="Times New Roman" w:hAnsi="Times New Roman" w:cs="Times New Roman"/>
          <w:color w:val="323232"/>
          <w:spacing w:val="1"/>
          <w:sz w:val="26"/>
          <w:szCs w:val="26"/>
        </w:rPr>
        <w:softHyphen/>
      </w:r>
      <w:r w:rsidRPr="005451A0">
        <w:rPr>
          <w:rFonts w:ascii="Times New Roman" w:hAnsi="Times New Roman" w:cs="Times New Roman"/>
          <w:color w:val="323232"/>
          <w:spacing w:val="2"/>
          <w:sz w:val="26"/>
          <w:szCs w:val="26"/>
        </w:rPr>
        <w:t>зать, чем кормят домашних животных, какую пользу они приносят человеку, как он за ними ухаживает.</w:t>
      </w:r>
      <w:r w:rsidRPr="005451A0">
        <w:rPr>
          <w:rFonts w:ascii="Times New Roman" w:hAnsi="Times New Roman" w:cs="Times New Roman"/>
          <w:color w:val="323232"/>
          <w:spacing w:val="2"/>
          <w:sz w:val="26"/>
          <w:szCs w:val="26"/>
        </w:rPr>
        <w:br/>
      </w:r>
      <w:r w:rsidRPr="005451A0">
        <w:rPr>
          <w:rFonts w:ascii="Times New Roman" w:hAnsi="Times New Roman" w:cs="Times New Roman"/>
          <w:b/>
          <w:bCs/>
          <w:color w:val="323232"/>
          <w:spacing w:val="1"/>
          <w:sz w:val="26"/>
          <w:szCs w:val="26"/>
        </w:rPr>
        <w:t xml:space="preserve">«Назови ласково»: </w:t>
      </w:r>
      <w:r w:rsidRPr="005451A0">
        <w:rPr>
          <w:rFonts w:ascii="Times New Roman" w:hAnsi="Times New Roman" w:cs="Times New Roman"/>
          <w:color w:val="323232"/>
          <w:spacing w:val="1"/>
          <w:sz w:val="26"/>
          <w:szCs w:val="26"/>
        </w:rPr>
        <w:t>Назови ласково папу, маму и детеныша каждого до</w:t>
      </w:r>
      <w:r w:rsidRPr="005451A0">
        <w:rPr>
          <w:rFonts w:ascii="Times New Roman" w:hAnsi="Times New Roman" w:cs="Times New Roman"/>
          <w:color w:val="323232"/>
          <w:spacing w:val="1"/>
          <w:sz w:val="26"/>
          <w:szCs w:val="26"/>
        </w:rPr>
        <w:softHyphen/>
      </w:r>
      <w:r w:rsidRPr="005451A0">
        <w:rPr>
          <w:rFonts w:ascii="Times New Roman" w:hAnsi="Times New Roman" w:cs="Times New Roman"/>
          <w:color w:val="323232"/>
          <w:spacing w:val="2"/>
          <w:sz w:val="26"/>
          <w:szCs w:val="26"/>
        </w:rPr>
        <w:t xml:space="preserve">машнего животного. </w:t>
      </w:r>
      <w:r w:rsidRPr="005451A0">
        <w:rPr>
          <w:rFonts w:ascii="Times New Roman" w:hAnsi="Times New Roman" w:cs="Times New Roman"/>
          <w:i/>
          <w:iCs/>
          <w:color w:val="323232"/>
          <w:spacing w:val="6"/>
          <w:sz w:val="26"/>
          <w:szCs w:val="26"/>
        </w:rPr>
        <w:t xml:space="preserve">Кот </w:t>
      </w:r>
      <w:r w:rsidRPr="005451A0">
        <w:rPr>
          <w:rFonts w:ascii="Times New Roman" w:hAnsi="Times New Roman" w:cs="Times New Roman"/>
          <w:color w:val="323232"/>
          <w:spacing w:val="6"/>
          <w:sz w:val="26"/>
          <w:szCs w:val="26"/>
        </w:rPr>
        <w:t xml:space="preserve">— </w:t>
      </w:r>
      <w:r w:rsidRPr="005451A0">
        <w:rPr>
          <w:rFonts w:ascii="Times New Roman" w:hAnsi="Times New Roman" w:cs="Times New Roman"/>
          <w:i/>
          <w:iCs/>
          <w:color w:val="323232"/>
          <w:spacing w:val="6"/>
          <w:sz w:val="26"/>
          <w:szCs w:val="26"/>
        </w:rPr>
        <w:t xml:space="preserve">котик, кошка </w:t>
      </w:r>
      <w:r w:rsidRPr="005451A0">
        <w:rPr>
          <w:rFonts w:ascii="Times New Roman" w:hAnsi="Times New Roman" w:cs="Times New Roman"/>
          <w:color w:val="323232"/>
          <w:spacing w:val="6"/>
          <w:sz w:val="26"/>
          <w:szCs w:val="26"/>
        </w:rPr>
        <w:t xml:space="preserve">— </w:t>
      </w:r>
      <w:r w:rsidRPr="005451A0">
        <w:rPr>
          <w:rFonts w:ascii="Times New Roman" w:hAnsi="Times New Roman" w:cs="Times New Roman"/>
          <w:i/>
          <w:iCs/>
          <w:color w:val="323232"/>
          <w:spacing w:val="6"/>
          <w:sz w:val="26"/>
          <w:szCs w:val="26"/>
        </w:rPr>
        <w:t xml:space="preserve">кошечка, котенок </w:t>
      </w:r>
      <w:r w:rsidRPr="005451A0">
        <w:rPr>
          <w:rFonts w:ascii="Times New Roman" w:hAnsi="Times New Roman" w:cs="Times New Roman"/>
          <w:color w:val="323232"/>
          <w:spacing w:val="6"/>
          <w:sz w:val="26"/>
          <w:szCs w:val="26"/>
        </w:rPr>
        <w:t xml:space="preserve">— </w:t>
      </w:r>
      <w:r w:rsidRPr="005451A0">
        <w:rPr>
          <w:rFonts w:ascii="Times New Roman" w:hAnsi="Times New Roman" w:cs="Times New Roman"/>
          <w:i/>
          <w:iCs/>
          <w:color w:val="323232"/>
          <w:spacing w:val="6"/>
          <w:sz w:val="26"/>
          <w:szCs w:val="26"/>
        </w:rPr>
        <w:t>котеночек.</w:t>
      </w:r>
    </w:p>
    <w:p w:rsidR="00022954" w:rsidRPr="005451A0" w:rsidRDefault="00022954" w:rsidP="00022954">
      <w:pPr>
        <w:shd w:val="clear" w:color="auto" w:fill="FFFFFF"/>
        <w:tabs>
          <w:tab w:val="left" w:pos="5146"/>
        </w:tabs>
        <w:spacing w:after="0" w:line="341" w:lineRule="exact"/>
        <w:ind w:left="58"/>
        <w:rPr>
          <w:rFonts w:ascii="Times New Roman" w:hAnsi="Times New Roman" w:cs="Times New Roman"/>
          <w:sz w:val="26"/>
          <w:szCs w:val="26"/>
        </w:rPr>
      </w:pPr>
      <w:r w:rsidRPr="005451A0">
        <w:rPr>
          <w:rFonts w:ascii="Times New Roman" w:hAnsi="Times New Roman" w:cs="Times New Roman"/>
          <w:color w:val="323232"/>
          <w:spacing w:val="6"/>
          <w:sz w:val="26"/>
          <w:szCs w:val="26"/>
        </w:rPr>
        <w:t>Пес — ..., собака — ..., щенок —</w:t>
      </w:r>
      <w:proofErr w:type="gramStart"/>
      <w:r w:rsidRPr="005451A0">
        <w:rPr>
          <w:rFonts w:ascii="Times New Roman" w:hAnsi="Times New Roman" w:cs="Times New Roman"/>
          <w:color w:val="323232"/>
          <w:spacing w:val="6"/>
          <w:sz w:val="26"/>
          <w:szCs w:val="26"/>
        </w:rPr>
        <w:t xml:space="preserve"> ....</w:t>
      </w:r>
      <w:proofErr w:type="gramEnd"/>
      <w:r w:rsidRPr="005451A0">
        <w:rPr>
          <w:rFonts w:ascii="Times New Roman" w:hAnsi="Times New Roman" w:cs="Times New Roman"/>
          <w:color w:val="323232"/>
          <w:spacing w:val="9"/>
          <w:sz w:val="26"/>
          <w:szCs w:val="26"/>
        </w:rPr>
        <w:t>Бык — ..., корова — ..., теленок — ....</w:t>
      </w:r>
    </w:p>
    <w:p w:rsidR="00022954" w:rsidRPr="005451A0" w:rsidRDefault="00022954" w:rsidP="00022954">
      <w:pPr>
        <w:shd w:val="clear" w:color="auto" w:fill="FFFFFF"/>
        <w:tabs>
          <w:tab w:val="left" w:pos="5150"/>
        </w:tabs>
        <w:spacing w:after="0" w:line="341" w:lineRule="exact"/>
        <w:ind w:left="62"/>
        <w:rPr>
          <w:rFonts w:ascii="Times New Roman" w:hAnsi="Times New Roman" w:cs="Times New Roman"/>
          <w:color w:val="323232"/>
          <w:spacing w:val="6"/>
          <w:sz w:val="26"/>
          <w:szCs w:val="26"/>
        </w:rPr>
      </w:pPr>
      <w:r w:rsidRPr="005451A0">
        <w:rPr>
          <w:rFonts w:ascii="Times New Roman" w:hAnsi="Times New Roman" w:cs="Times New Roman"/>
          <w:color w:val="323232"/>
          <w:spacing w:val="7"/>
          <w:sz w:val="26"/>
          <w:szCs w:val="26"/>
        </w:rPr>
        <w:t>Козел — ..., коза — ..., козленок — ....</w:t>
      </w:r>
      <w:r w:rsidRPr="005451A0">
        <w:rPr>
          <w:rFonts w:ascii="Times New Roman" w:hAnsi="Times New Roman" w:cs="Times New Roman"/>
          <w:color w:val="323232"/>
          <w:sz w:val="26"/>
          <w:szCs w:val="26"/>
        </w:rPr>
        <w:tab/>
      </w:r>
      <w:r w:rsidRPr="005451A0">
        <w:rPr>
          <w:rFonts w:ascii="Times New Roman" w:hAnsi="Times New Roman" w:cs="Times New Roman"/>
          <w:color w:val="323232"/>
          <w:spacing w:val="6"/>
          <w:sz w:val="26"/>
          <w:szCs w:val="26"/>
        </w:rPr>
        <w:t>Баран — ..., овца — ..., ягненок —</w:t>
      </w:r>
      <w:r>
        <w:rPr>
          <w:rFonts w:ascii="Times New Roman" w:hAnsi="Times New Roman" w:cs="Times New Roman"/>
          <w:color w:val="323232"/>
          <w:spacing w:val="6"/>
          <w:sz w:val="26"/>
          <w:szCs w:val="26"/>
        </w:rPr>
        <w:t xml:space="preserve"> ...</w:t>
      </w:r>
    </w:p>
    <w:p w:rsidR="00022954" w:rsidRPr="005451A0" w:rsidRDefault="00022954" w:rsidP="000229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5451A0">
        <w:rPr>
          <w:rStyle w:val="c0"/>
          <w:b/>
          <w:bCs/>
          <w:color w:val="000000"/>
          <w:sz w:val="26"/>
          <w:szCs w:val="26"/>
        </w:rPr>
        <w:t>“Сосчитай до пяти” </w:t>
      </w:r>
      <w:r w:rsidRPr="005451A0">
        <w:rPr>
          <w:rStyle w:val="c3"/>
          <w:i/>
          <w:iCs/>
          <w:color w:val="000000"/>
          <w:sz w:val="26"/>
          <w:szCs w:val="26"/>
        </w:rPr>
        <w:t>(с мячом)</w:t>
      </w:r>
    </w:p>
    <w:p w:rsidR="00022954" w:rsidRDefault="00022954" w:rsidP="00022954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6"/>
          <w:szCs w:val="26"/>
        </w:rPr>
      </w:pPr>
      <w:r w:rsidRPr="005451A0">
        <w:rPr>
          <w:rStyle w:val="c3"/>
          <w:i/>
          <w:iCs/>
          <w:color w:val="000000"/>
          <w:sz w:val="26"/>
          <w:szCs w:val="26"/>
        </w:rPr>
        <w:t>Дети становятся в круг и передают друг другу мяч проговаривая:</w:t>
      </w:r>
      <w:r w:rsidRPr="005451A0">
        <w:rPr>
          <w:b/>
          <w:bCs/>
          <w:color w:val="000000"/>
          <w:sz w:val="26"/>
          <w:szCs w:val="26"/>
        </w:rPr>
        <w:br/>
      </w:r>
      <w:r w:rsidRPr="005451A0">
        <w:rPr>
          <w:rStyle w:val="c2"/>
          <w:color w:val="000000"/>
          <w:sz w:val="26"/>
          <w:szCs w:val="26"/>
        </w:rPr>
        <w:t>Один пушистый кот - …Одна быстрая лошадь – …Один ретивый конь – …</w:t>
      </w:r>
      <w:r w:rsidRPr="005451A0">
        <w:rPr>
          <w:color w:val="000000"/>
          <w:sz w:val="26"/>
          <w:szCs w:val="26"/>
        </w:rPr>
        <w:br/>
      </w:r>
      <w:r w:rsidRPr="005451A0">
        <w:rPr>
          <w:rStyle w:val="c2"/>
          <w:color w:val="000000"/>
          <w:sz w:val="26"/>
          <w:szCs w:val="26"/>
        </w:rPr>
        <w:t>Одина верная собака – …</w:t>
      </w:r>
    </w:p>
    <w:p w:rsidR="00022954" w:rsidRPr="00541D5B" w:rsidRDefault="00022954" w:rsidP="00022954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541D5B">
        <w:rPr>
          <w:rStyle w:val="c2"/>
          <w:b/>
          <w:color w:val="000000"/>
          <w:sz w:val="26"/>
          <w:szCs w:val="26"/>
        </w:rPr>
        <w:t>«Чей, чья, чьи?»</w:t>
      </w:r>
    </w:p>
    <w:p w:rsidR="00022954" w:rsidRPr="005451A0" w:rsidRDefault="00022954" w:rsidP="000229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5451A0">
        <w:rPr>
          <w:color w:val="000000"/>
          <w:sz w:val="26"/>
          <w:szCs w:val="26"/>
        </w:rPr>
        <w:t>Хвост кошки. Чей хвост?......</w:t>
      </w:r>
      <w:r w:rsidRPr="005451A0">
        <w:rPr>
          <w:i/>
          <w:iCs/>
          <w:color w:val="000000"/>
          <w:sz w:val="26"/>
          <w:szCs w:val="26"/>
        </w:rPr>
        <w:t xml:space="preserve">кошачий хвост </w:t>
      </w:r>
      <w:r w:rsidRPr="005451A0">
        <w:rPr>
          <w:color w:val="000000"/>
          <w:sz w:val="26"/>
          <w:szCs w:val="26"/>
        </w:rPr>
        <w:t>Голова лошади. Чья голова? ……</w:t>
      </w:r>
      <w:r w:rsidRPr="005451A0">
        <w:rPr>
          <w:i/>
          <w:iCs/>
          <w:color w:val="000000"/>
          <w:sz w:val="26"/>
          <w:szCs w:val="26"/>
        </w:rPr>
        <w:t xml:space="preserve">лошадиная голова. </w:t>
      </w:r>
      <w:r w:rsidRPr="005451A0">
        <w:rPr>
          <w:color w:val="000000"/>
          <w:sz w:val="26"/>
          <w:szCs w:val="26"/>
        </w:rPr>
        <w:t>Лапы кошки. Чьи лапы? </w:t>
      </w:r>
      <w:proofErr w:type="gramStart"/>
      <w:r w:rsidRPr="005451A0">
        <w:rPr>
          <w:i/>
          <w:iCs/>
          <w:color w:val="000000"/>
          <w:sz w:val="26"/>
          <w:szCs w:val="26"/>
        </w:rPr>
        <w:t>…….</w:t>
      </w:r>
      <w:proofErr w:type="gramEnd"/>
      <w:r w:rsidRPr="005451A0">
        <w:rPr>
          <w:i/>
          <w:iCs/>
          <w:color w:val="000000"/>
          <w:sz w:val="26"/>
          <w:szCs w:val="26"/>
        </w:rPr>
        <w:t>.кошачьи лапы</w:t>
      </w:r>
      <w:r w:rsidRPr="005451A0">
        <w:rPr>
          <w:color w:val="000000"/>
          <w:sz w:val="26"/>
          <w:szCs w:val="26"/>
        </w:rPr>
        <w:t>.</w:t>
      </w:r>
    </w:p>
    <w:p w:rsidR="00022954" w:rsidRPr="005451A0" w:rsidRDefault="00022954" w:rsidP="000229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5451A0">
        <w:rPr>
          <w:color w:val="000000"/>
          <w:sz w:val="26"/>
          <w:szCs w:val="26"/>
        </w:rPr>
        <w:t xml:space="preserve">Копыта козы. Чьи копыта? </w:t>
      </w:r>
      <w:proofErr w:type="gramStart"/>
      <w:r w:rsidRPr="005451A0">
        <w:rPr>
          <w:color w:val="000000"/>
          <w:sz w:val="26"/>
          <w:szCs w:val="26"/>
        </w:rPr>
        <w:t>…….</w:t>
      </w:r>
      <w:proofErr w:type="gramEnd"/>
      <w:r w:rsidRPr="005451A0">
        <w:rPr>
          <w:i/>
          <w:iCs/>
          <w:color w:val="000000"/>
          <w:sz w:val="26"/>
          <w:szCs w:val="26"/>
        </w:rPr>
        <w:t xml:space="preserve">козьи копыта. </w:t>
      </w:r>
      <w:r w:rsidRPr="005451A0">
        <w:rPr>
          <w:color w:val="000000"/>
          <w:sz w:val="26"/>
          <w:szCs w:val="26"/>
        </w:rPr>
        <w:t xml:space="preserve">Хвост коровы. Чей хвост? </w:t>
      </w:r>
      <w:proofErr w:type="gramStart"/>
      <w:r w:rsidRPr="005451A0">
        <w:rPr>
          <w:color w:val="000000"/>
          <w:sz w:val="26"/>
          <w:szCs w:val="26"/>
        </w:rPr>
        <w:t>…….</w:t>
      </w:r>
      <w:proofErr w:type="gramEnd"/>
      <w:r w:rsidRPr="005451A0">
        <w:rPr>
          <w:i/>
          <w:iCs/>
          <w:color w:val="000000"/>
          <w:sz w:val="26"/>
          <w:szCs w:val="26"/>
        </w:rPr>
        <w:t xml:space="preserve">коровий хвост. </w:t>
      </w:r>
      <w:r w:rsidRPr="005451A0">
        <w:rPr>
          <w:color w:val="000000"/>
          <w:sz w:val="26"/>
          <w:szCs w:val="26"/>
        </w:rPr>
        <w:t xml:space="preserve">Голова овцы. Чья голова? </w:t>
      </w:r>
      <w:proofErr w:type="gramStart"/>
      <w:r w:rsidRPr="005451A0">
        <w:rPr>
          <w:color w:val="000000"/>
          <w:sz w:val="26"/>
          <w:szCs w:val="26"/>
        </w:rPr>
        <w:t>…….</w:t>
      </w:r>
      <w:proofErr w:type="gramEnd"/>
      <w:r w:rsidRPr="005451A0">
        <w:rPr>
          <w:i/>
          <w:iCs/>
          <w:color w:val="000000"/>
          <w:sz w:val="26"/>
          <w:szCs w:val="26"/>
        </w:rPr>
        <w:t>овечья голова.</w:t>
      </w:r>
    </w:p>
    <w:p w:rsidR="00022954" w:rsidRPr="005451A0" w:rsidRDefault="00022954" w:rsidP="000229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5451A0">
        <w:rPr>
          <w:color w:val="000000"/>
          <w:sz w:val="26"/>
          <w:szCs w:val="26"/>
        </w:rPr>
        <w:t xml:space="preserve">Лапы кролика. Чьи лапы? </w:t>
      </w:r>
      <w:proofErr w:type="gramStart"/>
      <w:r w:rsidRPr="005451A0">
        <w:rPr>
          <w:color w:val="000000"/>
          <w:sz w:val="26"/>
          <w:szCs w:val="26"/>
        </w:rPr>
        <w:t>…….</w:t>
      </w:r>
      <w:proofErr w:type="gramEnd"/>
      <w:r w:rsidRPr="005451A0">
        <w:rPr>
          <w:i/>
          <w:iCs/>
          <w:color w:val="000000"/>
          <w:sz w:val="26"/>
          <w:szCs w:val="26"/>
        </w:rPr>
        <w:t>кроличьи лапы. </w:t>
      </w:r>
    </w:p>
    <w:p w:rsidR="00022954" w:rsidRPr="005451A0" w:rsidRDefault="00022954" w:rsidP="00022954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451A0">
        <w:rPr>
          <w:rStyle w:val="c0"/>
          <w:b/>
          <w:bCs/>
          <w:color w:val="000000"/>
          <w:sz w:val="26"/>
          <w:szCs w:val="26"/>
        </w:rPr>
        <w:t>«Объясни значение выражений»</w:t>
      </w:r>
      <w:r w:rsidRPr="005451A0">
        <w:rPr>
          <w:rStyle w:val="c2"/>
          <w:color w:val="000000"/>
          <w:sz w:val="26"/>
          <w:szCs w:val="26"/>
        </w:rPr>
        <w:t> </w:t>
      </w:r>
    </w:p>
    <w:p w:rsidR="00022954" w:rsidRPr="005451A0" w:rsidRDefault="00022954" w:rsidP="00022954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451A0">
        <w:rPr>
          <w:rStyle w:val="c2"/>
          <w:color w:val="000000"/>
          <w:sz w:val="26"/>
          <w:szCs w:val="26"/>
        </w:rPr>
        <w:t>- «Как корова языком слизала» </w:t>
      </w:r>
      <w:r w:rsidRPr="005451A0">
        <w:rPr>
          <w:rStyle w:val="c10"/>
          <w:b/>
          <w:bCs/>
          <w:i/>
          <w:iCs/>
          <w:color w:val="000000"/>
          <w:sz w:val="26"/>
          <w:szCs w:val="26"/>
        </w:rPr>
        <w:t>(значит очень быстро исчез, будто совсем и не было)</w:t>
      </w:r>
      <w:r w:rsidRPr="005451A0">
        <w:rPr>
          <w:rStyle w:val="c2"/>
          <w:color w:val="000000"/>
          <w:sz w:val="26"/>
          <w:szCs w:val="26"/>
        </w:rPr>
        <w:t>;</w:t>
      </w:r>
    </w:p>
    <w:p w:rsidR="00022954" w:rsidRPr="005451A0" w:rsidRDefault="00022954" w:rsidP="00022954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451A0">
        <w:rPr>
          <w:rStyle w:val="c2"/>
          <w:color w:val="000000"/>
          <w:sz w:val="26"/>
          <w:szCs w:val="26"/>
        </w:rPr>
        <w:t>- «Как кошка с собакой»</w:t>
      </w:r>
      <w:r w:rsidRPr="005451A0">
        <w:rPr>
          <w:rStyle w:val="c10"/>
          <w:b/>
          <w:bCs/>
          <w:i/>
          <w:iCs/>
          <w:color w:val="000000"/>
          <w:sz w:val="26"/>
          <w:szCs w:val="26"/>
        </w:rPr>
        <w:t> (это означает жить в постоянной ссоре, вражде)</w:t>
      </w:r>
      <w:r w:rsidRPr="005451A0">
        <w:rPr>
          <w:rStyle w:val="c3"/>
          <w:i/>
          <w:iCs/>
          <w:color w:val="000000"/>
          <w:sz w:val="26"/>
          <w:szCs w:val="26"/>
        </w:rPr>
        <w:t>;</w:t>
      </w:r>
    </w:p>
    <w:p w:rsidR="00022954" w:rsidRPr="005451A0" w:rsidRDefault="00022954" w:rsidP="00022954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6"/>
          <w:szCs w:val="26"/>
        </w:rPr>
      </w:pPr>
      <w:r w:rsidRPr="005451A0">
        <w:rPr>
          <w:rStyle w:val="c2"/>
          <w:color w:val="000000"/>
          <w:sz w:val="26"/>
          <w:szCs w:val="26"/>
        </w:rPr>
        <w:lastRenderedPageBreak/>
        <w:t>- «Покупать кота в мешке» </w:t>
      </w:r>
      <w:r w:rsidRPr="005451A0">
        <w:rPr>
          <w:rStyle w:val="c10"/>
          <w:b/>
          <w:bCs/>
          <w:i/>
          <w:iCs/>
          <w:color w:val="000000"/>
          <w:sz w:val="26"/>
          <w:szCs w:val="26"/>
        </w:rPr>
        <w:t>(это означает приобретать что-то, не видя, не зная заранее</w:t>
      </w:r>
      <w:r w:rsidRPr="005451A0">
        <w:rPr>
          <w:rStyle w:val="c2"/>
          <w:color w:val="000000"/>
          <w:sz w:val="26"/>
          <w:szCs w:val="26"/>
        </w:rPr>
        <w:t>).</w:t>
      </w:r>
    </w:p>
    <w:p w:rsidR="00022954" w:rsidRDefault="00022954" w:rsidP="00022954">
      <w:pPr>
        <w:shd w:val="clear" w:color="auto" w:fill="FFFFFF"/>
        <w:tabs>
          <w:tab w:val="left" w:pos="5150"/>
        </w:tabs>
        <w:spacing w:after="0" w:line="341" w:lineRule="exact"/>
        <w:ind w:left="62"/>
        <w:rPr>
          <w:rFonts w:ascii="Times New Roman" w:hAnsi="Times New Roman" w:cs="Times New Roman"/>
          <w:color w:val="323232"/>
          <w:spacing w:val="6"/>
          <w:sz w:val="24"/>
          <w:szCs w:val="24"/>
        </w:rPr>
      </w:pPr>
    </w:p>
    <w:p w:rsidR="00B2152A" w:rsidRPr="000F35B7" w:rsidRDefault="00B2152A" w:rsidP="00B2152A">
      <w:pPr>
        <w:spacing w:after="0" w:line="240" w:lineRule="auto"/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</w:pPr>
      <w:r w:rsidRPr="000F35B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33572</wp:posOffset>
            </wp:positionV>
            <wp:extent cx="702019" cy="1005039"/>
            <wp:effectExtent l="0" t="0" r="3175" b="5080"/>
            <wp:wrapSquare wrapText="bothSides"/>
            <wp:docPr id="7" name="Рисунок 7" descr="Раскраска стих на букву Б - «ixtira TV» — развитие, обучение и развлечение 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краска стих на букву Б - «ixtira TV» — развитие, обучение и развлечение  для детей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26" t="6041" r="22077" b="35689"/>
                    <a:stretch/>
                  </pic:blipFill>
                  <pic:spPr bwMode="auto">
                    <a:xfrm>
                      <a:off x="0" y="0"/>
                      <a:ext cx="702019" cy="1005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F35B7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Выучи</w:t>
      </w:r>
      <w:r w:rsidRPr="000F35B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стихотворное описание: </w:t>
      </w:r>
      <w:r w:rsidRPr="000F35B7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буква Б с большим брюшком,</w:t>
      </w:r>
      <w:r w:rsidRPr="000F35B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714154</wp:posOffset>
            </wp:positionH>
            <wp:positionV relativeFrom="paragraph">
              <wp:posOffset>10160</wp:posOffset>
            </wp:positionV>
            <wp:extent cx="774065" cy="702310"/>
            <wp:effectExtent l="0" t="0" r="6985" b="2540"/>
            <wp:wrapThrough wrapText="bothSides">
              <wp:wrapPolygon edited="0">
                <wp:start x="0" y="0"/>
                <wp:lineTo x="0" y="21092"/>
                <wp:lineTo x="21263" y="21092"/>
                <wp:lineTo x="21263" y="0"/>
                <wp:lineTo x="0" y="0"/>
              </wp:wrapPolygon>
            </wp:wrapThrough>
            <wp:docPr id="9" name="Рисунок 9" descr="РАЗВИТИЕ РЕБЕНКА: Буква 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АЗВИТИЕ РЕБЕНКА: Буква Б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05" t="50766" r="70548" b="40914"/>
                    <a:stretch/>
                  </pic:blipFill>
                  <pic:spPr bwMode="auto">
                    <a:xfrm>
                      <a:off x="0" y="0"/>
                      <a:ext cx="774065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F35B7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в кепке с длинным козырьком.</w:t>
      </w:r>
    </w:p>
    <w:p w:rsidR="00B2152A" w:rsidRPr="000F35B7" w:rsidRDefault="00B2152A" w:rsidP="00B2152A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0F35B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Согласный, звонкий, твердый/мягкий.</w:t>
      </w:r>
    </w:p>
    <w:p w:rsidR="00B2152A" w:rsidRPr="000F35B7" w:rsidRDefault="00B2152A" w:rsidP="00B2152A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0F35B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Соедини только те шарики с Буратиной, на которых Б написана правильно.</w:t>
      </w:r>
    </w:p>
    <w:p w:rsidR="00B2152A" w:rsidRPr="00940349" w:rsidRDefault="00B2152A" w:rsidP="00B2152A">
      <w:pPr>
        <w:rPr>
          <w:rFonts w:ascii="Times New Roman" w:hAnsi="Times New Roman" w:cs="Times New Roman"/>
          <w:noProof/>
          <w:sz w:val="24"/>
          <w:szCs w:val="24"/>
        </w:rPr>
      </w:pPr>
      <w:r w:rsidRPr="0094034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08243" cy="1814738"/>
            <wp:effectExtent l="0" t="0" r="1905" b="0"/>
            <wp:docPr id="3" name="Рисунок 5" descr="Упражнения для коррекции оптической дисграфии буква 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пражнения для коррекции оптической дисграфии буква 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243" cy="1814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52A" w:rsidRDefault="00B2152A" w:rsidP="00B2152A">
      <w:pPr>
        <w:pStyle w:val="a6"/>
        <w:numPr>
          <w:ilvl w:val="0"/>
          <w:numId w:val="1"/>
        </w:numPr>
      </w:pPr>
      <w:r w:rsidRPr="000F35B7">
        <w:rPr>
          <w:rFonts w:ascii="Times New Roman" w:hAnsi="Times New Roman" w:cs="Times New Roman"/>
          <w:noProof/>
          <w:sz w:val="24"/>
          <w:szCs w:val="24"/>
        </w:rPr>
        <w:t>Добавь недостающий элемент букве Б.</w:t>
      </w:r>
      <w:r>
        <w:rPr>
          <w:noProof/>
          <w:lang w:eastAsia="ru-RU"/>
        </w:rPr>
        <w:drawing>
          <wp:inline distT="0" distB="0" distL="0" distR="0">
            <wp:extent cx="4901813" cy="470452"/>
            <wp:effectExtent l="0" t="0" r="0" b="6350"/>
            <wp:docPr id="6" name="Рисунок 1" descr="Учим букву Б | Задания и пособия на изучение звука и буквы 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чим букву Б | Задания и пособия на изучение звука и буквы Б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60" t="59454" r="4109" b="35100"/>
                    <a:stretch/>
                  </pic:blipFill>
                  <pic:spPr bwMode="auto">
                    <a:xfrm>
                      <a:off x="0" y="0"/>
                      <a:ext cx="4909930" cy="471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152A" w:rsidRDefault="00B2152A" w:rsidP="00B2152A">
      <w:pPr>
        <w:pStyle w:val="a6"/>
        <w:numPr>
          <w:ilvl w:val="0"/>
          <w:numId w:val="1"/>
        </w:numPr>
        <w:ind w:left="-71"/>
        <w:rPr>
          <w:rFonts w:ascii="Times New Roman" w:hAnsi="Times New Roman" w:cs="Times New Roman"/>
          <w:sz w:val="24"/>
          <w:szCs w:val="24"/>
        </w:rPr>
      </w:pPr>
      <w:r w:rsidRPr="00B2152A">
        <w:rPr>
          <w:rFonts w:ascii="Times New Roman" w:hAnsi="Times New Roman" w:cs="Times New Roman"/>
          <w:sz w:val="24"/>
          <w:szCs w:val="24"/>
        </w:rPr>
        <w:t xml:space="preserve">Найди место согласного звука Б и определи, твердый или мягкий. Отметь синим </w:t>
      </w:r>
      <w:proofErr w:type="gramStart"/>
      <w:r w:rsidRPr="00B2152A">
        <w:rPr>
          <w:rFonts w:ascii="Times New Roman" w:hAnsi="Times New Roman" w:cs="Times New Roman"/>
          <w:sz w:val="24"/>
          <w:szCs w:val="24"/>
        </w:rPr>
        <w:t>кружком  твердый</w:t>
      </w:r>
      <w:proofErr w:type="gramEnd"/>
      <w:r w:rsidRPr="00B2152A">
        <w:rPr>
          <w:rFonts w:ascii="Times New Roman" w:hAnsi="Times New Roman" w:cs="Times New Roman"/>
          <w:sz w:val="24"/>
          <w:szCs w:val="24"/>
        </w:rPr>
        <w:t xml:space="preserve"> звук, зеленым -мягкий звук. Подпиши букву Б под нужным кружком.</w:t>
      </w:r>
    </w:p>
    <w:p w:rsidR="00B2152A" w:rsidRPr="00B2152A" w:rsidRDefault="00B2152A" w:rsidP="00B2152A">
      <w:pPr>
        <w:ind w:left="-431"/>
        <w:rPr>
          <w:rFonts w:ascii="Times New Roman" w:hAnsi="Times New Roman" w:cs="Times New Roman"/>
          <w:sz w:val="24"/>
          <w:szCs w:val="24"/>
        </w:rPr>
      </w:pPr>
    </w:p>
    <w:p w:rsidR="00B2152A" w:rsidRDefault="00B2152A" w:rsidP="00B2152A">
      <w:pPr>
        <w:pStyle w:val="a6"/>
        <w:ind w:left="289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041374" cy="923013"/>
            <wp:effectExtent l="0" t="0" r="6985" b="0"/>
            <wp:docPr id="8" name="Рисунок 3" descr="Завтра в школу&quot;: Это мы изучили. Ноябрь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автра в школу&quot;: Это мы изучили. Ноябрь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4" t="80992" r="62119" b="3487"/>
                    <a:stretch/>
                  </pic:blipFill>
                  <pic:spPr bwMode="auto">
                    <a:xfrm>
                      <a:off x="0" y="0"/>
                      <a:ext cx="3087318" cy="936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152A" w:rsidRDefault="00B2152A" w:rsidP="00B2152A">
      <w:pPr>
        <w:pStyle w:val="a6"/>
        <w:ind w:left="2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23802">
        <w:rPr>
          <w:rFonts w:ascii="Times New Roman" w:hAnsi="Times New Roman" w:cs="Times New Roman"/>
          <w:sz w:val="24"/>
          <w:szCs w:val="24"/>
        </w:rPr>
        <w:t>Читай</w:t>
      </w:r>
    </w:p>
    <w:p w:rsidR="00B2152A" w:rsidRDefault="00B2152A" w:rsidP="00B2152A">
      <w:pPr>
        <w:pStyle w:val="a6"/>
        <w:ind w:left="289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2630556" cy="1185459"/>
            <wp:effectExtent l="0" t="0" r="0" b="0"/>
            <wp:docPr id="10" name="Рисунок 4" descr="Учимся писать печатные буквы русского алфавита. Тренажёр - Скачать и  распечат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чимся писать печатные буквы русского алфавита. Тренажёр - Скачать и  распечатать бесплатно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76" t="81847" r="48185" b="2720"/>
                    <a:stretch/>
                  </pic:blipFill>
                  <pic:spPr bwMode="auto">
                    <a:xfrm>
                      <a:off x="0" y="0"/>
                      <a:ext cx="2630746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3E53" w:rsidRDefault="00843E53"/>
    <w:sectPr w:rsidR="00843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316E3"/>
    <w:multiLevelType w:val="hybridMultilevel"/>
    <w:tmpl w:val="628E5E1A"/>
    <w:lvl w:ilvl="0" w:tplc="F0464502">
      <w:start w:val="1"/>
      <w:numFmt w:val="decimal"/>
      <w:lvlText w:val="%1."/>
      <w:lvlJc w:val="left"/>
      <w:pPr>
        <w:ind w:left="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9" w:hanging="360"/>
      </w:pPr>
    </w:lvl>
    <w:lvl w:ilvl="2" w:tplc="0419001B" w:tentative="1">
      <w:start w:val="1"/>
      <w:numFmt w:val="lowerRoman"/>
      <w:lvlText w:val="%3."/>
      <w:lvlJc w:val="right"/>
      <w:pPr>
        <w:ind w:left="1729" w:hanging="180"/>
      </w:pPr>
    </w:lvl>
    <w:lvl w:ilvl="3" w:tplc="0419000F" w:tentative="1">
      <w:start w:val="1"/>
      <w:numFmt w:val="decimal"/>
      <w:lvlText w:val="%4."/>
      <w:lvlJc w:val="left"/>
      <w:pPr>
        <w:ind w:left="2449" w:hanging="360"/>
      </w:pPr>
    </w:lvl>
    <w:lvl w:ilvl="4" w:tplc="04190019" w:tentative="1">
      <w:start w:val="1"/>
      <w:numFmt w:val="lowerLetter"/>
      <w:lvlText w:val="%5."/>
      <w:lvlJc w:val="left"/>
      <w:pPr>
        <w:ind w:left="3169" w:hanging="360"/>
      </w:pPr>
    </w:lvl>
    <w:lvl w:ilvl="5" w:tplc="0419001B" w:tentative="1">
      <w:start w:val="1"/>
      <w:numFmt w:val="lowerRoman"/>
      <w:lvlText w:val="%6."/>
      <w:lvlJc w:val="right"/>
      <w:pPr>
        <w:ind w:left="3889" w:hanging="180"/>
      </w:pPr>
    </w:lvl>
    <w:lvl w:ilvl="6" w:tplc="0419000F" w:tentative="1">
      <w:start w:val="1"/>
      <w:numFmt w:val="decimal"/>
      <w:lvlText w:val="%7."/>
      <w:lvlJc w:val="left"/>
      <w:pPr>
        <w:ind w:left="4609" w:hanging="360"/>
      </w:pPr>
    </w:lvl>
    <w:lvl w:ilvl="7" w:tplc="04190019" w:tentative="1">
      <w:start w:val="1"/>
      <w:numFmt w:val="lowerLetter"/>
      <w:lvlText w:val="%8."/>
      <w:lvlJc w:val="left"/>
      <w:pPr>
        <w:ind w:left="5329" w:hanging="360"/>
      </w:pPr>
    </w:lvl>
    <w:lvl w:ilvl="8" w:tplc="0419001B" w:tentative="1">
      <w:start w:val="1"/>
      <w:numFmt w:val="lowerRoman"/>
      <w:lvlText w:val="%9."/>
      <w:lvlJc w:val="right"/>
      <w:pPr>
        <w:ind w:left="604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2954"/>
    <w:rsid w:val="00022954"/>
    <w:rsid w:val="00843E53"/>
    <w:rsid w:val="00B2152A"/>
    <w:rsid w:val="00FB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FAD6C"/>
  <w15:docId w15:val="{629D23A9-B6C2-4B42-8099-05B312EF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22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22954"/>
  </w:style>
  <w:style w:type="character" w:customStyle="1" w:styleId="c3">
    <w:name w:val="c3"/>
    <w:basedOn w:val="a0"/>
    <w:rsid w:val="00022954"/>
  </w:style>
  <w:style w:type="character" w:customStyle="1" w:styleId="c2">
    <w:name w:val="c2"/>
    <w:basedOn w:val="a0"/>
    <w:rsid w:val="00022954"/>
  </w:style>
  <w:style w:type="paragraph" w:customStyle="1" w:styleId="c6">
    <w:name w:val="c6"/>
    <w:basedOn w:val="a"/>
    <w:rsid w:val="00022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022954"/>
  </w:style>
  <w:style w:type="paragraph" w:styleId="a3">
    <w:name w:val="Normal (Web)"/>
    <w:basedOn w:val="a"/>
    <w:uiPriority w:val="99"/>
    <w:semiHidden/>
    <w:unhideWhenUsed/>
    <w:rsid w:val="00022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22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295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2152A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microsoft.com/office/2007/relationships/hdphoto" Target="NUL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 Lenovo</cp:lastModifiedBy>
  <cp:revision>4</cp:revision>
  <dcterms:created xsi:type="dcterms:W3CDTF">2021-01-15T02:48:00Z</dcterms:created>
  <dcterms:modified xsi:type="dcterms:W3CDTF">2021-01-19T09:47:00Z</dcterms:modified>
</cp:coreProperties>
</file>