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C8" w:rsidRDefault="007422C8" w:rsidP="00742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3E475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Лексическая тема «Дикие животные»</w:t>
      </w:r>
    </w:p>
    <w:p w:rsidR="007422C8" w:rsidRPr="003E4752" w:rsidRDefault="007422C8" w:rsidP="007422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7422C8" w:rsidRDefault="007422C8" w:rsidP="007422C8">
      <w:pPr>
        <w:pStyle w:val="c3"/>
        <w:shd w:val="clear" w:color="auto" w:fill="FFFFFF" w:themeFill="background1"/>
        <w:spacing w:before="0" w:after="0" w:line="276" w:lineRule="auto"/>
        <w:rPr>
          <w:rStyle w:val="c5"/>
          <w:sz w:val="28"/>
          <w:szCs w:val="28"/>
        </w:rPr>
      </w:pPr>
      <w:r w:rsidRPr="00E903FC">
        <w:rPr>
          <w:rStyle w:val="c5"/>
          <w:b/>
          <w:sz w:val="28"/>
          <w:szCs w:val="28"/>
        </w:rPr>
        <w:t>Дети должны усвоить</w:t>
      </w:r>
      <w:r w:rsidRPr="005A626B">
        <w:rPr>
          <w:rStyle w:val="c5"/>
          <w:sz w:val="28"/>
          <w:szCs w:val="28"/>
        </w:rPr>
        <w:t xml:space="preserve">: названия </w:t>
      </w:r>
      <w:r>
        <w:rPr>
          <w:rStyle w:val="c5"/>
          <w:sz w:val="28"/>
          <w:szCs w:val="28"/>
        </w:rPr>
        <w:t xml:space="preserve">диких </w:t>
      </w:r>
      <w:r w:rsidRPr="005A626B">
        <w:rPr>
          <w:rStyle w:val="c5"/>
          <w:sz w:val="28"/>
          <w:szCs w:val="28"/>
        </w:rPr>
        <w:t>животных</w:t>
      </w:r>
      <w:r>
        <w:rPr>
          <w:rStyle w:val="c5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A626B">
        <w:rPr>
          <w:rStyle w:val="c5"/>
          <w:sz w:val="28"/>
          <w:szCs w:val="28"/>
        </w:rPr>
        <w:t>их</w:t>
      </w:r>
      <w:r w:rsidRPr="005A626B">
        <w:rPr>
          <w:rStyle w:val="c5"/>
          <w:sz w:val="28"/>
          <w:szCs w:val="28"/>
        </w:rPr>
        <w:t xml:space="preserve"> детенышей; где живут, чем питаются; </w:t>
      </w:r>
      <w:r>
        <w:rPr>
          <w:rStyle w:val="c5"/>
          <w:sz w:val="28"/>
          <w:szCs w:val="28"/>
        </w:rPr>
        <w:t>почему они являются дикими</w:t>
      </w:r>
    </w:p>
    <w:p w:rsidR="007422C8" w:rsidRDefault="007422C8" w:rsidP="007422C8">
      <w:pPr>
        <w:pStyle w:val="c3"/>
        <w:shd w:val="clear" w:color="auto" w:fill="FFFFFF" w:themeFill="background1"/>
        <w:spacing w:before="0" w:after="0" w:line="276" w:lineRule="auto"/>
        <w:rPr>
          <w:rStyle w:val="c5"/>
          <w:sz w:val="28"/>
          <w:szCs w:val="28"/>
        </w:rPr>
      </w:pPr>
      <w:bookmarkStart w:id="0" w:name="_GoBack"/>
      <w:bookmarkEnd w:id="0"/>
    </w:p>
    <w:p w:rsidR="007422C8" w:rsidRDefault="007422C8" w:rsidP="007422C8">
      <w:pPr>
        <w:pStyle w:val="c3"/>
        <w:shd w:val="clear" w:color="auto" w:fill="FFFFFF" w:themeFill="background1"/>
        <w:spacing w:before="0" w:after="0" w:line="276" w:lineRule="auto"/>
        <w:rPr>
          <w:rStyle w:val="c2"/>
          <w:sz w:val="28"/>
          <w:szCs w:val="28"/>
        </w:rPr>
      </w:pPr>
      <w:r w:rsidRPr="00CD5318">
        <w:rPr>
          <w:rStyle w:val="c2"/>
          <w:b/>
          <w:sz w:val="28"/>
          <w:szCs w:val="28"/>
        </w:rPr>
        <w:t>Словарь ребенка</w:t>
      </w:r>
      <w:r w:rsidRPr="005A626B">
        <w:rPr>
          <w:rStyle w:val="c2"/>
          <w:sz w:val="28"/>
          <w:szCs w:val="28"/>
        </w:rPr>
        <w:t xml:space="preserve"> должен включать слова</w:t>
      </w:r>
    </w:p>
    <w:p w:rsidR="007422C8" w:rsidRPr="00A84278" w:rsidRDefault="007422C8" w:rsidP="007422C8">
      <w:pPr>
        <w:pStyle w:val="c3"/>
        <w:numPr>
          <w:ilvl w:val="0"/>
          <w:numId w:val="1"/>
        </w:numPr>
        <w:shd w:val="clear" w:color="auto" w:fill="FFFFFF" w:themeFill="background1"/>
        <w:spacing w:before="0" w:after="0" w:line="276" w:lineRule="auto"/>
        <w:rPr>
          <w:rFonts w:ascii="Arial" w:hAnsi="Arial" w:cs="Arial"/>
          <w:color w:val="000000"/>
        </w:rPr>
      </w:pPr>
      <w:r w:rsidRPr="00A84278">
        <w:rPr>
          <w:color w:val="000000"/>
          <w:sz w:val="28"/>
          <w:szCs w:val="28"/>
        </w:rPr>
        <w:t>Существительные: нора, заяц, лиса, волк, ёж, медведь, берлога, дупло, хвост, лапы, морда, голова, уши, шерсть, шубка, трусишка.</w:t>
      </w:r>
    </w:p>
    <w:p w:rsidR="007422C8" w:rsidRPr="00A84278" w:rsidRDefault="007422C8" w:rsidP="007422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длинный, большой, дикий, огром</w:t>
      </w: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ный, рыжий, колючий, серый, трусливый, злой, сердитый, хитрый, мохнатый, острый.</w:t>
      </w:r>
    </w:p>
    <w:p w:rsidR="007422C8" w:rsidRPr="00B20927" w:rsidRDefault="007422C8" w:rsidP="007422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Глаголы: прыгать, бегать, ловить, следить, колоться, бродить, прятаться, лазать.</w:t>
      </w:r>
    </w:p>
    <w:p w:rsidR="00B24ECA" w:rsidRDefault="00B24ECA"/>
    <w:sectPr w:rsidR="00B24ECA" w:rsidSect="007422C8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45E7B"/>
    <w:multiLevelType w:val="multilevel"/>
    <w:tmpl w:val="CAD0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47"/>
    <w:rsid w:val="00125347"/>
    <w:rsid w:val="007422C8"/>
    <w:rsid w:val="00B2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4D660-22F5-4379-91CF-44EB6A83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422C8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22C8"/>
  </w:style>
  <w:style w:type="character" w:customStyle="1" w:styleId="c2">
    <w:name w:val="c2"/>
    <w:basedOn w:val="a0"/>
    <w:rsid w:val="0074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2021-01-14T00:00:00Z</dcterms:created>
  <dcterms:modified xsi:type="dcterms:W3CDTF">2021-01-14T00:04:00Z</dcterms:modified>
</cp:coreProperties>
</file>