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D1292F" w:rsidRDefault="00D1292F" w:rsidP="00D12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A84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1.Игра «Кого не стало?» (с фигурками животных)</w:t>
      </w:r>
    </w:p>
    <w:p w:rsidR="00D1292F" w:rsidRDefault="00D1292F" w:rsidP="00D1292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7"/>
          <w:szCs w:val="27"/>
          <w:u w:val="single"/>
          <w:bdr w:val="none" w:sz="0" w:space="0" w:color="auto" w:frame="1"/>
        </w:rPr>
      </w:pPr>
    </w:p>
    <w:p w:rsidR="00D1292F" w:rsidRDefault="00D1292F" w:rsidP="00D1292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0927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20927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Pr="00B20927">
        <w:rPr>
          <w:color w:val="111111"/>
          <w:sz w:val="28"/>
          <w:szCs w:val="28"/>
        </w:rPr>
        <w:t> закрепить знания детей о диких</w:t>
      </w:r>
      <w:r w:rsidRPr="00B2092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B20927">
        <w:rPr>
          <w:color w:val="111111"/>
          <w:sz w:val="28"/>
          <w:szCs w:val="28"/>
        </w:rPr>
        <w:t>животных, развивать внимание память</w:t>
      </w:r>
    </w:p>
    <w:p w:rsidR="00D1292F" w:rsidRPr="00B20927" w:rsidRDefault="00D1292F" w:rsidP="00D1292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Кол- во игроков 2.</w:t>
      </w:r>
    </w:p>
    <w:p w:rsidR="00D1292F" w:rsidRPr="00B20927" w:rsidRDefault="00D1292F" w:rsidP="00D1292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1292F" w:rsidRDefault="00D1292F" w:rsidP="00D1292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0927">
        <w:rPr>
          <w:b/>
          <w:color w:val="111111"/>
          <w:sz w:val="28"/>
          <w:szCs w:val="28"/>
        </w:rPr>
        <w:t>Ход игры.</w:t>
      </w:r>
      <w:r w:rsidRPr="00B20927">
        <w:rPr>
          <w:color w:val="111111"/>
          <w:sz w:val="28"/>
          <w:szCs w:val="28"/>
        </w:rPr>
        <w:t xml:space="preserve">  На столе перед детьми ставятся </w:t>
      </w:r>
      <w:r w:rsidRPr="00B20927">
        <w:rPr>
          <w:rStyle w:val="a4"/>
          <w:color w:val="111111"/>
          <w:sz w:val="28"/>
          <w:szCs w:val="28"/>
          <w:bdr w:val="none" w:sz="0" w:space="0" w:color="auto" w:frame="1"/>
        </w:rPr>
        <w:t>игрушки диких</w:t>
      </w:r>
      <w:r w:rsidRPr="00B20927">
        <w:rPr>
          <w:color w:val="111111"/>
          <w:sz w:val="28"/>
          <w:szCs w:val="28"/>
        </w:rPr>
        <w:t xml:space="preserve"> животных, или </w:t>
      </w:r>
      <w:r>
        <w:rPr>
          <w:color w:val="111111"/>
          <w:sz w:val="28"/>
          <w:szCs w:val="28"/>
        </w:rPr>
        <w:t>(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картинки с их изображением).</w:t>
      </w:r>
      <w:r w:rsidRPr="00B20927">
        <w:rPr>
          <w:color w:val="111111"/>
          <w:sz w:val="28"/>
          <w:szCs w:val="28"/>
        </w:rPr>
        <w:t xml:space="preserve"> </w:t>
      </w:r>
    </w:p>
    <w:p w:rsidR="00D1292F" w:rsidRDefault="00D1292F" w:rsidP="00D1292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84278">
        <w:rPr>
          <w:color w:val="000000"/>
          <w:sz w:val="28"/>
          <w:szCs w:val="28"/>
        </w:rPr>
        <w:t>- Каких животных вы видите на столе? (перечисляют 3-4) Посмотрите внимательно, запомните их. Сейчас вы закроете глаза,</w:t>
      </w:r>
      <w:r>
        <w:rPr>
          <w:color w:val="000000"/>
          <w:sz w:val="28"/>
          <w:szCs w:val="28"/>
        </w:rPr>
        <w:t xml:space="preserve"> а я закрою их платочком.</w:t>
      </w:r>
      <w:r w:rsidRPr="00B20927">
        <w:rPr>
          <w:color w:val="111111"/>
          <w:sz w:val="28"/>
          <w:szCs w:val="28"/>
        </w:rPr>
        <w:t xml:space="preserve"> </w:t>
      </w:r>
    </w:p>
    <w:p w:rsidR="00D1292F" w:rsidRDefault="00D1292F" w:rsidP="00D129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B20927">
        <w:rPr>
          <w:rFonts w:ascii="Times New Roman" w:hAnsi="Times New Roman" w:cs="Times New Roman"/>
          <w:color w:val="111111"/>
          <w:sz w:val="28"/>
          <w:szCs w:val="28"/>
        </w:rPr>
        <w:t>Потом я делаю круговые движения над платком, как бы- колдуя,</w:t>
      </w:r>
      <w:r>
        <w:rPr>
          <w:color w:val="111111"/>
          <w:sz w:val="28"/>
          <w:szCs w:val="28"/>
        </w:rPr>
        <w:t xml:space="preserve"> </w:t>
      </w:r>
      <w:r w:rsidRPr="00B2092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при это говоря</w:t>
      </w:r>
      <w:r w:rsidRPr="00B20927">
        <w:rPr>
          <w:rFonts w:ascii="Times New Roman" w:hAnsi="Times New Roman" w:cs="Times New Roman"/>
          <w:color w:val="111111"/>
          <w:sz w:val="28"/>
          <w:szCs w:val="28"/>
        </w:rPr>
        <w:t xml:space="preserve">: "Сим-соловим, </w:t>
      </w:r>
      <w:r w:rsidRPr="00B20927">
        <w:rPr>
          <w:color w:val="111111"/>
          <w:sz w:val="28"/>
          <w:szCs w:val="28"/>
        </w:rPr>
        <w:t>арба</w:t>
      </w:r>
      <w:r w:rsidRPr="00B20927">
        <w:rPr>
          <w:rFonts w:ascii="Times New Roman" w:hAnsi="Times New Roman" w:cs="Times New Roman"/>
          <w:color w:val="111111"/>
          <w:sz w:val="28"/>
          <w:szCs w:val="28"/>
        </w:rPr>
        <w:t>- кадабра!".</w:t>
      </w:r>
    </w:p>
    <w:p w:rsidR="00D1292F" w:rsidRPr="00B20927" w:rsidRDefault="00D1292F" w:rsidP="00D12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0927">
        <w:rPr>
          <w:rFonts w:ascii="Times New Roman" w:hAnsi="Times New Roman" w:cs="Times New Roman"/>
          <w:color w:val="111111"/>
          <w:sz w:val="28"/>
          <w:szCs w:val="28"/>
        </w:rPr>
        <w:t xml:space="preserve"> А теперь </w:t>
      </w:r>
      <w:r w:rsidRPr="00B20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откроете глаза, кого не стало.</w:t>
      </w:r>
    </w:p>
    <w:p w:rsidR="00D1292F" w:rsidRPr="00B20927" w:rsidRDefault="00D1292F" w:rsidP="00D129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0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Кого не стало? (не стало зайца) и т.д.</w:t>
      </w:r>
    </w:p>
    <w:p w:rsidR="00D1292F" w:rsidRDefault="00D1292F" w:rsidP="00D1292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0927">
        <w:rPr>
          <w:color w:val="111111"/>
          <w:sz w:val="28"/>
          <w:szCs w:val="28"/>
        </w:rPr>
        <w:t>Открываю </w:t>
      </w:r>
      <w:r w:rsidRPr="00B20927">
        <w:rPr>
          <w:rStyle w:val="a4"/>
          <w:color w:val="111111"/>
          <w:sz w:val="28"/>
          <w:szCs w:val="28"/>
          <w:bdr w:val="none" w:sz="0" w:space="0" w:color="auto" w:frame="1"/>
        </w:rPr>
        <w:t>игрушки</w:t>
      </w:r>
      <w:r w:rsidRPr="00B20927">
        <w:rPr>
          <w:color w:val="111111"/>
          <w:sz w:val="28"/>
          <w:szCs w:val="28"/>
        </w:rPr>
        <w:t> и дети должны назвать, </w:t>
      </w:r>
      <w:r w:rsidRPr="00B20927">
        <w:rPr>
          <w:rStyle w:val="a4"/>
          <w:color w:val="111111"/>
          <w:sz w:val="28"/>
          <w:szCs w:val="28"/>
          <w:bdr w:val="none" w:sz="0" w:space="0" w:color="auto" w:frame="1"/>
        </w:rPr>
        <w:t>какого животного не стало</w:t>
      </w:r>
      <w:r w:rsidRPr="00B20927">
        <w:rPr>
          <w:color w:val="111111"/>
          <w:sz w:val="28"/>
          <w:szCs w:val="28"/>
        </w:rPr>
        <w:t>. Платок каждый раз, когда вы </w:t>
      </w:r>
      <w:r>
        <w:rPr>
          <w:color w:val="111111"/>
          <w:sz w:val="28"/>
          <w:szCs w:val="28"/>
        </w:rPr>
        <w:t xml:space="preserve">будете играть, можно брать </w:t>
      </w:r>
      <w:r w:rsidRPr="00B20927">
        <w:rPr>
          <w:color w:val="111111"/>
          <w:sz w:val="28"/>
          <w:szCs w:val="28"/>
        </w:rPr>
        <w:t>другого цвета, чтобы закрепить название цветов.</w:t>
      </w:r>
    </w:p>
    <w:p w:rsidR="00DF0F0B" w:rsidRPr="00B20927" w:rsidRDefault="00DF0F0B" w:rsidP="00D1292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1292F" w:rsidRDefault="00D1292F" w:rsidP="00DF0F0B">
      <w:pPr>
        <w:rPr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1664493" cy="2219325"/>
            <wp:effectExtent l="0" t="0" r="0" b="0"/>
            <wp:docPr id="1" name="Рисунок 1" descr="Лесные животные. Кар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ные животные. Карточ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886" cy="223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F0B">
        <w:rPr>
          <w:noProof/>
          <w:lang w:eastAsia="ru-RU"/>
        </w:rPr>
        <w:drawing>
          <wp:inline distT="0" distB="0" distL="0" distR="0" wp14:anchorId="153517F5" wp14:editId="30E4C8DA">
            <wp:extent cx="1633220" cy="2177626"/>
            <wp:effectExtent l="0" t="0" r="5080" b="0"/>
            <wp:docPr id="2" name="Рисунок 2" descr="Лесные животные. Кар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сные животные. Карточ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491" cy="218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F0B">
        <w:rPr>
          <w:noProof/>
          <w:lang w:eastAsia="ru-RU"/>
        </w:rPr>
        <w:drawing>
          <wp:inline distT="0" distB="0" distL="0" distR="0" wp14:anchorId="23FAB090" wp14:editId="63545A67">
            <wp:extent cx="1614487" cy="2152650"/>
            <wp:effectExtent l="0" t="0" r="5080" b="0"/>
            <wp:docPr id="3" name="Рисунок 3" descr="Лесные животные. Кар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есные животные. Карточ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803" cy="217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F0B" w:rsidRPr="00D1292F" w:rsidRDefault="00DF0F0B" w:rsidP="00DF0F0B">
      <w:pPr>
        <w:rPr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1593056" cy="2124075"/>
            <wp:effectExtent l="0" t="0" r="7620" b="0"/>
            <wp:docPr id="4" name="Рисунок 4" descr="Лесные животные. Кар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есные животные. Карточ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309" cy="213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64481" cy="2085975"/>
            <wp:effectExtent l="0" t="0" r="0" b="0"/>
            <wp:docPr id="5" name="Рисунок 5" descr="Лесные животные. Кар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есные животные. Карточ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252" cy="208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0F0B" w:rsidRPr="00D1292F" w:rsidSect="009061DD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6B"/>
    <w:rsid w:val="00290A6B"/>
    <w:rsid w:val="009061DD"/>
    <w:rsid w:val="00B24ECA"/>
    <w:rsid w:val="00D1292F"/>
    <w:rsid w:val="00D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9762E-CFAA-407B-8326-6F7EF256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9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2021-01-14T00:06:00Z</dcterms:created>
  <dcterms:modified xsi:type="dcterms:W3CDTF">2021-01-14T01:28:00Z</dcterms:modified>
</cp:coreProperties>
</file>