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FB" w:rsidRPr="007E60FB" w:rsidRDefault="007E60FB" w:rsidP="007E60FB">
      <w:pPr>
        <w:ind w:right="-568" w:firstLine="709"/>
        <w:jc w:val="center"/>
        <w:rPr>
          <w:b/>
          <w:sz w:val="28"/>
          <w:szCs w:val="28"/>
        </w:rPr>
      </w:pPr>
      <w:r w:rsidRPr="007E60FB">
        <w:rPr>
          <w:b/>
          <w:sz w:val="28"/>
          <w:szCs w:val="28"/>
        </w:rPr>
        <w:t>Региональная научно-практическая конференция</w:t>
      </w:r>
    </w:p>
    <w:p w:rsidR="00F157AA" w:rsidRPr="007E60FB" w:rsidRDefault="007E60FB" w:rsidP="007E60FB">
      <w:pPr>
        <w:ind w:right="-568" w:firstLine="709"/>
        <w:jc w:val="center"/>
        <w:rPr>
          <w:b/>
          <w:sz w:val="24"/>
          <w:szCs w:val="24"/>
        </w:rPr>
      </w:pPr>
      <w:r w:rsidRPr="007E60FB">
        <w:rPr>
          <w:b/>
          <w:sz w:val="28"/>
          <w:szCs w:val="28"/>
        </w:rPr>
        <w:t xml:space="preserve">«Эффективные практики языковой и социокультурной адаптации несовершеннолетних иностранных граждан </w:t>
      </w:r>
      <w:r>
        <w:rPr>
          <w:b/>
          <w:sz w:val="28"/>
          <w:szCs w:val="28"/>
        </w:rPr>
        <w:t xml:space="preserve">в </w:t>
      </w:r>
      <w:r w:rsidRPr="007E60FB">
        <w:rPr>
          <w:b/>
          <w:sz w:val="28"/>
          <w:szCs w:val="28"/>
        </w:rPr>
        <w:t>образовательных организациях Иркутской области»</w:t>
      </w:r>
      <w:r w:rsidR="001A18A9">
        <w:rPr>
          <w:b/>
          <w:sz w:val="28"/>
          <w:szCs w:val="28"/>
        </w:rPr>
        <w:t xml:space="preserve"> </w:t>
      </w:r>
      <w:bookmarkStart w:id="0" w:name="_GoBack"/>
      <w:bookmarkEnd w:id="0"/>
      <w:r w:rsidR="001A18A9">
        <w:rPr>
          <w:b/>
          <w:sz w:val="28"/>
          <w:szCs w:val="28"/>
        </w:rPr>
        <w:t xml:space="preserve"> </w:t>
      </w:r>
    </w:p>
    <w:p w:rsidR="00F157AA" w:rsidRDefault="00F157AA" w:rsidP="00575BEF">
      <w:pPr>
        <w:ind w:left="851" w:right="178" w:firstLine="709"/>
        <w:jc w:val="both"/>
        <w:rPr>
          <w:sz w:val="24"/>
          <w:szCs w:val="24"/>
        </w:rPr>
      </w:pPr>
    </w:p>
    <w:p w:rsidR="00F157AA" w:rsidRDefault="00F157AA" w:rsidP="00575BEF">
      <w:pPr>
        <w:ind w:left="851" w:right="178" w:firstLine="709"/>
        <w:jc w:val="both"/>
        <w:rPr>
          <w:sz w:val="24"/>
          <w:szCs w:val="24"/>
        </w:rPr>
      </w:pPr>
    </w:p>
    <w:p w:rsidR="00A402B2" w:rsidRPr="007E60FB" w:rsidRDefault="00A402B2" w:rsidP="007E60FB">
      <w:pPr>
        <w:ind w:right="-568" w:firstLine="709"/>
        <w:jc w:val="both"/>
        <w:rPr>
          <w:sz w:val="28"/>
          <w:szCs w:val="28"/>
        </w:rPr>
      </w:pPr>
      <w:r w:rsidRPr="007E60FB">
        <w:rPr>
          <w:sz w:val="28"/>
          <w:szCs w:val="28"/>
        </w:rPr>
        <w:t xml:space="preserve">В рамках реализации регионального </w:t>
      </w:r>
      <w:r w:rsidR="00575BEF" w:rsidRPr="007E60FB">
        <w:rPr>
          <w:sz w:val="28"/>
          <w:szCs w:val="28"/>
        </w:rPr>
        <w:t xml:space="preserve">проекта ГАУ ДПО «Институт развития образования Иркутской области» по теме </w:t>
      </w:r>
      <w:r w:rsidRPr="007E60FB">
        <w:rPr>
          <w:sz w:val="28"/>
          <w:szCs w:val="28"/>
        </w:rPr>
        <w:t>«Языковая и социокультурная адаптация детей мигрантов в образовательных организациях Иркутской области» 27 октября 2022 г.</w:t>
      </w:r>
      <w:r w:rsidR="00575BEF" w:rsidRPr="007E60FB">
        <w:rPr>
          <w:sz w:val="28"/>
          <w:szCs w:val="28"/>
        </w:rPr>
        <w:t xml:space="preserve"> заведующий Дозорова С. В., заместитель заведующего Москвитина Н. В. и  пятнадцать </w:t>
      </w:r>
      <w:r w:rsidRPr="007E60FB">
        <w:rPr>
          <w:sz w:val="28"/>
          <w:szCs w:val="28"/>
        </w:rPr>
        <w:t xml:space="preserve">педагогов МБДОУ г. Иркутска детский сад </w:t>
      </w:r>
      <w:r w:rsidR="00575BEF" w:rsidRPr="007E60FB">
        <w:rPr>
          <w:sz w:val="28"/>
          <w:szCs w:val="28"/>
        </w:rPr>
        <w:t>№ 44  представят свой опыт работы на</w:t>
      </w:r>
      <w:r w:rsidRPr="007E60FB">
        <w:rPr>
          <w:sz w:val="28"/>
          <w:szCs w:val="28"/>
        </w:rPr>
        <w:t xml:space="preserve"> региональн</w:t>
      </w:r>
      <w:r w:rsidR="00575BEF" w:rsidRPr="007E60FB">
        <w:rPr>
          <w:sz w:val="28"/>
          <w:szCs w:val="28"/>
        </w:rPr>
        <w:t>ой</w:t>
      </w:r>
      <w:r w:rsidRPr="007E60FB">
        <w:rPr>
          <w:sz w:val="28"/>
          <w:szCs w:val="28"/>
        </w:rPr>
        <w:t xml:space="preserve"> научно-</w:t>
      </w:r>
      <w:r w:rsidR="00575BEF" w:rsidRPr="007E60FB">
        <w:rPr>
          <w:sz w:val="28"/>
          <w:szCs w:val="28"/>
        </w:rPr>
        <w:t>практической</w:t>
      </w:r>
      <w:r w:rsidRPr="007E60FB">
        <w:rPr>
          <w:sz w:val="28"/>
          <w:szCs w:val="28"/>
        </w:rPr>
        <w:t xml:space="preserve"> конференци</w:t>
      </w:r>
      <w:r w:rsidR="00575BEF" w:rsidRPr="007E60FB">
        <w:rPr>
          <w:sz w:val="28"/>
          <w:szCs w:val="28"/>
        </w:rPr>
        <w:t>и</w:t>
      </w:r>
      <w:r w:rsidRPr="007E60FB">
        <w:rPr>
          <w:sz w:val="28"/>
          <w:szCs w:val="28"/>
        </w:rPr>
        <w:t xml:space="preserve"> «Эффективные практики языковой и социокультурной адаптации несовершеннолетних иностранных граждан в образовательных организациях</w:t>
      </w:r>
      <w:r w:rsidR="007E60FB">
        <w:rPr>
          <w:sz w:val="28"/>
          <w:szCs w:val="28"/>
        </w:rPr>
        <w:t xml:space="preserve"> Иркутской области</w:t>
      </w:r>
      <w:r w:rsidRPr="007E60FB">
        <w:rPr>
          <w:sz w:val="28"/>
          <w:szCs w:val="28"/>
        </w:rPr>
        <w:t>»</w:t>
      </w:r>
      <w:r w:rsidR="00575BEF" w:rsidRPr="007E60FB">
        <w:rPr>
          <w:sz w:val="28"/>
          <w:szCs w:val="28"/>
        </w:rPr>
        <w:t xml:space="preserve"> по направлению «Создание условий для  развити</w:t>
      </w:r>
      <w:r w:rsidR="00F157AA" w:rsidRPr="007E60FB">
        <w:rPr>
          <w:sz w:val="28"/>
          <w:szCs w:val="28"/>
        </w:rPr>
        <w:t>я информационных компетенций</w:t>
      </w:r>
      <w:r w:rsidR="00575BEF" w:rsidRPr="007E60FB">
        <w:rPr>
          <w:sz w:val="28"/>
          <w:szCs w:val="28"/>
        </w:rPr>
        <w:t xml:space="preserve"> воспитанников в дошкольной образовательной организации для успешной языковой и социокультурной адаптации</w:t>
      </w:r>
      <w:r w:rsidR="00F157AA" w:rsidRPr="007E60FB">
        <w:rPr>
          <w:sz w:val="28"/>
          <w:szCs w:val="28"/>
        </w:rPr>
        <w:t xml:space="preserve">». </w:t>
      </w:r>
    </w:p>
    <w:p w:rsidR="00273AF6" w:rsidRDefault="00F157AA" w:rsidP="007E60FB">
      <w:pPr>
        <w:ind w:right="-568"/>
        <w:rPr>
          <w:sz w:val="28"/>
          <w:szCs w:val="28"/>
        </w:rPr>
      </w:pPr>
      <w:r w:rsidRPr="007E60FB">
        <w:rPr>
          <w:sz w:val="28"/>
          <w:szCs w:val="28"/>
        </w:rPr>
        <w:t xml:space="preserve">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94"/>
        <w:gridCol w:w="3820"/>
        <w:gridCol w:w="4089"/>
        <w:gridCol w:w="2124"/>
      </w:tblGrid>
      <w:tr w:rsidR="007E60FB" w:rsidRPr="007E60FB" w:rsidTr="007E60FB">
        <w:tc>
          <w:tcPr>
            <w:tcW w:w="594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№ п/п</w:t>
            </w:r>
          </w:p>
        </w:tc>
        <w:tc>
          <w:tcPr>
            <w:tcW w:w="3937" w:type="dxa"/>
            <w:vAlign w:val="center"/>
          </w:tcPr>
          <w:p w:rsidR="007E60FB" w:rsidRPr="007E60FB" w:rsidRDefault="00F063F9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</w:t>
            </w:r>
            <w:r w:rsidR="007E60FB" w:rsidRPr="007E60FB">
              <w:rPr>
                <w:rFonts w:eastAsiaTheme="minorHAnsi"/>
                <w:sz w:val="28"/>
                <w:szCs w:val="28"/>
              </w:rPr>
              <w:t>ема выступления</w:t>
            </w:r>
          </w:p>
        </w:tc>
        <w:tc>
          <w:tcPr>
            <w:tcW w:w="425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Форма представления опыта</w:t>
            </w:r>
          </w:p>
        </w:tc>
      </w:tr>
      <w:tr w:rsidR="007E60FB" w:rsidRPr="007E60FB" w:rsidTr="007E60FB">
        <w:tc>
          <w:tcPr>
            <w:tcW w:w="594" w:type="dxa"/>
            <w:vAlign w:val="center"/>
          </w:tcPr>
          <w:p w:rsidR="007E60FB" w:rsidRPr="007E60FB" w:rsidRDefault="007E60FB" w:rsidP="007E60FB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Создание условий для  развития информационных компетенций воспитанников в дошкольной образовательной организации для успешной языковой и социокультурной адаптации».</w:t>
            </w:r>
          </w:p>
        </w:tc>
        <w:tc>
          <w:tcPr>
            <w:tcW w:w="425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Дозорова Светлана Викторовна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Москвитина Наталья Владимировна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Каленик Дарья Владимировна</w:t>
            </w:r>
          </w:p>
        </w:tc>
        <w:tc>
          <w:tcPr>
            <w:tcW w:w="184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Доклад,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презентация,</w:t>
            </w:r>
          </w:p>
        </w:tc>
      </w:tr>
      <w:tr w:rsidR="007E60FB" w:rsidRPr="007E60FB" w:rsidTr="007E60FB">
        <w:tc>
          <w:tcPr>
            <w:tcW w:w="594" w:type="dxa"/>
            <w:vAlign w:val="center"/>
          </w:tcPr>
          <w:p w:rsidR="007E60FB" w:rsidRPr="007E60FB" w:rsidRDefault="007E60FB" w:rsidP="007E60FB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 xml:space="preserve">Знакомство с национальной народной игрушкой  детей младшего дошкольного возраста, в том числе детей иностранных граждан с использованием игрового набора «Мышиный код </w:t>
            </w:r>
            <w:proofErr w:type="spellStart"/>
            <w:r w:rsidRPr="007E60FB">
              <w:rPr>
                <w:rFonts w:eastAsiaTheme="minorHAnsi"/>
                <w:sz w:val="28"/>
                <w:szCs w:val="28"/>
              </w:rPr>
              <w:t>Делюкс</w:t>
            </w:r>
            <w:proofErr w:type="spellEnd"/>
            <w:r w:rsidRPr="007E60FB">
              <w:rPr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425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Сорокина Елена Иосифовна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Соцкая Юлия Владимировна</w:t>
            </w:r>
          </w:p>
        </w:tc>
        <w:tc>
          <w:tcPr>
            <w:tcW w:w="184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Доклад,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презентация, видеоролик;</w:t>
            </w:r>
          </w:p>
        </w:tc>
      </w:tr>
      <w:tr w:rsidR="007E60FB" w:rsidRPr="007E60FB" w:rsidTr="007E60FB">
        <w:tc>
          <w:tcPr>
            <w:tcW w:w="594" w:type="dxa"/>
            <w:vAlign w:val="center"/>
          </w:tcPr>
          <w:p w:rsidR="007E60FB" w:rsidRPr="007E60FB" w:rsidRDefault="007E60FB" w:rsidP="007E60FB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Использование </w:t>
            </w:r>
            <w:proofErr w:type="spellStart"/>
            <w:r w:rsidRPr="007E60FB">
              <w:rPr>
                <w:rFonts w:eastAsiaTheme="minorHAnsi"/>
                <w:sz w:val="28"/>
                <w:szCs w:val="28"/>
                <w:shd w:val="clear" w:color="auto" w:fill="FFFFFF"/>
              </w:rPr>
              <w:t>Matatalab</w:t>
            </w:r>
            <w:proofErr w:type="spellEnd"/>
            <w:r w:rsidRPr="007E60FB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7E60FB">
              <w:rPr>
                <w:rFonts w:eastAsiaTheme="minorHAnsi"/>
                <w:sz w:val="28"/>
                <w:szCs w:val="28"/>
              </w:rPr>
              <w:t>в работе с детьми старшего дошкольного возраста для успешной социокультурной адаптации</w:t>
            </w:r>
          </w:p>
        </w:tc>
        <w:tc>
          <w:tcPr>
            <w:tcW w:w="425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Гринцевич Светлана Викторовна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Полетаева Мария Владимировна</w:t>
            </w:r>
          </w:p>
        </w:tc>
        <w:tc>
          <w:tcPr>
            <w:tcW w:w="184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Доклад,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презентация, видеоролик;</w:t>
            </w:r>
          </w:p>
        </w:tc>
      </w:tr>
      <w:tr w:rsidR="007E60FB" w:rsidRPr="007E60FB" w:rsidTr="007E60FB">
        <w:tc>
          <w:tcPr>
            <w:tcW w:w="594" w:type="dxa"/>
            <w:vAlign w:val="center"/>
          </w:tcPr>
          <w:p w:rsidR="007E60FB" w:rsidRPr="007E60FB" w:rsidRDefault="007E60FB" w:rsidP="007E60FB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Организация деятельности по социокультурной адаптации </w:t>
            </w:r>
            <w:r w:rsidRPr="007E60FB">
              <w:rPr>
                <w:rFonts w:eastAsiaTheme="minorHAnsi"/>
                <w:sz w:val="28"/>
                <w:szCs w:val="28"/>
              </w:rPr>
              <w:t xml:space="preserve">детей 4 - 5 лет с применением </w:t>
            </w:r>
            <w:proofErr w:type="spellStart"/>
            <w:r w:rsidRPr="007E60FB">
              <w:rPr>
                <w:rFonts w:eastAsiaTheme="minorHAnsi"/>
                <w:sz w:val="28"/>
                <w:szCs w:val="28"/>
                <w:shd w:val="clear" w:color="auto" w:fill="FFFFFF"/>
              </w:rPr>
              <w:t>Matatalab</w:t>
            </w:r>
            <w:proofErr w:type="spellEnd"/>
          </w:p>
        </w:tc>
        <w:tc>
          <w:tcPr>
            <w:tcW w:w="425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 xml:space="preserve">Морозова Элена </w:t>
            </w:r>
            <w:proofErr w:type="spellStart"/>
            <w:r w:rsidRPr="007E60FB">
              <w:rPr>
                <w:rFonts w:eastAsiaTheme="minorHAnsi"/>
                <w:sz w:val="28"/>
                <w:szCs w:val="28"/>
              </w:rPr>
              <w:t>Бадриевна</w:t>
            </w:r>
            <w:proofErr w:type="spellEnd"/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Корбут Светлана Петровна</w:t>
            </w:r>
          </w:p>
        </w:tc>
        <w:tc>
          <w:tcPr>
            <w:tcW w:w="184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Доклад,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презентация, видеоролик;</w:t>
            </w:r>
          </w:p>
        </w:tc>
      </w:tr>
      <w:tr w:rsidR="007E60FB" w:rsidRPr="007E60FB" w:rsidTr="007E60FB">
        <w:tc>
          <w:tcPr>
            <w:tcW w:w="594" w:type="dxa"/>
            <w:vAlign w:val="center"/>
          </w:tcPr>
          <w:p w:rsidR="007E60FB" w:rsidRPr="007E60FB" w:rsidRDefault="007E60FB" w:rsidP="007E60FB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Применение ИКТ-технологий в работе музыкального руководителя по изучению национальной культуры</w:t>
            </w:r>
          </w:p>
        </w:tc>
        <w:tc>
          <w:tcPr>
            <w:tcW w:w="425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Кученкова Тамара Михайловна</w:t>
            </w:r>
          </w:p>
          <w:p w:rsidR="007E60FB" w:rsidRPr="007E60FB" w:rsidRDefault="007E60FB" w:rsidP="007E60FB">
            <w:pPr>
              <w:widowControl/>
              <w:autoSpaceDE/>
              <w:autoSpaceDN/>
              <w:ind w:right="-113"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Перелыгина Светлана Николаевна</w:t>
            </w:r>
          </w:p>
        </w:tc>
        <w:tc>
          <w:tcPr>
            <w:tcW w:w="184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Доклад,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презентация,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 xml:space="preserve">демонстрация электронного </w:t>
            </w:r>
            <w:r w:rsidRPr="007E60FB">
              <w:rPr>
                <w:rFonts w:eastAsiaTheme="minorHAnsi"/>
                <w:sz w:val="28"/>
                <w:szCs w:val="28"/>
              </w:rPr>
              <w:lastRenderedPageBreak/>
              <w:t>пособия «Калейдоскоп»,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мультфильма.</w:t>
            </w:r>
          </w:p>
        </w:tc>
      </w:tr>
      <w:tr w:rsidR="007E60FB" w:rsidRPr="007E60FB" w:rsidTr="007E60FB">
        <w:tc>
          <w:tcPr>
            <w:tcW w:w="594" w:type="dxa"/>
            <w:vAlign w:val="center"/>
          </w:tcPr>
          <w:p w:rsidR="007E60FB" w:rsidRPr="007E60FB" w:rsidRDefault="007E60FB" w:rsidP="007E60FB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Телемост «Мост дружбы» как эффективный прием  знакомства детей с культурой содружественных народов</w:t>
            </w:r>
          </w:p>
        </w:tc>
        <w:tc>
          <w:tcPr>
            <w:tcW w:w="425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Степанян Светлана Албиковна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Мухаметдинова Алиса Сергеевна</w:t>
            </w:r>
          </w:p>
        </w:tc>
        <w:tc>
          <w:tcPr>
            <w:tcW w:w="184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Доклад,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презентация,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видео телемоста</w:t>
            </w:r>
          </w:p>
        </w:tc>
      </w:tr>
      <w:tr w:rsidR="007E60FB" w:rsidRPr="007E60FB" w:rsidTr="007E60FB">
        <w:tc>
          <w:tcPr>
            <w:tcW w:w="594" w:type="dxa"/>
            <w:vAlign w:val="center"/>
          </w:tcPr>
          <w:p w:rsidR="007E60FB" w:rsidRPr="007E60FB" w:rsidRDefault="007E60FB" w:rsidP="007E60FB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Развитие коммуникативных способностей у детей старшего дошкольного возраста через знакомство с произведениями художественной литературой, тех национальностей групп, которые посещают ДОУ посредством создания буктрейлера.</w:t>
            </w:r>
          </w:p>
        </w:tc>
        <w:tc>
          <w:tcPr>
            <w:tcW w:w="425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Соктоева Бальжит Галсановна Кадникова Надежда Петровна</w:t>
            </w:r>
          </w:p>
        </w:tc>
        <w:tc>
          <w:tcPr>
            <w:tcW w:w="184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Доклад,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презентация,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видео буктрейлера</w:t>
            </w:r>
          </w:p>
        </w:tc>
      </w:tr>
      <w:tr w:rsidR="007E60FB" w:rsidRPr="007E60FB" w:rsidTr="007E60FB">
        <w:trPr>
          <w:trHeight w:val="1914"/>
        </w:trPr>
        <w:tc>
          <w:tcPr>
            <w:tcW w:w="594" w:type="dxa"/>
            <w:vAlign w:val="center"/>
          </w:tcPr>
          <w:p w:rsidR="007E60FB" w:rsidRPr="007E60FB" w:rsidRDefault="007E60FB" w:rsidP="007E60FB">
            <w:pPr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37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Развитие информационной компетентности детей 5-8 лет с помощью интерактивной творческой среды ПервоЛого</w:t>
            </w:r>
          </w:p>
        </w:tc>
        <w:tc>
          <w:tcPr>
            <w:tcW w:w="425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ind w:left="-108" w:right="-113"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Бандурина Виктория Александровна</w:t>
            </w:r>
          </w:p>
          <w:p w:rsidR="007E60FB" w:rsidRPr="007E60FB" w:rsidRDefault="007E60FB" w:rsidP="007E60FB">
            <w:pPr>
              <w:widowControl/>
              <w:autoSpaceDE/>
              <w:autoSpaceDN/>
              <w:ind w:left="-108" w:right="-113"/>
              <w:jc w:val="center"/>
              <w:rPr>
                <w:rFonts w:eastAsiaTheme="minorHAnsi"/>
                <w:sz w:val="28"/>
                <w:szCs w:val="28"/>
              </w:rPr>
            </w:pPr>
          </w:p>
          <w:p w:rsidR="007E60FB" w:rsidRPr="007E60FB" w:rsidRDefault="007E60FB" w:rsidP="007E60FB">
            <w:pPr>
              <w:widowControl/>
              <w:autoSpaceDE/>
              <w:autoSpaceDN/>
              <w:ind w:left="-108" w:right="-113"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Бурма Кристина Владимировна</w:t>
            </w:r>
          </w:p>
        </w:tc>
        <w:tc>
          <w:tcPr>
            <w:tcW w:w="1843" w:type="dxa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Доклад,</w:t>
            </w:r>
          </w:p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презентация,</w:t>
            </w:r>
          </w:p>
          <w:p w:rsidR="007E60FB" w:rsidRPr="007E60FB" w:rsidRDefault="007E60FB" w:rsidP="007E60FB">
            <w:pPr>
              <w:widowControl/>
              <w:autoSpaceDE/>
              <w:autoSpaceDN/>
              <w:ind w:left="-245"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мультфильма.</w:t>
            </w:r>
          </w:p>
        </w:tc>
      </w:tr>
      <w:tr w:rsidR="007E60FB" w:rsidRPr="007E60FB" w:rsidTr="007E60FB">
        <w:trPr>
          <w:trHeight w:val="840"/>
        </w:trPr>
        <w:tc>
          <w:tcPr>
            <w:tcW w:w="10627" w:type="dxa"/>
            <w:gridSpan w:val="4"/>
            <w:vAlign w:val="center"/>
          </w:tcPr>
          <w:p w:rsidR="007E60FB" w:rsidRPr="007E60FB" w:rsidRDefault="007E60FB" w:rsidP="007E60FB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7E60FB">
              <w:rPr>
                <w:rFonts w:eastAsiaTheme="minorHAnsi"/>
                <w:sz w:val="28"/>
                <w:szCs w:val="28"/>
              </w:rPr>
              <w:t>Представили опыт работы 17 педагогов.</w:t>
            </w:r>
          </w:p>
        </w:tc>
      </w:tr>
    </w:tbl>
    <w:p w:rsidR="007E60FB" w:rsidRDefault="007E60FB" w:rsidP="007E60FB">
      <w:pPr>
        <w:ind w:right="-568"/>
        <w:rPr>
          <w:sz w:val="28"/>
          <w:szCs w:val="28"/>
        </w:rPr>
      </w:pPr>
    </w:p>
    <w:p w:rsidR="008C0375" w:rsidRPr="007E60FB" w:rsidRDefault="008C0375" w:rsidP="008C0375">
      <w:pPr>
        <w:ind w:right="-568"/>
        <w:jc w:val="center"/>
        <w:rPr>
          <w:sz w:val="28"/>
          <w:szCs w:val="28"/>
        </w:rPr>
      </w:pPr>
      <w:r w:rsidRPr="008C0375">
        <w:rPr>
          <w:noProof/>
          <w:sz w:val="28"/>
          <w:szCs w:val="28"/>
          <w:lang w:eastAsia="ru-RU"/>
        </w:rPr>
        <w:drawing>
          <wp:inline distT="0" distB="0" distL="0" distR="0">
            <wp:extent cx="4339073" cy="9631680"/>
            <wp:effectExtent l="152400" t="152400" r="156845" b="160020"/>
            <wp:docPr id="1" name="Рисунок 1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94" cy="969654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8C0375" w:rsidRPr="007E60FB" w:rsidSect="007E60FB">
      <w:pgSz w:w="11907" w:h="16840" w:code="9"/>
      <w:pgMar w:top="851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54A92"/>
    <w:multiLevelType w:val="hybridMultilevel"/>
    <w:tmpl w:val="28DA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CA"/>
    <w:rsid w:val="001A18A9"/>
    <w:rsid w:val="00273AF6"/>
    <w:rsid w:val="003452CA"/>
    <w:rsid w:val="003A31E4"/>
    <w:rsid w:val="00575BEF"/>
    <w:rsid w:val="00732517"/>
    <w:rsid w:val="007E60FB"/>
    <w:rsid w:val="008C0375"/>
    <w:rsid w:val="00A402B2"/>
    <w:rsid w:val="00F063F9"/>
    <w:rsid w:val="00F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790C"/>
  <w15:chartTrackingRefBased/>
  <w15:docId w15:val="{58B2ECCA-2B6D-43BB-BB9B-597A59BE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6</cp:revision>
  <dcterms:created xsi:type="dcterms:W3CDTF">2022-10-20T07:08:00Z</dcterms:created>
  <dcterms:modified xsi:type="dcterms:W3CDTF">2022-10-28T06:58:00Z</dcterms:modified>
</cp:coreProperties>
</file>