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8C" w:rsidRPr="00CD558C" w:rsidRDefault="00CD558C" w:rsidP="00CD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D558C" w:rsidRPr="00CD558C" w:rsidRDefault="00CD558C" w:rsidP="00CD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CD558C" w:rsidRPr="00CD558C" w:rsidRDefault="00CD558C" w:rsidP="00CD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D558C" w:rsidRPr="00CD558C" w:rsidRDefault="00CD558C" w:rsidP="00CD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ОБРАЗОВАНИЯ </w:t>
      </w:r>
    </w:p>
    <w:p w:rsidR="00CD558C" w:rsidRPr="00CD558C" w:rsidRDefault="00CD558C" w:rsidP="00CD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ПО СОЦИАЛЬНОЙ ПОЛИТИКЕ И КУЛЬТУРЕ</w:t>
      </w:r>
    </w:p>
    <w:p w:rsidR="00CD558C" w:rsidRPr="00CD558C" w:rsidRDefault="00CD558C" w:rsidP="00CD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CD558C" w:rsidRPr="00CD558C" w:rsidRDefault="00CD558C" w:rsidP="00CD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Иркутска детский сад № 51 «Рябинка»</w:t>
      </w:r>
    </w:p>
    <w:p w:rsidR="00CD558C" w:rsidRPr="00CD558C" w:rsidRDefault="00CD558C" w:rsidP="00CD558C">
      <w:pPr>
        <w:tabs>
          <w:tab w:val="left" w:pos="8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8C">
        <w:rPr>
          <w:rFonts w:ascii="Times New Roman" w:eastAsia="Times New Roman" w:hAnsi="Times New Roman" w:cs="Times New Roman"/>
          <w:noProof/>
          <w:spacing w:val="8"/>
          <w:kern w:val="144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AB38D" wp14:editId="65E71637">
                <wp:simplePos x="0" y="0"/>
                <wp:positionH relativeFrom="column">
                  <wp:posOffset>-441960</wp:posOffset>
                </wp:positionH>
                <wp:positionV relativeFrom="paragraph">
                  <wp:posOffset>115570</wp:posOffset>
                </wp:positionV>
                <wp:extent cx="6334125" cy="0"/>
                <wp:effectExtent l="0" t="19050" r="9525" b="19050"/>
                <wp:wrapNone/>
                <wp:docPr id="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9.1pt" to="463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" strokeweight="3pt">
                <v:stroke linestyle="thinThin"/>
              </v:line>
            </w:pict>
          </mc:Fallback>
        </mc:AlternateContent>
      </w:r>
    </w:p>
    <w:p w:rsidR="00CD558C" w:rsidRPr="00CD558C" w:rsidRDefault="00CD558C" w:rsidP="00CD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D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 г. Иркутск, ул. Ярославского, 256, тел. </w:t>
      </w:r>
      <w:r w:rsidRPr="00CD55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CD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  <w:r w:rsidRPr="00CD55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8(3952) 448-019 </w:t>
      </w:r>
    </w:p>
    <w:p w:rsidR="00CD558C" w:rsidRPr="00CD558C" w:rsidRDefault="00CD558C" w:rsidP="00CD5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D55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E-mail: </w:t>
      </w:r>
      <w:hyperlink r:id="rId5" w:history="1">
        <w:r w:rsidRPr="00CD5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mdou51irk@yandex.ru</w:t>
        </w:r>
      </w:hyperlink>
    </w:p>
    <w:p w:rsidR="00CD558C" w:rsidRPr="00603394" w:rsidRDefault="00CD558C" w:rsidP="00793A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58C" w:rsidRPr="00603394" w:rsidRDefault="00CD558C" w:rsidP="00793A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58C" w:rsidRPr="00603394" w:rsidRDefault="00CD558C" w:rsidP="00793A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58C" w:rsidRPr="00603394" w:rsidRDefault="00CD558C" w:rsidP="00793A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4A1C" w:rsidRDefault="00BE4A1C" w:rsidP="00793A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C4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CD558C" w:rsidRPr="00D87DC4" w:rsidRDefault="00CD558C" w:rsidP="00793A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DF" w:rsidRDefault="00BE4A1C" w:rsidP="00793A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C4">
        <w:rPr>
          <w:rFonts w:ascii="Times New Roman" w:hAnsi="Times New Roman" w:cs="Times New Roman"/>
          <w:b/>
          <w:sz w:val="24"/>
          <w:szCs w:val="24"/>
        </w:rPr>
        <w:t>«</w:t>
      </w:r>
      <w:r w:rsidR="0086206D" w:rsidRPr="0086206D">
        <w:rPr>
          <w:rFonts w:ascii="Times New Roman" w:hAnsi="Times New Roman" w:cs="Times New Roman"/>
          <w:b/>
          <w:sz w:val="24"/>
          <w:szCs w:val="24"/>
        </w:rPr>
        <w:t>Пооперационные карты для развития фонематических процессов и самостоятельности у дошкольников</w:t>
      </w:r>
      <w:r w:rsidR="00603394">
        <w:rPr>
          <w:rFonts w:ascii="Times New Roman" w:hAnsi="Times New Roman" w:cs="Times New Roman"/>
          <w:b/>
          <w:sz w:val="24"/>
          <w:szCs w:val="24"/>
        </w:rPr>
        <w:t xml:space="preserve"> с тяжелыми нарушениями речи</w:t>
      </w:r>
      <w:r w:rsidRPr="00D87DC4">
        <w:rPr>
          <w:rFonts w:ascii="Times New Roman" w:hAnsi="Times New Roman" w:cs="Times New Roman"/>
          <w:b/>
          <w:sz w:val="24"/>
          <w:szCs w:val="24"/>
        </w:rPr>
        <w:t>»</w:t>
      </w:r>
    </w:p>
    <w:p w:rsidR="00CD558C" w:rsidRPr="00D87DC4" w:rsidRDefault="00CD558C" w:rsidP="00793A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Разработано: учителем-логопедом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Ханжовой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Т.О.</w:t>
      </w:r>
    </w:p>
    <w:p w:rsidR="00BE4A1C" w:rsidRDefault="00BD5803" w:rsidP="00BD580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утверждено: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803">
        <w:rPr>
          <w:rFonts w:ascii="Times New Roman" w:hAnsi="Times New Roman" w:cs="Times New Roman"/>
          <w:sz w:val="24"/>
          <w:szCs w:val="24"/>
        </w:rPr>
        <w:t>Приказ №64\4, от 31.08.2018г.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58C" w:rsidRPr="00CD558C" w:rsidRDefault="00CD558C" w:rsidP="00CD558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58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разработка</w:t>
      </w:r>
    </w:p>
    <w:p w:rsidR="00CD558C" w:rsidRPr="00CD558C" w:rsidRDefault="00CD558C" w:rsidP="00CD558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58C" w:rsidRPr="00CD558C" w:rsidRDefault="00CD558C" w:rsidP="00CD558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58C">
        <w:rPr>
          <w:rFonts w:ascii="Times New Roman" w:hAnsi="Times New Roman" w:cs="Times New Roman"/>
          <w:b/>
          <w:sz w:val="24"/>
          <w:szCs w:val="24"/>
        </w:rPr>
        <w:t>«Пооперационные карты для развития фонематических процессов и самостоятельности у дошкольников»</w:t>
      </w:r>
    </w:p>
    <w:p w:rsidR="00CD558C" w:rsidRPr="00793AFD" w:rsidRDefault="00CD558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AF4" w:rsidRPr="00793AFD" w:rsidRDefault="00B85AF4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C4">
        <w:rPr>
          <w:rFonts w:ascii="Times New Roman" w:hAnsi="Times New Roman" w:cs="Times New Roman"/>
          <w:b/>
          <w:sz w:val="24"/>
          <w:szCs w:val="24"/>
        </w:rPr>
        <w:t>Цель:</w:t>
      </w:r>
      <w:r w:rsidR="003D2F3F" w:rsidRPr="00D87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AFD">
        <w:rPr>
          <w:rFonts w:ascii="Times New Roman" w:hAnsi="Times New Roman" w:cs="Times New Roman"/>
          <w:sz w:val="24"/>
          <w:szCs w:val="24"/>
        </w:rPr>
        <w:t>Закрепить навык проведения звукобуквенного анализа, различение понятия «гласный», «согласный» звук в самостоятельной деятельности детей</w:t>
      </w:r>
    </w:p>
    <w:p w:rsidR="00B85AF4" w:rsidRPr="00793AFD" w:rsidRDefault="00B85AF4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Задачи:</w:t>
      </w:r>
    </w:p>
    <w:p w:rsidR="00B85AF4" w:rsidRPr="00793AFD" w:rsidRDefault="00B85AF4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Обеспечить воспроизведение алгоритмов работы над фонематическими процессами</w:t>
      </w:r>
    </w:p>
    <w:p w:rsidR="00B85AF4" w:rsidRPr="00793AFD" w:rsidRDefault="00B85AF4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Обеспечить развитие умения пользоваться готовым планом работы</w:t>
      </w:r>
    </w:p>
    <w:p w:rsidR="00B85AF4" w:rsidRPr="00793AFD" w:rsidRDefault="00B85AF4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Способствовать развитию самостоятельности при работе с операционными картами</w:t>
      </w:r>
    </w:p>
    <w:p w:rsidR="00B85AF4" w:rsidRPr="00793AFD" w:rsidRDefault="00B85AF4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C4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793AFD">
        <w:rPr>
          <w:rFonts w:ascii="Times New Roman" w:hAnsi="Times New Roman" w:cs="Times New Roman"/>
          <w:sz w:val="24"/>
          <w:szCs w:val="24"/>
        </w:rPr>
        <w:t xml:space="preserve"> старший дошкольный возраст (дети логопедических групп)</w:t>
      </w:r>
      <w:r w:rsidR="004B7DD8" w:rsidRPr="004B7DD8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4B7DD8">
        <w:rPr>
          <w:rFonts w:ascii="Times New Roman" w:hAnsi="Times New Roman" w:cs="Times New Roman"/>
          <w:sz w:val="24"/>
          <w:szCs w:val="24"/>
        </w:rPr>
        <w:t xml:space="preserve">дится игра по одному, в парах, </w:t>
      </w:r>
      <w:r w:rsidR="004B7DD8" w:rsidRPr="004B7DD8">
        <w:rPr>
          <w:rFonts w:ascii="Times New Roman" w:hAnsi="Times New Roman" w:cs="Times New Roman"/>
          <w:sz w:val="24"/>
          <w:szCs w:val="24"/>
        </w:rPr>
        <w:t>малой подгруппой</w:t>
      </w:r>
    </w:p>
    <w:p w:rsidR="00B85AF4" w:rsidRDefault="00B85AF4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C4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793AFD">
        <w:rPr>
          <w:rFonts w:ascii="Times New Roman" w:hAnsi="Times New Roman" w:cs="Times New Roman"/>
          <w:sz w:val="24"/>
          <w:szCs w:val="24"/>
        </w:rPr>
        <w:t xml:space="preserve"> 4 вида пооперационных карт (по сложности) + предметные картинки со словами различной структуры, 5 вид- набор карточек с зашифрованными сло</w:t>
      </w:r>
      <w:r w:rsidR="003D2F3F" w:rsidRPr="00793AFD">
        <w:rPr>
          <w:rFonts w:ascii="Times New Roman" w:hAnsi="Times New Roman" w:cs="Times New Roman"/>
          <w:sz w:val="24"/>
          <w:szCs w:val="24"/>
        </w:rPr>
        <w:t>вами.</w:t>
      </w:r>
    </w:p>
    <w:p w:rsidR="004B7DD8" w:rsidRPr="00793AFD" w:rsidRDefault="004B7DD8" w:rsidP="004B7D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DD8">
        <w:rPr>
          <w:rFonts w:ascii="Times New Roman" w:hAnsi="Times New Roman" w:cs="Times New Roman"/>
          <w:sz w:val="24"/>
          <w:szCs w:val="24"/>
        </w:rPr>
        <w:t>Карточки многоразово</w:t>
      </w:r>
      <w:r>
        <w:rPr>
          <w:rFonts w:ascii="Times New Roman" w:hAnsi="Times New Roman" w:cs="Times New Roman"/>
          <w:sz w:val="24"/>
          <w:szCs w:val="24"/>
        </w:rPr>
        <w:t>го использования</w:t>
      </w:r>
      <w:r w:rsidRPr="004B7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DD8">
        <w:rPr>
          <w:rFonts w:ascii="Times New Roman" w:hAnsi="Times New Roman" w:cs="Times New Roman"/>
          <w:sz w:val="24"/>
          <w:szCs w:val="24"/>
        </w:rPr>
        <w:t>заламинированы</w:t>
      </w:r>
      <w:proofErr w:type="spellEnd"/>
      <w:r w:rsidRPr="004B7DD8">
        <w:rPr>
          <w:rFonts w:ascii="Times New Roman" w:hAnsi="Times New Roman" w:cs="Times New Roman"/>
          <w:sz w:val="24"/>
          <w:szCs w:val="24"/>
        </w:rPr>
        <w:t>, на 5 вари</w:t>
      </w:r>
      <w:r>
        <w:rPr>
          <w:rFonts w:ascii="Times New Roman" w:hAnsi="Times New Roman" w:cs="Times New Roman"/>
          <w:sz w:val="24"/>
          <w:szCs w:val="24"/>
        </w:rPr>
        <w:t>анте можно писать фломастерами.</w:t>
      </w:r>
    </w:p>
    <w:p w:rsidR="00D87DC4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В основу карт положена знаковая система Ванюхиной Г.А. «</w:t>
      </w:r>
      <w:proofErr w:type="spellStart"/>
      <w:r w:rsidRPr="00793AFD">
        <w:rPr>
          <w:rFonts w:ascii="Times New Roman" w:hAnsi="Times New Roman" w:cs="Times New Roman"/>
          <w:sz w:val="24"/>
          <w:szCs w:val="24"/>
        </w:rPr>
        <w:t>Речецветик</w:t>
      </w:r>
      <w:proofErr w:type="spellEnd"/>
      <w:r w:rsidRPr="00793AFD">
        <w:rPr>
          <w:rFonts w:ascii="Times New Roman" w:hAnsi="Times New Roman" w:cs="Times New Roman"/>
          <w:sz w:val="24"/>
          <w:szCs w:val="24"/>
        </w:rPr>
        <w:t>» для развития фонематических процессов у детей с тяжелыми нарушениями речи.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 xml:space="preserve"> Согласные звуки: твердые</w:t>
      </w:r>
      <w:r w:rsidR="003D2F3F" w:rsidRPr="00793AFD">
        <w:rPr>
          <w:rFonts w:ascii="Times New Roman" w:hAnsi="Times New Roman" w:cs="Times New Roman"/>
          <w:sz w:val="24"/>
          <w:szCs w:val="24"/>
        </w:rPr>
        <w:t xml:space="preserve"> </w:t>
      </w:r>
      <w:r w:rsidRPr="00793A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2F3F" w:rsidRPr="00793AFD">
        <w:rPr>
          <w:rFonts w:ascii="Times New Roman" w:hAnsi="Times New Roman" w:cs="Times New Roman"/>
          <w:sz w:val="24"/>
          <w:szCs w:val="24"/>
        </w:rPr>
        <w:t>звуковичок</w:t>
      </w:r>
      <w:proofErr w:type="spellEnd"/>
      <w:r w:rsidR="003D2F3F" w:rsidRPr="00793AFD">
        <w:rPr>
          <w:rFonts w:ascii="Times New Roman" w:hAnsi="Times New Roman" w:cs="Times New Roman"/>
          <w:sz w:val="24"/>
          <w:szCs w:val="24"/>
        </w:rPr>
        <w:t xml:space="preserve"> в синем</w:t>
      </w:r>
      <w:r w:rsidRPr="00793AFD">
        <w:rPr>
          <w:rFonts w:ascii="Times New Roman" w:hAnsi="Times New Roman" w:cs="Times New Roman"/>
          <w:sz w:val="24"/>
          <w:szCs w:val="24"/>
        </w:rPr>
        <w:t xml:space="preserve"> костюмчик</w:t>
      </w:r>
      <w:r w:rsidR="003D2F3F" w:rsidRPr="00793AFD">
        <w:rPr>
          <w:rFonts w:ascii="Times New Roman" w:hAnsi="Times New Roman" w:cs="Times New Roman"/>
          <w:sz w:val="24"/>
          <w:szCs w:val="24"/>
        </w:rPr>
        <w:t>е</w:t>
      </w:r>
      <w:r w:rsidRPr="00793AFD">
        <w:rPr>
          <w:rFonts w:ascii="Times New Roman" w:hAnsi="Times New Roman" w:cs="Times New Roman"/>
          <w:sz w:val="24"/>
          <w:szCs w:val="24"/>
        </w:rPr>
        <w:t xml:space="preserve"> или </w:t>
      </w:r>
      <w:r w:rsidR="003D2F3F" w:rsidRPr="00793AFD">
        <w:rPr>
          <w:rFonts w:ascii="Times New Roman" w:hAnsi="Times New Roman" w:cs="Times New Roman"/>
          <w:sz w:val="24"/>
          <w:szCs w:val="24"/>
        </w:rPr>
        <w:t xml:space="preserve">синий </w:t>
      </w:r>
      <w:r w:rsidRPr="00793AFD">
        <w:rPr>
          <w:rFonts w:ascii="Times New Roman" w:hAnsi="Times New Roman" w:cs="Times New Roman"/>
          <w:sz w:val="24"/>
          <w:szCs w:val="24"/>
        </w:rPr>
        <w:t>кружок) и мягкие</w:t>
      </w:r>
      <w:r w:rsidR="003D2F3F" w:rsidRPr="00793AFD">
        <w:rPr>
          <w:rFonts w:ascii="Times New Roman" w:hAnsi="Times New Roman" w:cs="Times New Roman"/>
          <w:sz w:val="24"/>
          <w:szCs w:val="24"/>
        </w:rPr>
        <w:t xml:space="preserve"> </w:t>
      </w:r>
      <w:r w:rsidRPr="00793A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D2F3F" w:rsidRPr="00793AFD">
        <w:rPr>
          <w:rFonts w:ascii="Times New Roman" w:hAnsi="Times New Roman" w:cs="Times New Roman"/>
          <w:sz w:val="24"/>
          <w:szCs w:val="24"/>
        </w:rPr>
        <w:t>звуковичок</w:t>
      </w:r>
      <w:proofErr w:type="spellEnd"/>
      <w:r w:rsidR="003D2F3F" w:rsidRPr="00793AFD">
        <w:rPr>
          <w:rFonts w:ascii="Times New Roman" w:hAnsi="Times New Roman" w:cs="Times New Roman"/>
          <w:sz w:val="24"/>
          <w:szCs w:val="24"/>
        </w:rPr>
        <w:t xml:space="preserve"> в зеленом</w:t>
      </w:r>
      <w:r w:rsidRPr="00793AFD">
        <w:rPr>
          <w:rFonts w:ascii="Times New Roman" w:hAnsi="Times New Roman" w:cs="Times New Roman"/>
          <w:sz w:val="24"/>
          <w:szCs w:val="24"/>
        </w:rPr>
        <w:t xml:space="preserve"> костюмчик</w:t>
      </w:r>
      <w:r w:rsidR="003D2F3F" w:rsidRPr="00793AFD">
        <w:rPr>
          <w:rFonts w:ascii="Times New Roman" w:hAnsi="Times New Roman" w:cs="Times New Roman"/>
          <w:sz w:val="24"/>
          <w:szCs w:val="24"/>
        </w:rPr>
        <w:t>е</w:t>
      </w:r>
      <w:r w:rsidRPr="00793AFD">
        <w:rPr>
          <w:rFonts w:ascii="Times New Roman" w:hAnsi="Times New Roman" w:cs="Times New Roman"/>
          <w:sz w:val="24"/>
          <w:szCs w:val="24"/>
        </w:rPr>
        <w:t xml:space="preserve"> или </w:t>
      </w:r>
      <w:r w:rsidR="003D2F3F" w:rsidRPr="00793AFD">
        <w:rPr>
          <w:rFonts w:ascii="Times New Roman" w:hAnsi="Times New Roman" w:cs="Times New Roman"/>
          <w:sz w:val="24"/>
          <w:szCs w:val="24"/>
        </w:rPr>
        <w:t xml:space="preserve">зеленый </w:t>
      </w:r>
      <w:r w:rsidRPr="00793AFD">
        <w:rPr>
          <w:rFonts w:ascii="Times New Roman" w:hAnsi="Times New Roman" w:cs="Times New Roman"/>
          <w:sz w:val="24"/>
          <w:szCs w:val="24"/>
        </w:rPr>
        <w:t>кружок), глухие</w:t>
      </w:r>
      <w:r w:rsidR="003D2F3F" w:rsidRPr="00793AFD">
        <w:rPr>
          <w:rFonts w:ascii="Times New Roman" w:hAnsi="Times New Roman" w:cs="Times New Roman"/>
          <w:sz w:val="24"/>
          <w:szCs w:val="24"/>
        </w:rPr>
        <w:t xml:space="preserve"> звуки</w:t>
      </w:r>
      <w:r w:rsidRPr="00793AFD">
        <w:rPr>
          <w:rFonts w:ascii="Times New Roman" w:hAnsi="Times New Roman" w:cs="Times New Roman"/>
          <w:sz w:val="24"/>
          <w:szCs w:val="24"/>
        </w:rPr>
        <w:t xml:space="preserve"> (без колокольчика), звонкие</w:t>
      </w:r>
      <w:r w:rsidR="003D2F3F" w:rsidRPr="00793AFD">
        <w:rPr>
          <w:rFonts w:ascii="Times New Roman" w:hAnsi="Times New Roman" w:cs="Times New Roman"/>
          <w:sz w:val="24"/>
          <w:szCs w:val="24"/>
        </w:rPr>
        <w:t xml:space="preserve"> звуки</w:t>
      </w:r>
      <w:r w:rsidRPr="00793AFD">
        <w:rPr>
          <w:rFonts w:ascii="Times New Roman" w:hAnsi="Times New Roman" w:cs="Times New Roman"/>
          <w:sz w:val="24"/>
          <w:szCs w:val="24"/>
        </w:rPr>
        <w:t xml:space="preserve"> (с колокольчиком)</w:t>
      </w:r>
      <w:r w:rsidR="003D2F3F" w:rsidRPr="00793AFD">
        <w:rPr>
          <w:rFonts w:ascii="Times New Roman" w:hAnsi="Times New Roman" w:cs="Times New Roman"/>
          <w:sz w:val="24"/>
          <w:szCs w:val="24"/>
        </w:rPr>
        <w:t>.</w:t>
      </w:r>
      <w:r w:rsidR="004B7DD8">
        <w:rPr>
          <w:rFonts w:ascii="Times New Roman" w:hAnsi="Times New Roman" w:cs="Times New Roman"/>
          <w:sz w:val="24"/>
          <w:szCs w:val="24"/>
        </w:rPr>
        <w:t xml:space="preserve"> </w:t>
      </w:r>
      <w:r w:rsidRPr="00793AFD">
        <w:rPr>
          <w:rFonts w:ascii="Times New Roman" w:hAnsi="Times New Roman" w:cs="Times New Roman"/>
          <w:sz w:val="24"/>
          <w:szCs w:val="24"/>
        </w:rPr>
        <w:t>Гласные звуки:</w:t>
      </w:r>
      <w:r w:rsidR="00862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6D">
        <w:rPr>
          <w:rFonts w:ascii="Times New Roman" w:hAnsi="Times New Roman" w:cs="Times New Roman"/>
          <w:sz w:val="24"/>
          <w:szCs w:val="24"/>
        </w:rPr>
        <w:t>звуковички</w:t>
      </w:r>
      <w:proofErr w:type="spellEnd"/>
      <w:r w:rsidR="0086206D">
        <w:rPr>
          <w:rFonts w:ascii="Times New Roman" w:hAnsi="Times New Roman" w:cs="Times New Roman"/>
          <w:sz w:val="24"/>
          <w:szCs w:val="24"/>
        </w:rPr>
        <w:t xml:space="preserve"> в</w:t>
      </w:r>
      <w:r w:rsidR="003D2F3F" w:rsidRPr="00793AFD">
        <w:rPr>
          <w:rFonts w:ascii="Times New Roman" w:hAnsi="Times New Roman" w:cs="Times New Roman"/>
          <w:sz w:val="24"/>
          <w:szCs w:val="24"/>
        </w:rPr>
        <w:t xml:space="preserve"> красных костюмчиках </w:t>
      </w:r>
      <w:r w:rsidRPr="00793AFD">
        <w:rPr>
          <w:rFonts w:ascii="Times New Roman" w:hAnsi="Times New Roman" w:cs="Times New Roman"/>
          <w:sz w:val="24"/>
          <w:szCs w:val="24"/>
        </w:rPr>
        <w:t>(красный кружок)</w:t>
      </w:r>
    </w:p>
    <w:p w:rsidR="00112B55" w:rsidRPr="00793AFD" w:rsidRDefault="003D2F3F" w:rsidP="00793AF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FD">
        <w:rPr>
          <w:rFonts w:ascii="Times New Roman" w:hAnsi="Times New Roman" w:cs="Times New Roman"/>
          <w:b/>
          <w:sz w:val="24"/>
          <w:szCs w:val="24"/>
        </w:rPr>
        <w:t>Используются г</w:t>
      </w:r>
      <w:r w:rsidR="00112B55" w:rsidRPr="00793AFD">
        <w:rPr>
          <w:rFonts w:ascii="Times New Roman" w:hAnsi="Times New Roman" w:cs="Times New Roman"/>
          <w:b/>
          <w:sz w:val="24"/>
          <w:szCs w:val="24"/>
        </w:rPr>
        <w:t>рафические схемы</w:t>
      </w:r>
      <w:r w:rsidRPr="00793AFD">
        <w:rPr>
          <w:rFonts w:ascii="Times New Roman" w:hAnsi="Times New Roman" w:cs="Times New Roman"/>
          <w:b/>
          <w:sz w:val="24"/>
          <w:szCs w:val="24"/>
        </w:rPr>
        <w:t xml:space="preserve"> определения</w:t>
      </w:r>
      <w:r w:rsidR="00112B55" w:rsidRPr="00793AFD">
        <w:rPr>
          <w:rFonts w:ascii="Times New Roman" w:hAnsi="Times New Roman" w:cs="Times New Roman"/>
          <w:b/>
          <w:sz w:val="24"/>
          <w:szCs w:val="24"/>
        </w:rPr>
        <w:t xml:space="preserve"> позиции звука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4"/>
      </w:tblGrid>
      <w:tr w:rsidR="005A087B" w:rsidRPr="00793AFD" w:rsidTr="00D87DC4">
        <w:trPr>
          <w:trHeight w:val="643"/>
        </w:trPr>
        <w:tc>
          <w:tcPr>
            <w:tcW w:w="3284" w:type="dxa"/>
          </w:tcPr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575FD" wp14:editId="029C6652">
                  <wp:extent cx="1096645" cy="3333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74951"/>
                          <a:stretch/>
                        </pic:blipFill>
                        <pic:spPr bwMode="auto">
                          <a:xfrm>
                            <a:off x="0" y="0"/>
                            <a:ext cx="1123873" cy="34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sz w:val="24"/>
                <w:szCs w:val="24"/>
              </w:rPr>
              <w:t xml:space="preserve">звук в начале слова          </w:t>
            </w:r>
          </w:p>
        </w:tc>
      </w:tr>
      <w:tr w:rsidR="005A087B" w:rsidRPr="00793AFD" w:rsidTr="00D87DC4">
        <w:trPr>
          <w:trHeight w:val="583"/>
        </w:trPr>
        <w:tc>
          <w:tcPr>
            <w:tcW w:w="3284" w:type="dxa"/>
          </w:tcPr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E118F" wp14:editId="47C47684">
                  <wp:extent cx="997527" cy="4572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7324" r="6338" b="37303"/>
                          <a:stretch/>
                        </pic:blipFill>
                        <pic:spPr bwMode="auto">
                          <a:xfrm>
                            <a:off x="0" y="0"/>
                            <a:ext cx="1042183" cy="47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sz w:val="24"/>
                <w:szCs w:val="24"/>
              </w:rPr>
              <w:t>звук в середине слова</w:t>
            </w:r>
          </w:p>
        </w:tc>
      </w:tr>
      <w:tr w:rsidR="005A087B" w:rsidRPr="00793AFD" w:rsidTr="00D87DC4">
        <w:trPr>
          <w:trHeight w:val="656"/>
        </w:trPr>
        <w:tc>
          <w:tcPr>
            <w:tcW w:w="3284" w:type="dxa"/>
          </w:tcPr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36F15" wp14:editId="39C95D42">
                  <wp:extent cx="1082571" cy="5048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7150" r="-11514"/>
                          <a:stretch/>
                        </pic:blipFill>
                        <pic:spPr bwMode="auto">
                          <a:xfrm>
                            <a:off x="0" y="0"/>
                            <a:ext cx="1104312" cy="51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hAnsi="Times New Roman" w:cs="Times New Roman"/>
                <w:sz w:val="24"/>
                <w:szCs w:val="24"/>
              </w:rPr>
              <w:t xml:space="preserve">  звук в конце слова</w:t>
            </w:r>
          </w:p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B55" w:rsidRPr="00793AFD" w:rsidRDefault="005A087B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b/>
          <w:sz w:val="24"/>
          <w:szCs w:val="24"/>
        </w:rPr>
        <w:t>Графические схемы ударения</w:t>
      </w:r>
      <w:r w:rsidR="00112B55" w:rsidRPr="00793AFD">
        <w:rPr>
          <w:rFonts w:ascii="Times New Roman" w:hAnsi="Times New Roman" w:cs="Times New Roman"/>
          <w:sz w:val="24"/>
          <w:szCs w:val="24"/>
        </w:rPr>
        <w:t xml:space="preserve"> (где ударный слог обозначается большим крестиком, безударный – маленьким)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A087B" w:rsidRPr="00793AFD" w:rsidTr="005A087B">
        <w:tc>
          <w:tcPr>
            <w:tcW w:w="3209" w:type="dxa"/>
          </w:tcPr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29CB1" wp14:editId="6831FEE0">
                  <wp:extent cx="495300" cy="2578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E7C043" wp14:editId="07C7C3A7">
                  <wp:extent cx="657225" cy="24828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88" cy="256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536D9" wp14:editId="46E5E332">
                  <wp:extent cx="494453" cy="2667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26" cy="285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87B" w:rsidRPr="00793AFD" w:rsidRDefault="005A087B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B55" w:rsidRPr="00793AFD" w:rsidRDefault="005A087B" w:rsidP="00793AF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FD">
        <w:rPr>
          <w:rFonts w:ascii="Times New Roman" w:hAnsi="Times New Roman" w:cs="Times New Roman"/>
          <w:b/>
          <w:sz w:val="24"/>
          <w:szCs w:val="24"/>
        </w:rPr>
        <w:t>Графические с</w:t>
      </w:r>
      <w:r w:rsidR="00112B55" w:rsidRPr="00793AFD">
        <w:rPr>
          <w:rFonts w:ascii="Times New Roman" w:hAnsi="Times New Roman" w:cs="Times New Roman"/>
          <w:b/>
          <w:sz w:val="24"/>
          <w:szCs w:val="24"/>
        </w:rPr>
        <w:t>хемы деления слов на слоги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A087B" w:rsidRPr="00793AFD" w:rsidTr="005A087B">
        <w:tc>
          <w:tcPr>
            <w:tcW w:w="3209" w:type="dxa"/>
          </w:tcPr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слог</w:t>
            </w:r>
          </w:p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723EFEB">
                  <wp:extent cx="707390" cy="146050"/>
                  <wp:effectExtent l="0" t="0" r="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 слога</w:t>
            </w:r>
          </w:p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6FD2DA8">
                  <wp:extent cx="712470" cy="297831"/>
                  <wp:effectExtent l="0" t="0" r="0" b="698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50" cy="305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 слога</w:t>
            </w:r>
          </w:p>
          <w:p w:rsidR="005A087B" w:rsidRPr="00793AFD" w:rsidRDefault="005A087B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C36B12">
                  <wp:extent cx="1054735" cy="34734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87B" w:rsidRPr="00793AFD" w:rsidRDefault="005A087B" w:rsidP="00793AFD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2B55" w:rsidRPr="00793AFD" w:rsidRDefault="005A087B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 xml:space="preserve">Графическая схема </w:t>
      </w:r>
      <w:r w:rsidR="00112B55" w:rsidRPr="00793AFD">
        <w:rPr>
          <w:rFonts w:ascii="Times New Roman" w:hAnsi="Times New Roman" w:cs="Times New Roman"/>
          <w:sz w:val="24"/>
          <w:szCs w:val="24"/>
        </w:rPr>
        <w:t>обозначения предложений</w:t>
      </w:r>
      <w:r w:rsidRPr="00793AFD">
        <w:rPr>
          <w:rFonts w:ascii="Times New Roman" w:hAnsi="Times New Roman" w:cs="Times New Roman"/>
          <w:sz w:val="24"/>
          <w:szCs w:val="24"/>
        </w:rPr>
        <w:t xml:space="preserve">. </w:t>
      </w:r>
      <w:r w:rsidR="00112B55" w:rsidRPr="00793AFD">
        <w:rPr>
          <w:rFonts w:ascii="Times New Roman" w:hAnsi="Times New Roman" w:cs="Times New Roman"/>
          <w:sz w:val="24"/>
          <w:szCs w:val="24"/>
        </w:rPr>
        <w:t>Сколько в предложении черточек, стол</w:t>
      </w:r>
      <w:r w:rsidR="00D87DC4">
        <w:rPr>
          <w:rFonts w:ascii="Times New Roman" w:hAnsi="Times New Roman" w:cs="Times New Roman"/>
          <w:sz w:val="24"/>
          <w:szCs w:val="24"/>
        </w:rPr>
        <w:t>ько и слов, начало предложения и конец предложения обозначается точкой.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4F142">
            <wp:extent cx="3232150" cy="2740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84" cy="27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DC4" w:rsidRDefault="00D87DC4" w:rsidP="00D87DC4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12B55" w:rsidRPr="00793AFD" w:rsidRDefault="00112B55" w:rsidP="00D87D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Алгоритм</w:t>
      </w:r>
      <w:r w:rsidR="005A087B" w:rsidRPr="00793AFD">
        <w:rPr>
          <w:rFonts w:ascii="Times New Roman" w:hAnsi="Times New Roman" w:cs="Times New Roman"/>
          <w:sz w:val="24"/>
          <w:szCs w:val="24"/>
        </w:rPr>
        <w:t>ы</w:t>
      </w:r>
      <w:r w:rsidRPr="00793AFD">
        <w:rPr>
          <w:rFonts w:ascii="Times New Roman" w:hAnsi="Times New Roman" w:cs="Times New Roman"/>
          <w:sz w:val="24"/>
          <w:szCs w:val="24"/>
        </w:rPr>
        <w:t xml:space="preserve"> использования карточек:</w:t>
      </w:r>
      <w:r w:rsidRPr="00793AFD">
        <w:rPr>
          <w:rFonts w:ascii="Times New Roman" w:hAnsi="Times New Roman" w:cs="Times New Roman"/>
          <w:sz w:val="24"/>
          <w:szCs w:val="24"/>
        </w:rPr>
        <w:br/>
      </w:r>
      <w:r w:rsidR="00D87DC4">
        <w:rPr>
          <w:rFonts w:ascii="Times New Roman" w:hAnsi="Times New Roman" w:cs="Times New Roman"/>
          <w:b/>
          <w:sz w:val="24"/>
          <w:szCs w:val="24"/>
        </w:rPr>
        <w:t>В</w:t>
      </w:r>
      <w:r w:rsidRPr="00793AFD">
        <w:rPr>
          <w:rFonts w:ascii="Times New Roman" w:hAnsi="Times New Roman" w:cs="Times New Roman"/>
          <w:b/>
          <w:sz w:val="24"/>
          <w:szCs w:val="24"/>
        </w:rPr>
        <w:t>ариант 1</w:t>
      </w:r>
    </w:p>
    <w:p w:rsidR="005A087B" w:rsidRPr="00D87DC4" w:rsidRDefault="005A087B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C4">
        <w:rPr>
          <w:rFonts w:ascii="Times New Roman" w:hAnsi="Times New Roman" w:cs="Times New Roman"/>
          <w:sz w:val="24"/>
          <w:szCs w:val="24"/>
        </w:rPr>
        <w:t>Используется при знакомстве со звуком и позволяет различать гласный и согласный звук (твердый и мягкий, звонкий и глухой)</w:t>
      </w:r>
      <w:r w:rsidR="00B1062E" w:rsidRPr="00D87DC4">
        <w:rPr>
          <w:rFonts w:ascii="Times New Roman" w:hAnsi="Times New Roman" w:cs="Times New Roman"/>
          <w:sz w:val="24"/>
          <w:szCs w:val="24"/>
        </w:rPr>
        <w:t>.</w:t>
      </w:r>
    </w:p>
    <w:p w:rsidR="00B1062E" w:rsidRPr="00793AFD" w:rsidRDefault="00B1062E" w:rsidP="00793AF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F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87DC4">
        <w:rPr>
          <w:rFonts w:ascii="Times New Roman" w:hAnsi="Times New Roman" w:cs="Times New Roman"/>
          <w:sz w:val="24"/>
          <w:szCs w:val="24"/>
        </w:rPr>
        <w:t xml:space="preserve">пооперационная карта и набор </w:t>
      </w:r>
      <w:proofErr w:type="spellStart"/>
      <w:r w:rsidRPr="00D87DC4">
        <w:rPr>
          <w:rFonts w:ascii="Times New Roman" w:hAnsi="Times New Roman" w:cs="Times New Roman"/>
          <w:sz w:val="24"/>
          <w:szCs w:val="24"/>
        </w:rPr>
        <w:t>звуковичков</w:t>
      </w:r>
      <w:proofErr w:type="spellEnd"/>
      <w:r w:rsidRPr="00D87DC4">
        <w:rPr>
          <w:rFonts w:ascii="Times New Roman" w:hAnsi="Times New Roman" w:cs="Times New Roman"/>
          <w:sz w:val="24"/>
          <w:szCs w:val="24"/>
        </w:rPr>
        <w:t xml:space="preserve"> с костюмчиками</w:t>
      </w:r>
      <w:r w:rsidRPr="00793AFD">
        <w:rPr>
          <w:rFonts w:ascii="Times New Roman" w:hAnsi="Times New Roman" w:cs="Times New Roman"/>
          <w:b/>
          <w:sz w:val="24"/>
          <w:szCs w:val="24"/>
        </w:rPr>
        <w:t>.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1. Произнеси звук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2. Определи гласный он или согласный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 xml:space="preserve">3. Найди нужного </w:t>
      </w:r>
      <w:proofErr w:type="spellStart"/>
      <w:r w:rsidRPr="00793AFD">
        <w:rPr>
          <w:rFonts w:ascii="Times New Roman" w:hAnsi="Times New Roman" w:cs="Times New Roman"/>
          <w:sz w:val="24"/>
          <w:szCs w:val="24"/>
        </w:rPr>
        <w:t>звуковичка</w:t>
      </w:r>
      <w:proofErr w:type="spellEnd"/>
      <w:r w:rsidRPr="00793AFD">
        <w:rPr>
          <w:rFonts w:ascii="Times New Roman" w:hAnsi="Times New Roman" w:cs="Times New Roman"/>
          <w:sz w:val="24"/>
          <w:szCs w:val="24"/>
        </w:rPr>
        <w:t xml:space="preserve"> и его костюм.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4. Придумай слово которое начинается на этот звук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B4BAE" wp14:editId="0B234095">
            <wp:extent cx="4265295" cy="1674378"/>
            <wp:effectExtent l="0" t="0" r="190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79" cy="1687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B55" w:rsidRPr="00D87DC4" w:rsidRDefault="00112B55" w:rsidP="00D87D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C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1062E" w:rsidRPr="00793AFD" w:rsidRDefault="00B1062E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Используется</w:t>
      </w:r>
      <w:r w:rsidR="00D87DC4">
        <w:rPr>
          <w:rFonts w:ascii="Times New Roman" w:hAnsi="Times New Roman" w:cs="Times New Roman"/>
          <w:sz w:val="24"/>
          <w:szCs w:val="24"/>
        </w:rPr>
        <w:t>,</w:t>
      </w:r>
      <w:r w:rsidRPr="00793AFD">
        <w:rPr>
          <w:rFonts w:ascii="Times New Roman" w:hAnsi="Times New Roman" w:cs="Times New Roman"/>
          <w:sz w:val="24"/>
          <w:szCs w:val="24"/>
        </w:rPr>
        <w:t xml:space="preserve"> ког</w:t>
      </w:r>
      <w:r w:rsidR="00D87DC4">
        <w:rPr>
          <w:rFonts w:ascii="Times New Roman" w:hAnsi="Times New Roman" w:cs="Times New Roman"/>
          <w:sz w:val="24"/>
          <w:szCs w:val="24"/>
        </w:rPr>
        <w:t>да дети уже знакомы с понятиями</w:t>
      </w:r>
      <w:r w:rsidRPr="00793AFD">
        <w:rPr>
          <w:rFonts w:ascii="Times New Roman" w:hAnsi="Times New Roman" w:cs="Times New Roman"/>
          <w:sz w:val="24"/>
          <w:szCs w:val="24"/>
        </w:rPr>
        <w:t>: гласный и согласный звук, слог, ударение, предложение.</w:t>
      </w:r>
    </w:p>
    <w:p w:rsidR="00B1062E" w:rsidRPr="00793AFD" w:rsidRDefault="00B1062E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C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93AFD">
        <w:rPr>
          <w:rFonts w:ascii="Times New Roman" w:hAnsi="Times New Roman" w:cs="Times New Roman"/>
          <w:sz w:val="24"/>
          <w:szCs w:val="24"/>
        </w:rPr>
        <w:t xml:space="preserve"> пооперационная карточка, набор предметных картинок (возможно на закрепляемый «</w:t>
      </w:r>
      <w:r w:rsidR="00D87DC4">
        <w:rPr>
          <w:rFonts w:ascii="Times New Roman" w:hAnsi="Times New Roman" w:cs="Times New Roman"/>
          <w:sz w:val="24"/>
          <w:szCs w:val="24"/>
        </w:rPr>
        <w:t>трудный</w:t>
      </w:r>
      <w:r w:rsidRPr="00793AFD">
        <w:rPr>
          <w:rFonts w:ascii="Times New Roman" w:hAnsi="Times New Roman" w:cs="Times New Roman"/>
          <w:sz w:val="24"/>
          <w:szCs w:val="24"/>
        </w:rPr>
        <w:t>» звук)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1. Назови слово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2. Выполни звуковой анализ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3. Подели слово на слоги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4. Поставь ударение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93AFD">
        <w:rPr>
          <w:rFonts w:ascii="Times New Roman" w:hAnsi="Times New Roman" w:cs="Times New Roman"/>
          <w:sz w:val="24"/>
          <w:szCs w:val="24"/>
        </w:rPr>
        <w:t>Определи где спрятался</w:t>
      </w:r>
      <w:proofErr w:type="gramEnd"/>
      <w:r w:rsidRPr="00793AFD">
        <w:rPr>
          <w:rFonts w:ascii="Times New Roman" w:hAnsi="Times New Roman" w:cs="Times New Roman"/>
          <w:sz w:val="24"/>
          <w:szCs w:val="24"/>
        </w:rPr>
        <w:t xml:space="preserve"> звук «….»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6. Придумай предложение с этим словом по схеме.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715CF5" wp14:editId="32081220">
            <wp:extent cx="4324748" cy="1647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015" cy="1653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62E" w:rsidRPr="00793AFD" w:rsidRDefault="00B1062E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B55" w:rsidRPr="00793AFD" w:rsidRDefault="00112B55" w:rsidP="00D87D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FD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B1062E" w:rsidRPr="00793AFD" w:rsidRDefault="00B1062E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Испол</w:t>
      </w:r>
      <w:r w:rsidR="00D87DC4">
        <w:rPr>
          <w:rFonts w:ascii="Times New Roman" w:hAnsi="Times New Roman" w:cs="Times New Roman"/>
          <w:sz w:val="24"/>
          <w:szCs w:val="24"/>
        </w:rPr>
        <w:t>ьзуется для закрепления понятий</w:t>
      </w:r>
      <w:r w:rsidR="004B7DD8">
        <w:rPr>
          <w:rFonts w:ascii="Times New Roman" w:hAnsi="Times New Roman" w:cs="Times New Roman"/>
          <w:sz w:val="24"/>
          <w:szCs w:val="24"/>
        </w:rPr>
        <w:t>:</w:t>
      </w:r>
      <w:r w:rsidRPr="00793AFD">
        <w:rPr>
          <w:rFonts w:ascii="Times New Roman" w:hAnsi="Times New Roman" w:cs="Times New Roman"/>
          <w:sz w:val="24"/>
          <w:szCs w:val="24"/>
        </w:rPr>
        <w:t xml:space="preserve"> «звук», «буква», «слог» и проведения </w:t>
      </w:r>
      <w:proofErr w:type="spellStart"/>
      <w:proofErr w:type="gramStart"/>
      <w:r w:rsidRPr="00793AF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93AFD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793AFD"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:rsidR="00B1062E" w:rsidRPr="00793AFD" w:rsidRDefault="00B1062E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93AFD">
        <w:rPr>
          <w:rFonts w:ascii="Times New Roman" w:hAnsi="Times New Roman" w:cs="Times New Roman"/>
          <w:sz w:val="24"/>
          <w:szCs w:val="24"/>
        </w:rPr>
        <w:t xml:space="preserve"> пооперационная карта и набор предметных картинок.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1. Назови слово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2. Выполни звуковой анализ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3. Запиши слово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4. Подели слово на слоги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93AFD">
        <w:rPr>
          <w:rFonts w:ascii="Times New Roman" w:hAnsi="Times New Roman" w:cs="Times New Roman"/>
          <w:sz w:val="24"/>
          <w:szCs w:val="24"/>
        </w:rPr>
        <w:t>Определи где спрятался</w:t>
      </w:r>
      <w:proofErr w:type="gramEnd"/>
      <w:r w:rsidRPr="00793AFD">
        <w:rPr>
          <w:rFonts w:ascii="Times New Roman" w:hAnsi="Times New Roman" w:cs="Times New Roman"/>
          <w:sz w:val="24"/>
          <w:szCs w:val="24"/>
        </w:rPr>
        <w:t xml:space="preserve"> звук «….»</w:t>
      </w:r>
    </w:p>
    <w:tbl>
      <w:tblPr>
        <w:tblStyle w:val="a3"/>
        <w:tblW w:w="9955" w:type="dxa"/>
        <w:tblLook w:val="04A0" w:firstRow="1" w:lastRow="0" w:firstColumn="1" w:lastColumn="0" w:noHBand="0" w:noVBand="1"/>
      </w:tblPr>
      <w:tblGrid>
        <w:gridCol w:w="1436"/>
        <w:gridCol w:w="2040"/>
        <w:gridCol w:w="2316"/>
        <w:gridCol w:w="2206"/>
        <w:gridCol w:w="1957"/>
      </w:tblGrid>
      <w:tr w:rsidR="00D87DC4" w:rsidRPr="00793AFD" w:rsidTr="00D87DC4">
        <w:trPr>
          <w:trHeight w:val="2357"/>
        </w:trPr>
        <w:tc>
          <w:tcPr>
            <w:tcW w:w="1436" w:type="dxa"/>
          </w:tcPr>
          <w:p w:rsidR="001130BE" w:rsidRPr="00793AFD" w:rsidRDefault="001130BE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130BE" w:rsidRPr="00793AFD" w:rsidRDefault="001130BE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130BE" w:rsidRPr="00793AFD" w:rsidRDefault="001130BE" w:rsidP="00793A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9447D" wp14:editId="0A956D12">
                  <wp:extent cx="685800" cy="77251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59" r="83952" b="9222"/>
                          <a:stretch/>
                        </pic:blipFill>
                        <pic:spPr bwMode="auto">
                          <a:xfrm>
                            <a:off x="0" y="0"/>
                            <a:ext cx="691245" cy="77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</w:tcPr>
          <w:p w:rsidR="001130BE" w:rsidRPr="00793AFD" w:rsidRDefault="001130BE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130BE" w:rsidRPr="00793AFD" w:rsidRDefault="001130BE" w:rsidP="00793A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5F02E" wp14:editId="2A5BE7BC">
                  <wp:extent cx="725963" cy="11525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54" r="62556"/>
                          <a:stretch/>
                        </pic:blipFill>
                        <pic:spPr bwMode="auto">
                          <a:xfrm>
                            <a:off x="0" y="0"/>
                            <a:ext cx="745436" cy="118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D87DC4" w:rsidRDefault="00D87DC4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4EC14C" wp14:editId="165A300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150495</wp:posOffset>
                  </wp:positionV>
                  <wp:extent cx="795285" cy="1266825"/>
                  <wp:effectExtent l="0" t="0" r="5080" b="0"/>
                  <wp:wrapThrough wrapText="bothSides">
                    <wp:wrapPolygon edited="0">
                      <wp:start x="0" y="0"/>
                      <wp:lineTo x="0" y="21113"/>
                      <wp:lineTo x="21220" y="21113"/>
                      <wp:lineTo x="21220" y="20788"/>
                      <wp:lineTo x="10351" y="20788"/>
                      <wp:lineTo x="2070" y="15591"/>
                      <wp:lineTo x="8281" y="13967"/>
                      <wp:lineTo x="12422" y="11693"/>
                      <wp:lineTo x="11387" y="10394"/>
                      <wp:lineTo x="13457" y="10394"/>
                      <wp:lineTo x="17080" y="6496"/>
                      <wp:lineTo x="16562" y="5197"/>
                      <wp:lineTo x="19668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8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0BE" w:rsidRPr="00793AFD" w:rsidRDefault="001130BE" w:rsidP="00793A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130BE" w:rsidRPr="00793AFD" w:rsidRDefault="00D87DC4" w:rsidP="00793AF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1B79B93" wp14:editId="4BD81AD0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203835</wp:posOffset>
                  </wp:positionV>
                  <wp:extent cx="821055" cy="1127760"/>
                  <wp:effectExtent l="0" t="0" r="0" b="0"/>
                  <wp:wrapThrough wrapText="bothSides">
                    <wp:wrapPolygon edited="0">
                      <wp:start x="2506" y="730"/>
                      <wp:lineTo x="2506" y="1824"/>
                      <wp:lineTo x="9021" y="7297"/>
                      <wp:lineTo x="2005" y="7297"/>
                      <wp:lineTo x="2005" y="8027"/>
                      <wp:lineTo x="10524" y="13135"/>
                      <wp:lineTo x="1503" y="14230"/>
                      <wp:lineTo x="501" y="17878"/>
                      <wp:lineTo x="5012" y="18973"/>
                      <wp:lineTo x="5012" y="20797"/>
                      <wp:lineTo x="13030" y="20797"/>
                      <wp:lineTo x="13531" y="20068"/>
                      <wp:lineTo x="17039" y="18243"/>
                      <wp:lineTo x="16037" y="14959"/>
                      <wp:lineTo x="10524" y="13135"/>
                      <wp:lineTo x="18543" y="8392"/>
                      <wp:lineTo x="18543" y="7297"/>
                      <wp:lineTo x="12529" y="7297"/>
                      <wp:lineTo x="17541" y="1824"/>
                      <wp:lineTo x="17541" y="730"/>
                      <wp:lineTo x="2506" y="73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54" r="25480"/>
                          <a:stretch/>
                        </pic:blipFill>
                        <pic:spPr bwMode="auto">
                          <a:xfrm>
                            <a:off x="0" y="0"/>
                            <a:ext cx="82105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0BE" w:rsidRPr="00793AFD" w:rsidRDefault="001130BE" w:rsidP="00793A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130BE" w:rsidRPr="00793AFD" w:rsidRDefault="001130BE" w:rsidP="00D87DC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130BE" w:rsidRPr="00793AFD" w:rsidRDefault="00D87DC4" w:rsidP="00793A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20E99E5" wp14:editId="7532C44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194310</wp:posOffset>
                  </wp:positionV>
                  <wp:extent cx="638175" cy="895350"/>
                  <wp:effectExtent l="0" t="0" r="9525" b="0"/>
                  <wp:wrapThrough wrapText="bothSides">
                    <wp:wrapPolygon edited="0">
                      <wp:start x="1290" y="0"/>
                      <wp:lineTo x="645" y="2298"/>
                      <wp:lineTo x="1934" y="4136"/>
                      <wp:lineTo x="7737" y="7353"/>
                      <wp:lineTo x="3224" y="10111"/>
                      <wp:lineTo x="3869" y="11030"/>
                      <wp:lineTo x="14830" y="14706"/>
                      <wp:lineTo x="1934" y="17004"/>
                      <wp:lineTo x="1934" y="18383"/>
                      <wp:lineTo x="18699" y="18383"/>
                      <wp:lineTo x="21278" y="17464"/>
                      <wp:lineTo x="21278" y="12409"/>
                      <wp:lineTo x="15475" y="7353"/>
                      <wp:lineTo x="19988" y="4136"/>
                      <wp:lineTo x="18699" y="3217"/>
                      <wp:lineTo x="7093" y="0"/>
                      <wp:lineTo x="129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58"/>
                          <a:stretch/>
                        </pic:blipFill>
                        <pic:spPr bwMode="auto">
                          <a:xfrm>
                            <a:off x="0" y="0"/>
                            <a:ext cx="6381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30BE" w:rsidRPr="00793AFD" w:rsidRDefault="001130BE" w:rsidP="00C66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B55" w:rsidRPr="00793AFD" w:rsidRDefault="00112B55" w:rsidP="00D87D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FD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B1062E" w:rsidRPr="00793AFD" w:rsidRDefault="00B1062E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793AFD" w:rsidRPr="00793AFD">
        <w:rPr>
          <w:rFonts w:ascii="Times New Roman" w:hAnsi="Times New Roman" w:cs="Times New Roman"/>
          <w:sz w:val="24"/>
          <w:szCs w:val="24"/>
        </w:rPr>
        <w:t>для закрепления понятий: «звук», «буква», «слог», «</w:t>
      </w:r>
      <w:proofErr w:type="spellStart"/>
      <w:r w:rsidR="00793AFD" w:rsidRPr="00793AF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793AFD" w:rsidRPr="00793AFD">
        <w:rPr>
          <w:rFonts w:ascii="Times New Roman" w:hAnsi="Times New Roman" w:cs="Times New Roman"/>
          <w:sz w:val="24"/>
          <w:szCs w:val="24"/>
        </w:rPr>
        <w:t xml:space="preserve"> - буквенный анализ», формирование интонационной выразительности речи и умения составлять предложения.</w:t>
      </w:r>
    </w:p>
    <w:p w:rsidR="00793AFD" w:rsidRPr="00793AFD" w:rsidRDefault="00793AFD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DC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93AFD">
        <w:rPr>
          <w:rFonts w:ascii="Times New Roman" w:hAnsi="Times New Roman" w:cs="Times New Roman"/>
          <w:sz w:val="24"/>
          <w:szCs w:val="24"/>
        </w:rPr>
        <w:t>: пооперационная карта и набор предметных картинок.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1. Назови слово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2. Выполни звуковой анализ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3. Запиши слово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4. Подели слово на слоги</w:t>
      </w:r>
    </w:p>
    <w:p w:rsidR="00793AFD" w:rsidRPr="00793AFD" w:rsidRDefault="00112B55" w:rsidP="00D87D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lastRenderedPageBreak/>
        <w:t>5. Придумай предложение с этим словом с любым знаком по желанию</w:t>
      </w:r>
      <w:r w:rsidR="00793AFD" w:rsidRPr="00793AFD">
        <w:rPr>
          <w:rFonts w:ascii="Times New Roman" w:hAnsi="Times New Roman" w:cs="Times New Roman"/>
          <w:sz w:val="24"/>
          <w:szCs w:val="24"/>
        </w:rPr>
        <w:t xml:space="preserve"> и запиши его схемой.</w:t>
      </w:r>
      <w:r w:rsidR="003D2F3F" w:rsidRPr="00793A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E803A2" wp14:editId="30E00112">
            <wp:extent cx="6200775" cy="18859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47" cy="1899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B55" w:rsidRPr="00D87DC4" w:rsidRDefault="00112B55" w:rsidP="00D87D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C4">
        <w:rPr>
          <w:rFonts w:ascii="Times New Roman" w:hAnsi="Times New Roman" w:cs="Times New Roman"/>
          <w:b/>
          <w:sz w:val="24"/>
          <w:szCs w:val="24"/>
        </w:rPr>
        <w:t>Вариант 5 (шифровальщики)</w:t>
      </w:r>
    </w:p>
    <w:p w:rsidR="00793AFD" w:rsidRPr="00793AFD" w:rsidRDefault="00793AFD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 xml:space="preserve">Используется для закрепления навыка проведения </w:t>
      </w:r>
      <w:proofErr w:type="spellStart"/>
      <w:r w:rsidRPr="00793AF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93AFD">
        <w:rPr>
          <w:rFonts w:ascii="Times New Roman" w:hAnsi="Times New Roman" w:cs="Times New Roman"/>
          <w:sz w:val="24"/>
          <w:szCs w:val="24"/>
        </w:rPr>
        <w:t xml:space="preserve"> – буквенного анализа.</w:t>
      </w:r>
    </w:p>
    <w:p w:rsidR="00793AFD" w:rsidRPr="00793AFD" w:rsidRDefault="00793AFD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 xml:space="preserve">Оборудование: набор </w:t>
      </w:r>
      <w:proofErr w:type="spellStart"/>
      <w:r w:rsidRPr="00793AFD">
        <w:rPr>
          <w:rFonts w:ascii="Times New Roman" w:hAnsi="Times New Roman" w:cs="Times New Roman"/>
          <w:sz w:val="24"/>
          <w:szCs w:val="24"/>
        </w:rPr>
        <w:t>заламинированных</w:t>
      </w:r>
      <w:proofErr w:type="spellEnd"/>
      <w:r w:rsidRPr="00793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FD">
        <w:rPr>
          <w:rFonts w:ascii="Times New Roman" w:hAnsi="Times New Roman" w:cs="Times New Roman"/>
          <w:sz w:val="24"/>
          <w:szCs w:val="24"/>
        </w:rPr>
        <w:t>пооперационых</w:t>
      </w:r>
      <w:proofErr w:type="spellEnd"/>
      <w:r w:rsidRPr="00793AFD">
        <w:rPr>
          <w:rFonts w:ascii="Times New Roman" w:hAnsi="Times New Roman" w:cs="Times New Roman"/>
          <w:sz w:val="24"/>
          <w:szCs w:val="24"/>
        </w:rPr>
        <w:t xml:space="preserve"> карт с зашифрованными словами разной сложности.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Выполняется сверху вниз, под каждой картинкой</w:t>
      </w:r>
      <w:r w:rsidR="00793AFD" w:rsidRPr="00793AFD">
        <w:rPr>
          <w:rFonts w:ascii="Times New Roman" w:hAnsi="Times New Roman" w:cs="Times New Roman"/>
          <w:sz w:val="24"/>
          <w:szCs w:val="24"/>
        </w:rPr>
        <w:t xml:space="preserve"> прямо на карте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1.Произнеси слово, назови 1 звук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2 Определи гласный он или согласный, твердый или мягкий</w:t>
      </w:r>
    </w:p>
    <w:p w:rsidR="00112B55" w:rsidRPr="00793AFD" w:rsidRDefault="00D87DC4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Запиши </w:t>
      </w:r>
      <w:r w:rsidR="00112B55" w:rsidRPr="00793AFD">
        <w:rPr>
          <w:rFonts w:ascii="Times New Roman" w:hAnsi="Times New Roman" w:cs="Times New Roman"/>
          <w:sz w:val="24"/>
          <w:szCs w:val="24"/>
        </w:rPr>
        <w:t>букву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4. Прочитай нижнюю строчку, назови какое слово было зашифровано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B55" w:rsidRPr="00793AFD" w:rsidRDefault="003D2F3F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51293" wp14:editId="7773D4CC">
            <wp:extent cx="2970897" cy="1924050"/>
            <wp:effectExtent l="0" t="0" r="1270" b="0"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63" cy="194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Проведение работы по звуковому анализу и синтезу с помощью пооперационных карт: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 xml:space="preserve"> закрепляет у детей полученные знания; 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позволяет работать самостоятельно;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выбирать задания себе по возможностям;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проходит в игровой, занимательной форме</w:t>
      </w:r>
    </w:p>
    <w:p w:rsidR="00112B55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DD8" w:rsidRDefault="004B7DD8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DD8" w:rsidRPr="00793AFD" w:rsidRDefault="004B7DD8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Алтухова Н.Г. Научитесь слышать звуки. СПб.: «Лань», 2010.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Ванюхина Г.А. «</w:t>
      </w:r>
      <w:proofErr w:type="spellStart"/>
      <w:r w:rsidRPr="00793AFD">
        <w:rPr>
          <w:rFonts w:ascii="Times New Roman" w:hAnsi="Times New Roman" w:cs="Times New Roman"/>
          <w:sz w:val="24"/>
          <w:szCs w:val="24"/>
        </w:rPr>
        <w:t>Речецветик</w:t>
      </w:r>
      <w:proofErr w:type="spellEnd"/>
      <w:r w:rsidRPr="00793AFD">
        <w:rPr>
          <w:rFonts w:ascii="Times New Roman" w:hAnsi="Times New Roman" w:cs="Times New Roman"/>
          <w:sz w:val="24"/>
          <w:szCs w:val="24"/>
        </w:rPr>
        <w:t>», Уральский рабочий, 1993.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Кириллова Е.В. Развитие фонематического восприятия у детей раннего возраста. М.: ТЦ Сфера, 2010.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AFD">
        <w:rPr>
          <w:rFonts w:ascii="Times New Roman" w:hAnsi="Times New Roman" w:cs="Times New Roman"/>
          <w:sz w:val="24"/>
          <w:szCs w:val="24"/>
        </w:rPr>
        <w:t>Большакова С.Е. Преодоление нарушений слоговой структуры слова у детей. М.: ТЦ Сфера, 2007.</w:t>
      </w: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B55" w:rsidRPr="00793AFD" w:rsidRDefault="00112B55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0BE" w:rsidRPr="00793AFD" w:rsidRDefault="001130BE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0BE" w:rsidRPr="00793AFD" w:rsidRDefault="001130BE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0BE" w:rsidRPr="00793AFD" w:rsidRDefault="001130BE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A1C" w:rsidRPr="00793AFD" w:rsidRDefault="00BE4A1C" w:rsidP="00793AF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E4A1C" w:rsidRPr="00793AFD" w:rsidSect="00BE4A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1C"/>
    <w:rsid w:val="00071135"/>
    <w:rsid w:val="00112B55"/>
    <w:rsid w:val="001130BE"/>
    <w:rsid w:val="00176992"/>
    <w:rsid w:val="003D2F3F"/>
    <w:rsid w:val="004B7DD8"/>
    <w:rsid w:val="00500F65"/>
    <w:rsid w:val="005A087B"/>
    <w:rsid w:val="00603394"/>
    <w:rsid w:val="00793AFD"/>
    <w:rsid w:val="0086206D"/>
    <w:rsid w:val="00AF38DF"/>
    <w:rsid w:val="00B1062E"/>
    <w:rsid w:val="00B85AF4"/>
    <w:rsid w:val="00BD5803"/>
    <w:rsid w:val="00BE4A1C"/>
    <w:rsid w:val="00C66350"/>
    <w:rsid w:val="00CD558C"/>
    <w:rsid w:val="00D87DC4"/>
    <w:rsid w:val="00F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dou51irk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Ханжов</dc:creator>
  <cp:keywords/>
  <dc:description/>
  <cp:lastModifiedBy>Admin</cp:lastModifiedBy>
  <cp:revision>7</cp:revision>
  <dcterms:created xsi:type="dcterms:W3CDTF">2019-11-12T13:40:00Z</dcterms:created>
  <dcterms:modified xsi:type="dcterms:W3CDTF">2020-10-31T14:03:00Z</dcterms:modified>
</cp:coreProperties>
</file>