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162" w:rsidRPr="001265F8" w:rsidRDefault="00951D06" w:rsidP="00716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5F8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 ПО ПОЗНАВАТЕЛЬНОМУ РАЗВИТИЮ В ПОДГОТОВИТЕЛЬНОЙ ГРУППЕ</w:t>
      </w:r>
    </w:p>
    <w:p w:rsidR="00533540" w:rsidRDefault="00951D06" w:rsidP="005335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265F8">
        <w:rPr>
          <w:rFonts w:ascii="Times New Roman" w:hAnsi="Times New Roman" w:cs="Times New Roman"/>
          <w:b/>
          <w:i/>
          <w:sz w:val="28"/>
          <w:szCs w:val="28"/>
        </w:rPr>
        <w:t>Живулина</w:t>
      </w:r>
      <w:proofErr w:type="spellEnd"/>
      <w:r w:rsidRPr="001265F8">
        <w:rPr>
          <w:rFonts w:ascii="Times New Roman" w:hAnsi="Times New Roman" w:cs="Times New Roman"/>
          <w:b/>
          <w:i/>
          <w:sz w:val="28"/>
          <w:szCs w:val="28"/>
        </w:rPr>
        <w:t xml:space="preserve"> Н.А</w:t>
      </w:r>
      <w:r w:rsidR="00CB6C75" w:rsidRPr="0071631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33540" w:rsidRPr="0071631E" w:rsidRDefault="00533540" w:rsidP="005335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7163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631E" w:rsidRPr="0071631E">
        <w:rPr>
          <w:rFonts w:ascii="Times New Roman" w:hAnsi="Times New Roman" w:cs="Times New Roman"/>
          <w:i/>
          <w:sz w:val="28"/>
          <w:szCs w:val="28"/>
        </w:rPr>
        <w:t>МБДОУ г. Иркутска детский сад № 51 «Рябинка»</w:t>
      </w:r>
      <w:r w:rsidRPr="005335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bookmarkEnd w:id="0"/>
    <w:p w:rsidR="0071631E" w:rsidRPr="0071631E" w:rsidRDefault="0071631E" w:rsidP="005335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51D06" w:rsidRDefault="00951D06" w:rsidP="00716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F8">
        <w:rPr>
          <w:rFonts w:ascii="Times New Roman" w:hAnsi="Times New Roman" w:cs="Times New Roman"/>
          <w:sz w:val="28"/>
          <w:szCs w:val="28"/>
        </w:rPr>
        <w:t>Конспект по познавательному развитию для детей подготовительной группы на тему «Состав числа шесть. Как составить пример на вычитание?» Составление и решение примеров на</w:t>
      </w:r>
      <w:r w:rsidR="00E16323">
        <w:rPr>
          <w:rFonts w:ascii="Times New Roman" w:hAnsi="Times New Roman" w:cs="Times New Roman"/>
          <w:sz w:val="28"/>
          <w:szCs w:val="28"/>
        </w:rPr>
        <w:t xml:space="preserve"> сложение и вычитание посредством использования</w:t>
      </w:r>
      <w:r w:rsidRPr="001265F8">
        <w:rPr>
          <w:rFonts w:ascii="Times New Roman" w:hAnsi="Times New Roman" w:cs="Times New Roman"/>
          <w:sz w:val="28"/>
          <w:szCs w:val="28"/>
        </w:rPr>
        <w:t xml:space="preserve"> педагогической т</w:t>
      </w:r>
      <w:r w:rsidR="001E1B30">
        <w:rPr>
          <w:rFonts w:ascii="Times New Roman" w:hAnsi="Times New Roman" w:cs="Times New Roman"/>
          <w:sz w:val="28"/>
          <w:szCs w:val="28"/>
        </w:rPr>
        <w:t xml:space="preserve">ехнологии «Счётные палочки </w:t>
      </w:r>
      <w:proofErr w:type="spellStart"/>
      <w:r w:rsidR="001E1B30">
        <w:rPr>
          <w:rFonts w:ascii="Times New Roman" w:hAnsi="Times New Roman" w:cs="Times New Roman"/>
          <w:sz w:val="28"/>
          <w:szCs w:val="28"/>
        </w:rPr>
        <w:t>Кюизе</w:t>
      </w:r>
      <w:r w:rsidRPr="001265F8">
        <w:rPr>
          <w:rFonts w:ascii="Times New Roman" w:hAnsi="Times New Roman" w:cs="Times New Roman"/>
          <w:sz w:val="28"/>
          <w:szCs w:val="28"/>
        </w:rPr>
        <w:t>нера</w:t>
      </w:r>
      <w:proofErr w:type="spellEnd"/>
      <w:r w:rsidRPr="001265F8">
        <w:rPr>
          <w:rFonts w:ascii="Times New Roman" w:hAnsi="Times New Roman" w:cs="Times New Roman"/>
          <w:sz w:val="28"/>
          <w:szCs w:val="28"/>
        </w:rPr>
        <w:t>». Этот конспект будет интересен для педагогов дошкольных учреждений; для родителей, которые используют в развитии детей современные дидактические пособия.</w:t>
      </w:r>
    </w:p>
    <w:p w:rsidR="0071631E" w:rsidRPr="001265F8" w:rsidRDefault="0071631E" w:rsidP="00716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615"/>
        <w:gridCol w:w="1482"/>
        <w:gridCol w:w="3633"/>
        <w:gridCol w:w="5545"/>
      </w:tblGrid>
      <w:tr w:rsidR="00F55162" w:rsidRPr="00951D06" w:rsidTr="00CB6C75"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Pr="00951D06" w:rsidRDefault="00F55162" w:rsidP="007163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Автор конспекта ФИО педагога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Pr="00951D06" w:rsidRDefault="00340BF4" w:rsidP="00716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D06">
              <w:rPr>
                <w:rFonts w:ascii="Times New Roman" w:hAnsi="Times New Roman" w:cs="Times New Roman"/>
                <w:sz w:val="24"/>
                <w:szCs w:val="24"/>
              </w:rPr>
              <w:t>Живулина</w:t>
            </w:r>
            <w:proofErr w:type="spellEnd"/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F55162" w:rsidRPr="00951D06" w:rsidTr="00CB6C75">
        <w:trPr>
          <w:trHeight w:val="240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Pr="00951D06" w:rsidRDefault="00F55162" w:rsidP="007163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Pr="00951D06" w:rsidRDefault="00FF560A" w:rsidP="007163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</w:t>
            </w:r>
            <w:r w:rsidR="00F55162"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 группа</w:t>
            </w:r>
          </w:p>
        </w:tc>
      </w:tr>
      <w:tr w:rsidR="00F55162" w:rsidRPr="00951D06" w:rsidTr="00CB6C75">
        <w:trPr>
          <w:trHeight w:val="285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Pr="00951D06" w:rsidRDefault="00F55162" w:rsidP="007163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организации, количество обучающихся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Pr="00951D06" w:rsidRDefault="006F37F3" w:rsidP="007163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Подгрупповая, 10 человек</w:t>
            </w:r>
          </w:p>
        </w:tc>
      </w:tr>
      <w:tr w:rsidR="00F55162" w:rsidRPr="00951D06" w:rsidTr="00CB6C75"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Pr="00951D06" w:rsidRDefault="00F55162" w:rsidP="007163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Pr="00951D06" w:rsidRDefault="00F55162" w:rsidP="007163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</w:tc>
      </w:tr>
      <w:tr w:rsidR="00F55162" w:rsidRPr="00951D06" w:rsidTr="00CB6C75"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Pr="00951D06" w:rsidRDefault="00F55162" w:rsidP="007163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2" w:rsidRPr="00951D06" w:rsidRDefault="0067608C" w:rsidP="007163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478BF"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 числа шесть. </w:t>
            </w:r>
            <w:r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с</w:t>
            </w:r>
            <w:r w:rsidR="00340BF4"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оставить пример на вычитание</w:t>
            </w:r>
            <w:r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 w:rsidR="00F55162"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F55162" w:rsidRPr="00951D06" w:rsidTr="00CB6C75"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Pr="00951D06" w:rsidRDefault="00F55162" w:rsidP="007163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Культурная практика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Pr="00951D06" w:rsidRDefault="000D430E" w:rsidP="007163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Познавательно-исследовательская</w:t>
            </w:r>
            <w:r w:rsidR="00340BF4"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деятельность</w:t>
            </w:r>
          </w:p>
        </w:tc>
      </w:tr>
      <w:tr w:rsidR="00F55162" w:rsidRPr="00951D06" w:rsidTr="00CB6C75"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Pr="00951D06" w:rsidRDefault="00F55162" w:rsidP="007163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Культурно-смысловой контекст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2" w:rsidRPr="00951D06" w:rsidRDefault="00D12ACF" w:rsidP="007163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>Создание линий страны Геометрии, построенных</w:t>
            </w:r>
            <w:r w:rsidR="00C95FCF"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оборудования; «ков</w:t>
            </w:r>
            <w:r w:rsidR="00C95FCF" w:rsidRPr="00951D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0BF4" w:rsidRPr="00951D06">
              <w:rPr>
                <w:rFonts w:ascii="Times New Roman" w:hAnsi="Times New Roman" w:cs="Times New Roman"/>
                <w:sz w:val="24"/>
                <w:szCs w:val="24"/>
              </w:rPr>
              <w:t>иков</w:t>
            </w:r>
            <w:r w:rsidR="00C95FCF" w:rsidRPr="00951D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на сложение и вычитание, </w:t>
            </w:r>
            <w:r w:rsidR="001E1B30">
              <w:rPr>
                <w:rFonts w:ascii="Times New Roman" w:hAnsi="Times New Roman" w:cs="Times New Roman"/>
                <w:sz w:val="24"/>
                <w:szCs w:val="24"/>
              </w:rPr>
              <w:t xml:space="preserve">выложенные из палочек </w:t>
            </w:r>
            <w:proofErr w:type="spellStart"/>
            <w:r w:rsidR="001E1B30">
              <w:rPr>
                <w:rFonts w:ascii="Times New Roman" w:hAnsi="Times New Roman" w:cs="Times New Roman"/>
                <w:sz w:val="24"/>
                <w:szCs w:val="24"/>
              </w:rPr>
              <w:t>Кюизе</w:t>
            </w:r>
            <w:r w:rsidR="00340BF4" w:rsidRPr="00951D06">
              <w:rPr>
                <w:rFonts w:ascii="Times New Roman" w:hAnsi="Times New Roman" w:cs="Times New Roman"/>
                <w:sz w:val="24"/>
                <w:szCs w:val="24"/>
              </w:rPr>
              <w:t>нера</w:t>
            </w:r>
            <w:proofErr w:type="spellEnd"/>
            <w:r w:rsidR="00340BF4" w:rsidRPr="00951D06">
              <w:rPr>
                <w:rFonts w:ascii="Times New Roman" w:hAnsi="Times New Roman" w:cs="Times New Roman"/>
                <w:sz w:val="24"/>
                <w:szCs w:val="24"/>
              </w:rPr>
              <w:t>; числовых домиков</w:t>
            </w:r>
            <w:r w:rsidR="000D430E" w:rsidRPr="00951D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нахождения состава числа шесть</w:t>
            </w:r>
            <w:r w:rsidR="00340BF4"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заполнение карточек-макетов с примерами на вычитание</w:t>
            </w:r>
            <w:r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D430E"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центра познания.</w:t>
            </w:r>
          </w:p>
        </w:tc>
      </w:tr>
      <w:tr w:rsidR="00F55162" w:rsidRPr="00951D06" w:rsidTr="00CB6C75"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Pr="00951D06" w:rsidRDefault="00F55162" w:rsidP="007163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</w:t>
            </w:r>
            <w:r w:rsidR="00D90395"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2" w:rsidRPr="00951D06" w:rsidRDefault="00340BF4" w:rsidP="007163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умением детьми подготовительной группы </w:t>
            </w:r>
            <w:r w:rsidR="00F478BF"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составом числа шесть и 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>составлять примеры на вычитание</w:t>
            </w:r>
            <w:r w:rsidR="00C95FCF"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через использование </w:t>
            </w:r>
            <w:r w:rsidR="00C56DF5"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технологии </w:t>
            </w:r>
            <w:r w:rsidR="001E1B30">
              <w:rPr>
                <w:rFonts w:ascii="Times New Roman" w:hAnsi="Times New Roman" w:cs="Times New Roman"/>
                <w:sz w:val="24"/>
                <w:szCs w:val="24"/>
              </w:rPr>
              <w:t xml:space="preserve">«Счётные палочки </w:t>
            </w:r>
            <w:proofErr w:type="spellStart"/>
            <w:r w:rsidR="001E1B30">
              <w:rPr>
                <w:rFonts w:ascii="Times New Roman" w:hAnsi="Times New Roman" w:cs="Times New Roman"/>
                <w:sz w:val="24"/>
                <w:szCs w:val="24"/>
              </w:rPr>
              <w:t>Кюизе</w:t>
            </w:r>
            <w:r w:rsidR="00C95FCF" w:rsidRPr="00951D06">
              <w:rPr>
                <w:rFonts w:ascii="Times New Roman" w:hAnsi="Times New Roman" w:cs="Times New Roman"/>
                <w:sz w:val="24"/>
                <w:szCs w:val="24"/>
              </w:rPr>
              <w:t>нера</w:t>
            </w:r>
            <w:proofErr w:type="spellEnd"/>
            <w:r w:rsidR="00C95FCF" w:rsidRPr="00951D0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5162" w:rsidRPr="00951D06" w:rsidTr="00CB6C75">
        <w:trPr>
          <w:trHeight w:val="495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Pr="00951D06" w:rsidRDefault="00F55162" w:rsidP="007163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55162" w:rsidRPr="00951D06" w:rsidRDefault="00F55162" w:rsidP="007163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обучающие: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2" w:rsidRPr="00951D06" w:rsidRDefault="00C95FCF" w:rsidP="00716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>Закреплять количеств</w:t>
            </w:r>
            <w:r w:rsidR="00C56DF5"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енный счёт от 1-10; решать </w:t>
            </w:r>
            <w:r w:rsidR="00B8261A"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и составлять </w:t>
            </w:r>
            <w:r w:rsidR="00C56DF5" w:rsidRPr="00951D06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на сложение и вычитание, используя числовой отрезок; </w:t>
            </w:r>
            <w:r w:rsidR="00C56DF5" w:rsidRPr="00951D06">
              <w:rPr>
                <w:rFonts w:ascii="Times New Roman" w:hAnsi="Times New Roman" w:cs="Times New Roman"/>
                <w:sz w:val="24"/>
                <w:szCs w:val="24"/>
              </w:rPr>
              <w:t>узнавать о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сос</w:t>
            </w:r>
            <w:r w:rsidR="00C56DF5" w:rsidRPr="00951D06">
              <w:rPr>
                <w:rFonts w:ascii="Times New Roman" w:hAnsi="Times New Roman" w:cs="Times New Roman"/>
                <w:sz w:val="24"/>
                <w:szCs w:val="24"/>
              </w:rPr>
              <w:t>таве числа шесть</w:t>
            </w:r>
            <w:r w:rsidR="00B8261A" w:rsidRPr="00951D06">
              <w:rPr>
                <w:rFonts w:ascii="Times New Roman" w:hAnsi="Times New Roman" w:cs="Times New Roman"/>
                <w:sz w:val="24"/>
                <w:szCs w:val="24"/>
              </w:rPr>
              <w:t>, использовать в речи понятия: «целое», «часть», «вычитание», «сложение», «плюс», «минус»</w:t>
            </w:r>
            <w:r w:rsidR="00C56DF5" w:rsidRPr="00951D06">
              <w:rPr>
                <w:rFonts w:ascii="Times New Roman" w:hAnsi="Times New Roman" w:cs="Times New Roman"/>
                <w:sz w:val="24"/>
                <w:szCs w:val="24"/>
              </w:rPr>
              <w:t>; обобщ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>ать представления о геометрических линиях и фигурах.</w:t>
            </w:r>
          </w:p>
        </w:tc>
      </w:tr>
      <w:tr w:rsidR="00F55162" w:rsidRPr="00951D06" w:rsidTr="00CB6C75">
        <w:trPr>
          <w:trHeight w:val="255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Pr="00951D06" w:rsidRDefault="00F55162" w:rsidP="007163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F55162" w:rsidRPr="00951D06" w:rsidRDefault="00F55162" w:rsidP="007163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2" w:rsidRPr="00951D06" w:rsidRDefault="00F55162" w:rsidP="007163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психические познавател</w:t>
            </w:r>
            <w:r w:rsidR="00B8261A"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ьные процессы: внимание, память: умение выкладывать «коврики» на состав числа шесть, умение согласовывать в речи существительное с числительным.</w:t>
            </w:r>
          </w:p>
        </w:tc>
      </w:tr>
      <w:tr w:rsidR="00F55162" w:rsidRPr="00951D06" w:rsidTr="00CB6C75">
        <w:trPr>
          <w:trHeight w:val="255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2" w:rsidRPr="00951D06" w:rsidRDefault="00F55162" w:rsidP="007163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2" w:rsidRPr="00951D06" w:rsidRDefault="00F03600" w:rsidP="007163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эмоциональную отзывчивость, желание к совместной деятельности со сверстниками и взрослым. </w:t>
            </w:r>
          </w:p>
        </w:tc>
      </w:tr>
      <w:tr w:rsidR="00F55162" w:rsidRPr="00951D06" w:rsidTr="00CB6C75"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Pr="00951D06" w:rsidRDefault="00F55162" w:rsidP="007163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Предварительная работа: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2" w:rsidRPr="00951D06" w:rsidRDefault="00F55162" w:rsidP="007163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</w:t>
            </w:r>
            <w:r w:rsidR="00B8261A"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линиями из страны Геометрии, с составом чисел от двух до пяти;</w:t>
            </w:r>
            <w:r w:rsidR="00991C0C"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8261A"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количественный счёт от 1-10, соотнесение чисел с цифрами; развития умения решать примеры по числовому отрезку.</w:t>
            </w:r>
          </w:p>
        </w:tc>
      </w:tr>
      <w:tr w:rsidR="00F55162" w:rsidRPr="00951D06" w:rsidTr="00CB6C75"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Pr="00951D06" w:rsidRDefault="00F55162" w:rsidP="007163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2" w:rsidRPr="00951D06" w:rsidRDefault="00C95FCF" w:rsidP="007163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 (скакалки, кочки, блоки, обручи, гимнаст</w:t>
            </w:r>
            <w:r w:rsidR="00D12ACF" w:rsidRPr="00951D06">
              <w:rPr>
                <w:rFonts w:ascii="Times New Roman" w:hAnsi="Times New Roman" w:cs="Times New Roman"/>
                <w:sz w:val="24"/>
                <w:szCs w:val="24"/>
              </w:rPr>
              <w:t>ические палки);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цветок с 10-ю лепестками; чудесный мешочек с предметными картинками; цифры </w:t>
            </w:r>
            <w:r w:rsidR="00F03600" w:rsidRPr="00951D06">
              <w:rPr>
                <w:rFonts w:ascii="Times New Roman" w:hAnsi="Times New Roman" w:cs="Times New Roman"/>
                <w:sz w:val="24"/>
                <w:szCs w:val="24"/>
              </w:rPr>
              <w:t>от 1-10 (6наборов)</w:t>
            </w:r>
            <w:r w:rsidR="00D12ACF"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D12ACF" w:rsidRPr="00951D06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="00D12ACF" w:rsidRPr="00951D06">
              <w:rPr>
                <w:rFonts w:ascii="Times New Roman" w:hAnsi="Times New Roman" w:cs="Times New Roman"/>
                <w:sz w:val="24"/>
                <w:szCs w:val="24"/>
              </w:rPr>
              <w:t>. игра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«Палочки</w:t>
            </w:r>
            <w:r w:rsidR="001E1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B30">
              <w:rPr>
                <w:rFonts w:ascii="Times New Roman" w:hAnsi="Times New Roman" w:cs="Times New Roman"/>
                <w:sz w:val="24"/>
                <w:szCs w:val="24"/>
              </w:rPr>
              <w:t>Кюизе</w:t>
            </w:r>
            <w:r w:rsidR="00D12ACF" w:rsidRPr="00951D06">
              <w:rPr>
                <w:rFonts w:ascii="Times New Roman" w:hAnsi="Times New Roman" w:cs="Times New Roman"/>
                <w:sz w:val="24"/>
                <w:szCs w:val="24"/>
              </w:rPr>
              <w:t>нера</w:t>
            </w:r>
            <w:proofErr w:type="spellEnd"/>
            <w:r w:rsidR="00D12ACF" w:rsidRPr="00951D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3600"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(3 упаковки); изображение числового отрезка на формате А-4 (6 штук); числовые домики (6 штук)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5162" w:rsidRPr="00951D06" w:rsidTr="000D430E">
        <w:trPr>
          <w:trHeight w:val="119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Pr="00951D06" w:rsidRDefault="00F55162" w:rsidP="007163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Ход образовательной ситуации</w:t>
            </w:r>
          </w:p>
        </w:tc>
      </w:tr>
      <w:tr w:rsidR="00F55162" w:rsidRPr="00951D06" w:rsidTr="000D430E">
        <w:trPr>
          <w:trHeight w:val="119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Pr="00951D06" w:rsidRDefault="00F55162" w:rsidP="007163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Этапы (последовательность деятельности)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Pr="00951D06" w:rsidRDefault="00F55162" w:rsidP="007163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деятельность педагога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Pr="00951D06" w:rsidRDefault="00F55162" w:rsidP="007163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деятельность детей, выполнение которых приведет к достижению запланированных результатов</w:t>
            </w:r>
          </w:p>
        </w:tc>
      </w:tr>
      <w:tr w:rsidR="00F55162" w:rsidRPr="00951D06" w:rsidTr="000D430E">
        <w:trPr>
          <w:trHeight w:val="85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Pr="00951D06" w:rsidRDefault="00F55162" w:rsidP="007163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ситуацию</w:t>
            </w:r>
          </w:p>
          <w:p w:rsidR="00F55162" w:rsidRPr="00951D06" w:rsidRDefault="00F55162" w:rsidP="007163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мотивировать детей на включение в деятельность.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8F" w:rsidRPr="00951D06" w:rsidRDefault="005E47A4" w:rsidP="00716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F3D8F" w:rsidRPr="00951D06">
              <w:rPr>
                <w:rFonts w:ascii="Times New Roman" w:hAnsi="Times New Roman" w:cs="Times New Roman"/>
                <w:sz w:val="24"/>
                <w:szCs w:val="24"/>
              </w:rPr>
              <w:t>«Ребята, приближается день рождения королевы Точки и мне очень хочется сделать ей приятное. А как это сделать я не знаю?»</w:t>
            </w:r>
          </w:p>
          <w:p w:rsidR="00FF2EA2" w:rsidRPr="00951D06" w:rsidRDefault="006F3D8F" w:rsidP="007163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на тему «Чем можно порадовать королеву Точку</w:t>
            </w:r>
            <w:r w:rsidR="00FF2EA2"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её королевстве</w:t>
            </w:r>
            <w:r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?»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A4" w:rsidRPr="00951D06" w:rsidRDefault="00FF2EA2" w:rsidP="007163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Высказывать 2-3 предположения о предметах, живущих в стране Геометрии. Например: «Я думаю, ей приятно будет увидеть линии, похожие на отрезок или кривую замкнутую», «Я думаю, она обрадуется красивым цифрам».</w:t>
            </w:r>
          </w:p>
        </w:tc>
      </w:tr>
      <w:tr w:rsidR="00F55162" w:rsidRPr="00951D06" w:rsidTr="000D430E">
        <w:trPr>
          <w:trHeight w:val="13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Pr="00951D06" w:rsidRDefault="00F55162" w:rsidP="007163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проблемы и мотивация детей (игровая, мотивация общения в условиях помощи, мотивация личностной заинтересованности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62" w:rsidRPr="00951D06" w:rsidRDefault="00F55162" w:rsidP="007163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Педагог</w:t>
            </w:r>
            <w:r w:rsidR="00991C0C"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«Кто хочет </w:t>
            </w:r>
            <w:r w:rsidR="00FB7ABD"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мне </w:t>
            </w:r>
            <w:r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помочь </w:t>
            </w:r>
            <w:r w:rsidR="00FB7ABD"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найти подарки для королевы Точки</w:t>
            </w:r>
            <w:r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? Если вы будете </w:t>
            </w:r>
            <w:r w:rsidR="00FB7ABD"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мне</w:t>
            </w:r>
            <w:r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помогать, то кем вы будете?»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1" w:rsidRPr="00951D06" w:rsidRDefault="005E16C1" w:rsidP="007163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Детская цель:</w:t>
            </w:r>
            <w:r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FF2EA2"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Хочу помочь</w:t>
            </w:r>
            <w:r w:rsidR="00FB7ABD"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сделать подарок для королевы Точки</w:t>
            </w:r>
            <w:r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884612"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55162" w:rsidRPr="00951D06" w:rsidRDefault="00F55162" w:rsidP="007163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Выбирать на себя роль «</w:t>
            </w:r>
            <w:r w:rsidR="00FB7ABD"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помощника», «друга»</w:t>
            </w:r>
            <w:r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Например: «Я буду </w:t>
            </w:r>
            <w:r w:rsidR="00FB7ABD"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вашим помощником</w:t>
            </w:r>
            <w:r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F55162" w:rsidRPr="00951D06" w:rsidTr="000D430E">
        <w:trPr>
          <w:trHeight w:val="13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Pr="00951D06" w:rsidRDefault="00F55162" w:rsidP="007163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F55162" w:rsidRPr="00951D06" w:rsidRDefault="00F55162" w:rsidP="007163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актуализировать знания и умения детей</w:t>
            </w:r>
          </w:p>
          <w:p w:rsidR="00F55162" w:rsidRPr="00951D06" w:rsidRDefault="00F55162" w:rsidP="007163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умение делиться на пары; развивать коммуникативные навыки.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D" w:rsidRPr="00951D06" w:rsidRDefault="00FB7ABD" w:rsidP="007163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</w:t>
            </w:r>
            <w:proofErr w:type="spellEnd"/>
            <w:r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игра «Волшебные линии»</w:t>
            </w:r>
            <w:r w:rsidR="00F2009E"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(работа в парах)</w:t>
            </w:r>
            <w:r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B7ABD" w:rsidRPr="00951D06" w:rsidRDefault="00FB7ABD" w:rsidP="007163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Педагог: </w:t>
            </w:r>
            <w:r w:rsidRPr="00951D0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>Перед вами лежат модули, скакалки, обручи, гимнастические палки, мячи и шары. Постройте, как можно больше линий из страны Геометрии».</w:t>
            </w:r>
          </w:p>
          <w:p w:rsidR="005E47A4" w:rsidRPr="00951D06" w:rsidRDefault="005E47A4" w:rsidP="007163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</w:t>
            </w:r>
            <w:proofErr w:type="spellEnd"/>
            <w:r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игра «Волшебный </w:t>
            </w:r>
            <w:proofErr w:type="spellStart"/>
            <w:r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десятицветик</w:t>
            </w:r>
            <w:proofErr w:type="spellEnd"/>
            <w:r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F2009E"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(работа в парах)</w:t>
            </w:r>
            <w:r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E47A4" w:rsidRPr="00951D06" w:rsidRDefault="005E47A4" w:rsidP="0071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Педагог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>: «Как узнать, сколько лепестков у цветка?  С помощью ч</w:t>
            </w:r>
            <w:r w:rsidR="00F2009E" w:rsidRPr="00951D06">
              <w:rPr>
                <w:rFonts w:ascii="Times New Roman" w:hAnsi="Times New Roman" w:cs="Times New Roman"/>
                <w:sz w:val="24"/>
                <w:szCs w:val="24"/>
              </w:rPr>
              <w:t>его можно решить эти примеры?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47A4" w:rsidRPr="00951D06" w:rsidRDefault="00F03600" w:rsidP="0071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Каждая пара выбирает понравившийся лепесток, получает изображение числового 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отрезка и решает пример. </w:t>
            </w:r>
            <w:r w:rsidR="00F2009E" w:rsidRPr="00951D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E47A4"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лепестках написаны примеры:</w:t>
            </w:r>
          </w:p>
          <w:p w:rsidR="00F55162" w:rsidRPr="00951D06" w:rsidRDefault="005E47A4" w:rsidP="0071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(6-4=…</w:t>
            </w:r>
            <w:r w:rsidR="00F03600" w:rsidRPr="00951D06">
              <w:rPr>
                <w:rFonts w:ascii="Times New Roman" w:hAnsi="Times New Roman" w:cs="Times New Roman"/>
                <w:sz w:val="24"/>
                <w:szCs w:val="24"/>
              </w:rPr>
              <w:t>, 2+3=…, 1+5=…)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BD" w:rsidRPr="00951D06" w:rsidRDefault="00FB7ABD" w:rsidP="007163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F2EA2" w:rsidRPr="00951D06" w:rsidRDefault="00FF2EA2" w:rsidP="00716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>Называть и строить не менее</w:t>
            </w:r>
            <w:r w:rsidR="00FB7ABD"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2-3 линий из страны Геометрии. </w:t>
            </w:r>
            <w:proofErr w:type="gramStart"/>
            <w:r w:rsidR="00FB7ABD" w:rsidRPr="00951D06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="00FB7ABD" w:rsidRPr="00951D06">
              <w:rPr>
                <w:rFonts w:ascii="Times New Roman" w:hAnsi="Times New Roman" w:cs="Times New Roman"/>
                <w:sz w:val="24"/>
                <w:szCs w:val="24"/>
              </w:rPr>
              <w:t>: «Я построю кривую незамкнутую линию. Для этого я возьму скакалку и два шарика».</w:t>
            </w:r>
          </w:p>
          <w:p w:rsidR="00FF2EA2" w:rsidRPr="00951D06" w:rsidRDefault="00FF2EA2" w:rsidP="007163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3600" w:rsidRPr="00951D06" w:rsidRDefault="00F03600" w:rsidP="00716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9E" w:rsidRPr="00951D06" w:rsidRDefault="00F2009E" w:rsidP="00716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>Считать предметы от 1-10.</w:t>
            </w:r>
          </w:p>
          <w:p w:rsidR="00F2009E" w:rsidRPr="00951D06" w:rsidRDefault="00F2009E" w:rsidP="00716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>Решать не менее трёх примеров с помощью числового отрезка.</w:t>
            </w:r>
          </w:p>
          <w:p w:rsidR="00F2009E" w:rsidRPr="00951D06" w:rsidRDefault="00F2009E" w:rsidP="00716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D06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951D06">
              <w:rPr>
                <w:rFonts w:ascii="Times New Roman" w:hAnsi="Times New Roman" w:cs="Times New Roman"/>
                <w:sz w:val="24"/>
                <w:szCs w:val="24"/>
              </w:rPr>
              <w:t>: «6-4=     Я стою на цифре 6, двигаюсь влево, делаю четыре шага, оказался на цифре 2».</w:t>
            </w:r>
          </w:p>
          <w:p w:rsidR="00F55162" w:rsidRPr="00951D06" w:rsidRDefault="00F2009E" w:rsidP="00716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и использовать в речи понятия: «целое», «части», «плюс», «минус», «сложение», «вычитание».</w:t>
            </w:r>
          </w:p>
        </w:tc>
      </w:tr>
      <w:tr w:rsidR="00F55162" w:rsidRPr="00951D06" w:rsidTr="000D430E">
        <w:trPr>
          <w:trHeight w:val="1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62" w:rsidRPr="00951D06" w:rsidRDefault="00F55162" w:rsidP="007163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Фиксация затруднений задача: организация анализа детьми возникшей ситуации, формирование опыта фиксации детьми затруднения в собственной деятельности и выявления места и причины затруднения.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74" w:rsidRPr="00951D06" w:rsidRDefault="00F27D74" w:rsidP="00716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</w:t>
            </w:r>
            <w:proofErr w:type="spellEnd"/>
            <w:r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игра «Магазин ковров – состав числа шесть» (работа в парах)</w:t>
            </w:r>
            <w:r w:rsidR="00F03600"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12ACF" w:rsidRPr="00951D06" w:rsidRDefault="00F27D74" w:rsidP="00716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на тему «Какой палочке равен коврик?»</w:t>
            </w:r>
          </w:p>
          <w:p w:rsidR="00F03600" w:rsidRPr="00951D06" w:rsidRDefault="00F03600" w:rsidP="0071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>(палочки, больше фиолетовой не берутся для игры)</w:t>
            </w:r>
          </w:p>
          <w:p w:rsidR="00F27D74" w:rsidRPr="00951D06" w:rsidRDefault="00F03600" w:rsidP="007163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27D74" w:rsidRPr="00951D06">
              <w:rPr>
                <w:rFonts w:ascii="Times New Roman" w:hAnsi="Times New Roman" w:cs="Times New Roman"/>
                <w:sz w:val="24"/>
                <w:szCs w:val="24"/>
              </w:rPr>
              <w:t>Дети определяют цвет самой большой палочки, какому числу она равна. Выкладывают «коврики»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7D74"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равные числу шесть, используя две палочки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7D74"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и превращают их в примеры на сложение. </w:t>
            </w:r>
          </w:p>
          <w:p w:rsidR="00F27D74" w:rsidRPr="00951D06" w:rsidRDefault="00F27D74" w:rsidP="00716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>: «Из каких двух палочек можно выложить фиолетовую? Сколько вариантов возможно? Чем в вашем «коврике» является фиолетовая палочка? С какой стороны она стоит? Как можно назвать остальные палоч</w:t>
            </w:r>
            <w:r w:rsidR="00F478BF" w:rsidRPr="00951D06">
              <w:rPr>
                <w:rFonts w:ascii="Times New Roman" w:hAnsi="Times New Roman" w:cs="Times New Roman"/>
                <w:sz w:val="24"/>
                <w:szCs w:val="24"/>
              </w:rPr>
              <w:t>ки? С какой стороны стоят они? Коврики-п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>римеры на какое математическое действие у вас получились? Как выложить палочки в коврике, чтобы получились примеры на вычитание?»</w:t>
            </w:r>
            <w:r w:rsidR="00D12ACF"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ACF"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(ситуация затруднения)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74" w:rsidRPr="00951D06" w:rsidRDefault="00F27D74" w:rsidP="00716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ACF" w:rsidRPr="00951D06" w:rsidRDefault="00D12ACF" w:rsidP="00716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D74" w:rsidRPr="00951D06" w:rsidRDefault="00F27D74" w:rsidP="00716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Выкладывать не менее 5-ти вариантов ковров и превращать их в пример на сложение. </w:t>
            </w:r>
            <w:proofErr w:type="gramStart"/>
            <w:r w:rsidRPr="00951D06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951D06">
              <w:rPr>
                <w:rFonts w:ascii="Times New Roman" w:hAnsi="Times New Roman" w:cs="Times New Roman"/>
                <w:sz w:val="24"/>
                <w:szCs w:val="24"/>
              </w:rPr>
              <w:t>: «Белая и жёлтая палочка равны фиолетовой. 1+5=6».</w:t>
            </w:r>
          </w:p>
          <w:p w:rsidR="00F27D74" w:rsidRPr="00951D06" w:rsidRDefault="00F27D74" w:rsidP="00716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BF" w:rsidRPr="00951D06" w:rsidRDefault="00F478BF" w:rsidP="00716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BF" w:rsidRPr="00951D06" w:rsidRDefault="00F478BF" w:rsidP="00716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D74" w:rsidRPr="00951D06" w:rsidRDefault="00F27D74" w:rsidP="00716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использовать в речи понятия: «целое», «части», «плюс», «минус», «сложение», «вычитание». </w:t>
            </w:r>
            <w:proofErr w:type="gramStart"/>
            <w:r w:rsidRPr="00951D06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951D06">
              <w:rPr>
                <w:rFonts w:ascii="Times New Roman" w:hAnsi="Times New Roman" w:cs="Times New Roman"/>
                <w:sz w:val="24"/>
                <w:szCs w:val="24"/>
              </w:rPr>
              <w:t>: «Получилось 5 ковриков. Фиолетовая палочка стоит слева, потому что целое получается в конце», «Это примеры на сложение».</w:t>
            </w:r>
          </w:p>
          <w:p w:rsidR="00F27D74" w:rsidRPr="00951D06" w:rsidRDefault="00F27D74" w:rsidP="00716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162" w:rsidRPr="00951D06" w:rsidRDefault="00F55162" w:rsidP="00716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4" w:rsidRPr="00951D06" w:rsidTr="000D430E">
        <w:trPr>
          <w:trHeight w:val="104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A4" w:rsidRPr="00951D06" w:rsidRDefault="005E47A4" w:rsidP="007163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детьми нового знания</w:t>
            </w:r>
          </w:p>
          <w:p w:rsidR="005E47A4" w:rsidRPr="00951D06" w:rsidRDefault="005E47A4" w:rsidP="007163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проекта деятельности для достижения результата</w:t>
            </w:r>
          </w:p>
          <w:p w:rsidR="005E47A4" w:rsidRPr="00951D06" w:rsidRDefault="005E47A4" w:rsidP="007163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с проговариванием во внешней речи</w:t>
            </w:r>
          </w:p>
          <w:p w:rsidR="005E47A4" w:rsidRPr="00951D06" w:rsidRDefault="005E47A4" w:rsidP="007163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 самопроверкой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74" w:rsidRPr="00951D06" w:rsidRDefault="00F27D74" w:rsidP="00716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  Педагог знакомит детей с выстраиванием «ковриков» на вычитание, где на первое место встаёт палочка фиолетового цвета (с левой стороны). </w:t>
            </w:r>
          </w:p>
          <w:p w:rsidR="00F27D74" w:rsidRPr="00951D06" w:rsidRDefault="00F27D74" w:rsidP="00716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</w:t>
            </w:r>
            <w:proofErr w:type="spellEnd"/>
            <w:r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игра «Построй «коврик» на вычитание» (работа индивидуально).</w:t>
            </w:r>
          </w:p>
          <w:p w:rsidR="00F27D74" w:rsidRPr="00951D06" w:rsidRDefault="00F27D74" w:rsidP="00716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Задание: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превратите «коврики» на сложение в «коврики» на вычитание; «прочитайте» получившиеся примеры.</w:t>
            </w:r>
            <w:r w:rsidR="00D12ACF"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Вопросы: Что </w:t>
            </w:r>
            <w:r w:rsidR="00D12ACF" w:rsidRPr="00951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изменилось у ковриков? Почему? Как прочитаешь «коврик»?</w:t>
            </w:r>
          </w:p>
          <w:p w:rsidR="00D12ACF" w:rsidRPr="00951D06" w:rsidRDefault="005E47A4" w:rsidP="00716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</w:t>
            </w:r>
            <w:r w:rsidR="00F27D74"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вая игра «Кто купил</w:t>
            </w:r>
            <w:r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?»</w:t>
            </w:r>
          </w:p>
          <w:p w:rsidR="005E47A4" w:rsidRPr="00951D06" w:rsidRDefault="00D12ACF" w:rsidP="00716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(работа индивидуально)</w:t>
            </w:r>
          </w:p>
          <w:p w:rsidR="005E47A4" w:rsidRPr="00951D06" w:rsidRDefault="005E47A4" w:rsidP="00716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Педагог</w:t>
            </w:r>
            <w:r w:rsidR="00F27D74" w:rsidRPr="00951D06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Какое число у нас сегодня самое большое? Поэтому </w:t>
            </w:r>
            <w:r w:rsidR="003C3F06" w:rsidRPr="00951D06">
              <w:rPr>
                <w:rFonts w:ascii="Times New Roman" w:hAnsi="Times New Roman" w:cs="Times New Roman"/>
                <w:sz w:val="24"/>
                <w:szCs w:val="24"/>
              </w:rPr>
              <w:t>покупатели в наш магазин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D74" w:rsidRPr="00951D06">
              <w:rPr>
                <w:rFonts w:ascii="Times New Roman" w:hAnsi="Times New Roman" w:cs="Times New Roman"/>
                <w:sz w:val="24"/>
                <w:szCs w:val="24"/>
              </w:rPr>
              <w:t>приходят по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шесть. Опуска</w:t>
            </w:r>
            <w:r w:rsidR="003C3F06" w:rsidRPr="00951D06">
              <w:rPr>
                <w:rFonts w:ascii="Times New Roman" w:hAnsi="Times New Roman" w:cs="Times New Roman"/>
                <w:sz w:val="24"/>
                <w:szCs w:val="24"/>
              </w:rPr>
              <w:t>я руку в чудесный мешочек, берёте картинку и произносите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27D74" w:rsidRPr="00951D06">
              <w:rPr>
                <w:rFonts w:ascii="Times New Roman" w:hAnsi="Times New Roman" w:cs="Times New Roman"/>
                <w:sz w:val="24"/>
                <w:szCs w:val="24"/>
              </w:rPr>
              <w:t>в магазин пришло шесть муравьев».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A4" w:rsidRPr="00951D06" w:rsidRDefault="00F27D74" w:rsidP="007163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умения: слушать взрослого, отвечать на вопросы, выполнять инструкцию.</w:t>
            </w:r>
          </w:p>
          <w:p w:rsidR="005E47A4" w:rsidRPr="00951D06" w:rsidRDefault="005E47A4" w:rsidP="007163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7D74" w:rsidRPr="00951D06" w:rsidRDefault="00F27D74" w:rsidP="00716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D74" w:rsidRPr="00951D06" w:rsidRDefault="00F27D74" w:rsidP="00716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D74" w:rsidRPr="00951D06" w:rsidRDefault="00F27D74" w:rsidP="00716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Выкладывать не менее 5-ти вариантов </w:t>
            </w:r>
            <w:r w:rsidR="00D12ACF" w:rsidRPr="00951D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>ковров</w:t>
            </w:r>
            <w:r w:rsidR="00D12ACF" w:rsidRPr="00951D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и превращать их в пример на вычитание. </w:t>
            </w:r>
            <w:proofErr w:type="gramStart"/>
            <w:r w:rsidRPr="00951D06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951D06">
              <w:rPr>
                <w:rFonts w:ascii="Times New Roman" w:hAnsi="Times New Roman" w:cs="Times New Roman"/>
                <w:sz w:val="24"/>
                <w:szCs w:val="24"/>
              </w:rPr>
              <w:t>: «Сначала я положу фиолетовую палочку, а потом красную и розовую, 6-4=2»</w:t>
            </w:r>
          </w:p>
          <w:p w:rsidR="00F27D74" w:rsidRPr="00951D06" w:rsidRDefault="00F27D74" w:rsidP="00716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D74" w:rsidRPr="00951D06" w:rsidRDefault="00F27D74" w:rsidP="00716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32" w:rsidRPr="00951D06" w:rsidRDefault="00112632" w:rsidP="00716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A4" w:rsidRPr="00951D06" w:rsidRDefault="005E47A4" w:rsidP="00716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>Согласовывать числительное с существительным.</w:t>
            </w:r>
          </w:p>
          <w:p w:rsidR="005E47A4" w:rsidRPr="00951D06" w:rsidRDefault="005E47A4" w:rsidP="00716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D06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951D06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F27D74" w:rsidRPr="00951D06">
              <w:rPr>
                <w:rFonts w:ascii="Times New Roman" w:hAnsi="Times New Roman" w:cs="Times New Roman"/>
                <w:sz w:val="24"/>
                <w:szCs w:val="24"/>
              </w:rPr>
              <w:t>В магазин пришло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шесть медведей».</w:t>
            </w:r>
          </w:p>
          <w:p w:rsidR="005E47A4" w:rsidRPr="00951D06" w:rsidRDefault="005E47A4" w:rsidP="00716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A4" w:rsidRPr="00951D06" w:rsidRDefault="005E47A4" w:rsidP="0071631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E47A4" w:rsidRPr="00951D06" w:rsidTr="000D430E">
        <w:trPr>
          <w:trHeight w:val="15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A4" w:rsidRPr="00951D06" w:rsidRDefault="005E47A4" w:rsidP="007163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Включение нового знания в систему знаний и повторение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8B" w:rsidRPr="00951D06" w:rsidRDefault="00F27D74" w:rsidP="00716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</w:t>
            </w:r>
            <w:proofErr w:type="spellEnd"/>
            <w:r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игра</w:t>
            </w:r>
            <w:r w:rsidR="00A5458B"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«Числовые домики»</w:t>
            </w:r>
            <w:r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(работа в парах)</w:t>
            </w:r>
            <w:r w:rsidR="00A5458B"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27D74" w:rsidRPr="00951D06" w:rsidRDefault="00A5458B" w:rsidP="00716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D74"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Каждая пара детей получает числовой домик (хозяин домика – цифра 6) и набор бумажных цифр. </w:t>
            </w:r>
            <w:r w:rsidR="00F27D74"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Задание:</w:t>
            </w:r>
            <w:r w:rsidR="00F27D74"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засели жильцов-цифры в свои квартиры. </w:t>
            </w:r>
            <w:r w:rsidR="00F27D74"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Вопросы:</w:t>
            </w:r>
            <w:r w:rsidR="00F27D74"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вариантов расселения у вас получилось? Кто сосед у цифры 4? У цифры 1? </w:t>
            </w:r>
            <w:r w:rsidR="00112632" w:rsidRPr="00951D06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F27D74" w:rsidRPr="00951D06" w:rsidRDefault="00F27D74" w:rsidP="007163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</w:t>
            </w:r>
            <w:proofErr w:type="spellEnd"/>
            <w:r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игра «Составь пример на вычитание».</w:t>
            </w:r>
          </w:p>
          <w:p w:rsidR="00F27D74" w:rsidRPr="00951D06" w:rsidRDefault="00F27D74" w:rsidP="00716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  Каждая пара детей получает карточку-макет </w:t>
            </w:r>
          </w:p>
          <w:p w:rsidR="003C3F06" w:rsidRPr="00951D06" w:rsidRDefault="00F27D74" w:rsidP="00716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(… - … = …)  для составления примера на вычитание и набор бумажных цифр. </w:t>
            </w:r>
          </w:p>
          <w:p w:rsidR="003C3F06" w:rsidRPr="00951D06" w:rsidRDefault="00112632" w:rsidP="00716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Задание: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составьте пример на вычитание, использу</w:t>
            </w:r>
            <w:r w:rsidR="003C3F06" w:rsidRPr="00951D06">
              <w:rPr>
                <w:rFonts w:ascii="Times New Roman" w:hAnsi="Times New Roman" w:cs="Times New Roman"/>
                <w:sz w:val="24"/>
                <w:szCs w:val="24"/>
              </w:rPr>
              <w:t>я вместо целого любые цифры от 3-х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до 6-ти. </w:t>
            </w:r>
          </w:p>
          <w:p w:rsidR="005E47A4" w:rsidRPr="00951D06" w:rsidRDefault="00F27D74" w:rsidP="00716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Вопросы: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Где находится целое в примере? </w:t>
            </w:r>
            <w:r w:rsidR="003C3F06" w:rsidRPr="00951D06">
              <w:rPr>
                <w:rFonts w:ascii="Times New Roman" w:hAnsi="Times New Roman" w:cs="Times New Roman"/>
                <w:sz w:val="24"/>
                <w:szCs w:val="24"/>
              </w:rPr>
              <w:t>Чем является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последняя цифра в примере? </w:t>
            </w:r>
            <w:r w:rsidR="00112632" w:rsidRPr="00951D06">
              <w:rPr>
                <w:rFonts w:ascii="Times New Roman" w:hAnsi="Times New Roman" w:cs="Times New Roman"/>
                <w:sz w:val="24"/>
                <w:szCs w:val="24"/>
              </w:rPr>
              <w:t>Какая цифра в твоём примере является «целым»?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A4" w:rsidRPr="00951D06" w:rsidRDefault="00112632" w:rsidP="007163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Выкладывать не менее 3-х сочетаний цифр и объяснять свой выбор с опорой на «коврики». </w:t>
            </w:r>
            <w:proofErr w:type="gramStart"/>
            <w:r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Например</w:t>
            </w:r>
            <w:proofErr w:type="gramEnd"/>
            <w:r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«Рядом с цифрой 2, я положу цифру 4, потому что розова</w:t>
            </w:r>
            <w:r w:rsidR="003C3F06"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и красная палочки в коврике образу</w:t>
            </w:r>
            <w:r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ют фиолетовую палочку».</w:t>
            </w:r>
          </w:p>
          <w:p w:rsidR="00112632" w:rsidRPr="00951D06" w:rsidRDefault="00112632" w:rsidP="007163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2632" w:rsidRPr="00951D06" w:rsidRDefault="00112632" w:rsidP="007163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2632" w:rsidRPr="00951D06" w:rsidRDefault="00112632" w:rsidP="007163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2632" w:rsidRPr="00951D06" w:rsidRDefault="00112632" w:rsidP="007163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2632" w:rsidRPr="00951D06" w:rsidRDefault="00112632" w:rsidP="007163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2632" w:rsidRPr="00951D06" w:rsidRDefault="00112632" w:rsidP="007163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Составлять не менее 2-х примеров на вычитание, объяснять свой выбор. Например: «4-1=3. Целое – это цифра 4. Части : 1 и 3».</w:t>
            </w:r>
          </w:p>
        </w:tc>
      </w:tr>
      <w:tr w:rsidR="005E47A4" w:rsidRPr="00951D06" w:rsidTr="000D430E">
        <w:trPr>
          <w:trHeight w:val="12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A4" w:rsidRPr="00951D06" w:rsidRDefault="005E47A4" w:rsidP="007163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Рефлексивный компонент (с опорой на внутренние мотивы, акцентом на позитивные внутренние личностные изменения, с самооценкой личностных достижений)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A4" w:rsidRPr="00951D06" w:rsidRDefault="005E47A4" w:rsidP="007163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</w:t>
            </w:r>
            <w:r w:rsidR="00112632" w:rsidRPr="00951D06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>Для чего</w:t>
            </w:r>
            <w:r w:rsidR="00112632"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мы </w:t>
            </w:r>
            <w:r w:rsidR="00884612" w:rsidRPr="00951D06">
              <w:rPr>
                <w:rFonts w:ascii="Times New Roman" w:hAnsi="Times New Roman" w:cs="Times New Roman"/>
                <w:sz w:val="24"/>
                <w:szCs w:val="24"/>
              </w:rPr>
              <w:t>с вами сегодня</w:t>
            </w:r>
            <w:r w:rsidR="00112632"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612" w:rsidRPr="00951D06">
              <w:rPr>
                <w:rFonts w:ascii="Times New Roman" w:hAnsi="Times New Roman" w:cs="Times New Roman"/>
                <w:sz w:val="24"/>
                <w:szCs w:val="24"/>
              </w:rPr>
              <w:t>выполняли так много разных заданий</w:t>
            </w:r>
            <w:r w:rsidR="00112632" w:rsidRPr="00951D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  Что было самое интересное? Что было самым трудным? Что больше понравилось? </w:t>
            </w:r>
            <w:r w:rsidR="00112632"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Что новое вы сегодня научились делать? </w:t>
            </w:r>
            <w:r w:rsidR="003C3F06"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Много подарков мы приготовили для королевы Точки. 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Вы научились сегодня составлять новые коврики, 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равные числу шесть и превращать их в примеры</w:t>
            </w:r>
            <w:r w:rsidR="003C3F06"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112632"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>. Где вам это новое знание может пригодиться?</w:t>
            </w:r>
            <w:r w:rsidR="00884612"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В каком центре нашей группы мы можем разместить подарки для королевы Точки?»</w:t>
            </w: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Мы, молодцы!</w:t>
            </w:r>
            <w:r w:rsidR="00F27D74" w:rsidRPr="0095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0A" w:rsidRPr="00951D06" w:rsidRDefault="00FF560A" w:rsidP="00716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Формулирование не менее двух действий, которые помогли достигнуть цели.</w:t>
            </w:r>
          </w:p>
          <w:p w:rsidR="005E47A4" w:rsidRPr="00951D06" w:rsidRDefault="00884612" w:rsidP="0071631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51D06">
              <w:rPr>
                <w:rFonts w:ascii="Times New Roman" w:hAnsi="Times New Roman" w:cs="Times New Roman"/>
                <w:sz w:val="24"/>
                <w:szCs w:val="24"/>
              </w:rPr>
              <w:t>Например: «Построили линии страны Геометрии», «Трудно было строить коврик на вычитание и превращать его в пример</w:t>
            </w:r>
            <w:r w:rsidR="00FF560A" w:rsidRPr="00951D0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E47A4" w:rsidRPr="00951D06" w:rsidTr="000D430E">
        <w:trPr>
          <w:gridAfter w:val="4"/>
          <w:wAfter w:w="11275" w:type="dxa"/>
          <w:trHeight w:val="100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E47A4" w:rsidRPr="00951D06" w:rsidRDefault="005E47A4" w:rsidP="007163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3BB4" w:rsidRPr="00951D06" w:rsidRDefault="00B73BB4" w:rsidP="007163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3BB4" w:rsidRPr="00951D06" w:rsidRDefault="00B73BB4" w:rsidP="00716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3BB4" w:rsidRPr="00951D06" w:rsidSect="00CB6C75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7F5B"/>
    <w:multiLevelType w:val="hybridMultilevel"/>
    <w:tmpl w:val="7ABE6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AD"/>
    <w:rsid w:val="000D430E"/>
    <w:rsid w:val="00111F44"/>
    <w:rsid w:val="00112632"/>
    <w:rsid w:val="001265F8"/>
    <w:rsid w:val="001E1B30"/>
    <w:rsid w:val="001F317B"/>
    <w:rsid w:val="00230BEF"/>
    <w:rsid w:val="00235956"/>
    <w:rsid w:val="00331AD7"/>
    <w:rsid w:val="00340BF4"/>
    <w:rsid w:val="003C3F06"/>
    <w:rsid w:val="003D4FAD"/>
    <w:rsid w:val="003F07A9"/>
    <w:rsid w:val="00467009"/>
    <w:rsid w:val="004C6E35"/>
    <w:rsid w:val="004D4B4B"/>
    <w:rsid w:val="00533540"/>
    <w:rsid w:val="0054275B"/>
    <w:rsid w:val="00573505"/>
    <w:rsid w:val="005758EC"/>
    <w:rsid w:val="005C18C2"/>
    <w:rsid w:val="005E16C1"/>
    <w:rsid w:val="005E47A4"/>
    <w:rsid w:val="0067608C"/>
    <w:rsid w:val="006B48A3"/>
    <w:rsid w:val="006E5198"/>
    <w:rsid w:val="006F37F3"/>
    <w:rsid w:val="006F3D8F"/>
    <w:rsid w:val="0071631E"/>
    <w:rsid w:val="00756397"/>
    <w:rsid w:val="00780FE0"/>
    <w:rsid w:val="007E78ED"/>
    <w:rsid w:val="00884612"/>
    <w:rsid w:val="008C518B"/>
    <w:rsid w:val="00933C46"/>
    <w:rsid w:val="00945AA1"/>
    <w:rsid w:val="00950FA3"/>
    <w:rsid w:val="00951D06"/>
    <w:rsid w:val="00972E5E"/>
    <w:rsid w:val="00991C0C"/>
    <w:rsid w:val="009F389C"/>
    <w:rsid w:val="00A32C53"/>
    <w:rsid w:val="00A5458B"/>
    <w:rsid w:val="00A73EA8"/>
    <w:rsid w:val="00B1154B"/>
    <w:rsid w:val="00B712F7"/>
    <w:rsid w:val="00B73BB4"/>
    <w:rsid w:val="00B8261A"/>
    <w:rsid w:val="00BC4FE7"/>
    <w:rsid w:val="00BD0FFA"/>
    <w:rsid w:val="00C223A0"/>
    <w:rsid w:val="00C56DF5"/>
    <w:rsid w:val="00C72A82"/>
    <w:rsid w:val="00C745A1"/>
    <w:rsid w:val="00C95FCF"/>
    <w:rsid w:val="00CB6C75"/>
    <w:rsid w:val="00D12ACF"/>
    <w:rsid w:val="00D53C30"/>
    <w:rsid w:val="00D90395"/>
    <w:rsid w:val="00D95280"/>
    <w:rsid w:val="00DC2CAD"/>
    <w:rsid w:val="00DD2047"/>
    <w:rsid w:val="00DD3305"/>
    <w:rsid w:val="00E16323"/>
    <w:rsid w:val="00E246F4"/>
    <w:rsid w:val="00F03600"/>
    <w:rsid w:val="00F2009E"/>
    <w:rsid w:val="00F27D74"/>
    <w:rsid w:val="00F478BF"/>
    <w:rsid w:val="00F55162"/>
    <w:rsid w:val="00F830AD"/>
    <w:rsid w:val="00F9478F"/>
    <w:rsid w:val="00F977CC"/>
    <w:rsid w:val="00FB5C07"/>
    <w:rsid w:val="00FB7ABD"/>
    <w:rsid w:val="00FF2EA2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FB8D"/>
  <w15:chartTrackingRefBased/>
  <w15:docId w15:val="{3F27F0B0-0601-48F6-98B5-74A30E3C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natka</dc:creator>
  <cp:keywords/>
  <dc:description/>
  <cp:lastModifiedBy>natka</cp:lastModifiedBy>
  <cp:revision>20</cp:revision>
  <dcterms:created xsi:type="dcterms:W3CDTF">2017-09-25T13:47:00Z</dcterms:created>
  <dcterms:modified xsi:type="dcterms:W3CDTF">2021-09-23T15:01:00Z</dcterms:modified>
</cp:coreProperties>
</file>