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6" w:rsidRPr="00537D86" w:rsidRDefault="00537D86" w:rsidP="00AE2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7E44" w:rsidRDefault="00AE204F" w:rsidP="00C87E44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«Дневник юного исследователя как средство развития познавател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ь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ной активности и интеллектуальной сферы современного </w:t>
      </w:r>
    </w:p>
    <w:p w:rsidR="00934C01" w:rsidRDefault="00AE204F" w:rsidP="00C87E44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ребенка - д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о</w:t>
      </w: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школьника»</w:t>
      </w:r>
    </w:p>
    <w:p w:rsidR="00352307" w:rsidRPr="00352307" w:rsidRDefault="00BF6F75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C01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br/>
      </w:r>
      <w:r w:rsidRPr="00934C01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   </w:t>
      </w:r>
      <w:r w:rsidR="00AE204F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="00AE204F" w:rsidRPr="00AE204F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1 слайд.</w:t>
      </w:r>
      <w:r w:rsidR="00AE204F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В век прогресса во всех сферах жизни важной </w:t>
      </w:r>
      <w:r w:rsidR="009503F2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частью любой пр</w:t>
      </w:r>
      <w:r w:rsidR="009503F2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о</w:t>
      </w:r>
      <w:r w:rsidR="009503F2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фессии становит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ся творческий поиск, а исследовательское поведение рассма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т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ривается как стиль современной жизни. Формировать такое поведение надо с детства.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br/>
        <w:t xml:space="preserve">      Стремление наблюдать и экспериментировать, самостоятельно искать новые сведения о ми</w:t>
      </w:r>
      <w:r w:rsidR="009503F2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ре – важнейшие черты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детского поведения. Всякий здоровый р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е</w:t>
      </w:r>
      <w:r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бенок у</w:t>
      </w:r>
      <w:r w:rsidR="00352307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 xml:space="preserve">же с рождения – исследователь. </w:t>
      </w:r>
      <w:r w:rsidR="00352307"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Поэтому одной из важнейших задач с</w:t>
      </w:r>
      <w:r w:rsidR="00352307"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о</w:t>
      </w:r>
      <w:r w:rsidR="00352307" w:rsidRPr="00BF6F75">
        <w:rPr>
          <w:rFonts w:ascii="Times New Roman" w:eastAsiaTheme="majorEastAsia" w:hAnsi="Times New Roman" w:cs="Times New Roman"/>
          <w:bCs/>
          <w:iCs/>
          <w:color w:val="000000"/>
          <w:kern w:val="24"/>
          <w:sz w:val="28"/>
          <w:szCs w:val="28"/>
        </w:rPr>
        <w:t>временного образования является развитие исследовательских способностей ребенка.</w:t>
      </w:r>
    </w:p>
    <w:p w:rsidR="00266D22" w:rsidRDefault="00656270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Знания, полученные в результате собственного исследовательского пои</w:t>
      </w:r>
      <w:r w:rsidRPr="00BF6F75">
        <w:rPr>
          <w:rFonts w:ascii="Times New Roman" w:hAnsi="Times New Roman" w:cs="Times New Roman"/>
          <w:sz w:val="28"/>
          <w:szCs w:val="28"/>
        </w:rPr>
        <w:t>с</w:t>
      </w:r>
      <w:r w:rsidRPr="00BF6F75">
        <w:rPr>
          <w:rFonts w:ascii="Times New Roman" w:hAnsi="Times New Roman" w:cs="Times New Roman"/>
          <w:sz w:val="28"/>
          <w:szCs w:val="28"/>
        </w:rPr>
        <w:t>ка, значительно прочнее и надежнее тех, что получены репродуктивным путем. Но желание ребенка исследовать окружающий мир носит спонтанный характер, и его нелегко использовать в образовании.</w:t>
      </w:r>
    </w:p>
    <w:p w:rsidR="007F4126" w:rsidRPr="000A051F" w:rsidRDefault="007F412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26">
        <w:rPr>
          <w:rFonts w:ascii="Times New Roman" w:hAnsi="Times New Roman" w:cs="Times New Roman"/>
          <w:b/>
          <w:sz w:val="28"/>
          <w:szCs w:val="28"/>
        </w:rPr>
        <w:t>2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1F">
        <w:rPr>
          <w:rFonts w:ascii="Times New Roman" w:hAnsi="Times New Roman" w:cs="Times New Roman"/>
          <w:sz w:val="28"/>
          <w:szCs w:val="28"/>
        </w:rPr>
        <w:t>Одно из главных условий успешной организации исследовател</w:t>
      </w:r>
      <w:r w:rsidRPr="000A051F">
        <w:rPr>
          <w:rFonts w:ascii="Times New Roman" w:hAnsi="Times New Roman" w:cs="Times New Roman"/>
          <w:sz w:val="28"/>
          <w:szCs w:val="28"/>
        </w:rPr>
        <w:t>ь</w:t>
      </w:r>
      <w:r w:rsidRPr="000A051F">
        <w:rPr>
          <w:rFonts w:ascii="Times New Roman" w:hAnsi="Times New Roman" w:cs="Times New Roman"/>
          <w:sz w:val="28"/>
          <w:szCs w:val="28"/>
        </w:rPr>
        <w:t>ской деятельности дошкольников это создание предметно-развивающей среды в группе. Нами был созд</w:t>
      </w:r>
      <w:r w:rsidR="000A051F" w:rsidRPr="000A051F">
        <w:rPr>
          <w:rFonts w:ascii="Times New Roman" w:hAnsi="Times New Roman" w:cs="Times New Roman"/>
          <w:sz w:val="28"/>
          <w:szCs w:val="28"/>
        </w:rPr>
        <w:t>ан центр «Мы экспериментируем», который состоит из разделов:</w:t>
      </w:r>
    </w:p>
    <w:p w:rsidR="007F4126" w:rsidRPr="000A051F" w:rsidRDefault="000A051F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7F4126" w:rsidRPr="000A051F">
        <w:rPr>
          <w:rFonts w:ascii="Times New Roman" w:hAnsi="Times New Roman" w:cs="Times New Roman"/>
          <w:sz w:val="28"/>
          <w:szCs w:val="28"/>
        </w:rPr>
        <w:t xml:space="preserve">песка и воды; </w:t>
      </w:r>
    </w:p>
    <w:p w:rsidR="007F4126" w:rsidRPr="000A051F" w:rsidRDefault="000A051F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7F4126" w:rsidRPr="000A051F">
        <w:rPr>
          <w:rFonts w:ascii="Times New Roman" w:hAnsi="Times New Roman" w:cs="Times New Roman"/>
          <w:sz w:val="28"/>
          <w:szCs w:val="28"/>
        </w:rPr>
        <w:t>знаний: коллекции альбомов, камней, ракушек, кукол, тематич</w:t>
      </w:r>
      <w:r w:rsidR="007F4126" w:rsidRPr="000A051F">
        <w:rPr>
          <w:rFonts w:ascii="Times New Roman" w:hAnsi="Times New Roman" w:cs="Times New Roman"/>
          <w:sz w:val="28"/>
          <w:szCs w:val="28"/>
        </w:rPr>
        <w:t>е</w:t>
      </w:r>
      <w:r w:rsidR="007F4126" w:rsidRPr="000A051F">
        <w:rPr>
          <w:rFonts w:ascii="Times New Roman" w:hAnsi="Times New Roman" w:cs="Times New Roman"/>
          <w:sz w:val="28"/>
          <w:szCs w:val="28"/>
        </w:rPr>
        <w:t>ские подборки, схемы этапов работы, заранее приготовленные карточки для с</w:t>
      </w:r>
      <w:r w:rsidR="007F4126" w:rsidRPr="000A051F">
        <w:rPr>
          <w:rFonts w:ascii="Times New Roman" w:hAnsi="Times New Roman" w:cs="Times New Roman"/>
          <w:sz w:val="28"/>
          <w:szCs w:val="28"/>
        </w:rPr>
        <w:t>а</w:t>
      </w:r>
      <w:r w:rsidR="007F4126" w:rsidRPr="000A051F">
        <w:rPr>
          <w:rFonts w:ascii="Times New Roman" w:hAnsi="Times New Roman" w:cs="Times New Roman"/>
          <w:sz w:val="28"/>
          <w:szCs w:val="28"/>
        </w:rPr>
        <w:t xml:space="preserve">мостоятельной исследовательской деятельности. </w:t>
      </w:r>
    </w:p>
    <w:p w:rsidR="007F4126" w:rsidRPr="007F4126" w:rsidRDefault="007F412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>- мини – лаборатория: различные емкости, мерные ложки, ситечки, в</w:t>
      </w:r>
      <w:r w:rsidRPr="000A051F">
        <w:rPr>
          <w:rFonts w:ascii="Times New Roman" w:hAnsi="Times New Roman" w:cs="Times New Roman"/>
          <w:sz w:val="28"/>
          <w:szCs w:val="28"/>
        </w:rPr>
        <w:t>о</w:t>
      </w:r>
      <w:r w:rsidRPr="000A051F">
        <w:rPr>
          <w:rFonts w:ascii="Times New Roman" w:hAnsi="Times New Roman" w:cs="Times New Roman"/>
          <w:sz w:val="28"/>
          <w:szCs w:val="28"/>
        </w:rPr>
        <w:t>ронки разного размера, перчатки, пипетки, шприцы пластиковые (без игл), р</w:t>
      </w:r>
      <w:r w:rsidRPr="000A051F">
        <w:rPr>
          <w:rFonts w:ascii="Times New Roman" w:hAnsi="Times New Roman" w:cs="Times New Roman"/>
          <w:sz w:val="28"/>
          <w:szCs w:val="28"/>
        </w:rPr>
        <w:t>е</w:t>
      </w:r>
      <w:r w:rsidRPr="000A051F">
        <w:rPr>
          <w:rFonts w:ascii="Times New Roman" w:hAnsi="Times New Roman" w:cs="Times New Roman"/>
          <w:sz w:val="28"/>
          <w:szCs w:val="28"/>
        </w:rPr>
        <w:t>зиновые игрушки разного размера, пластиковые, резиновые трубочки, деревя</w:t>
      </w:r>
      <w:r w:rsidRPr="000A051F">
        <w:rPr>
          <w:rFonts w:ascii="Times New Roman" w:hAnsi="Times New Roman" w:cs="Times New Roman"/>
          <w:sz w:val="28"/>
          <w:szCs w:val="28"/>
        </w:rPr>
        <w:t>н</w:t>
      </w:r>
      <w:r w:rsidRPr="000A051F">
        <w:rPr>
          <w:rFonts w:ascii="Times New Roman" w:hAnsi="Times New Roman" w:cs="Times New Roman"/>
          <w:sz w:val="28"/>
          <w:szCs w:val="28"/>
        </w:rPr>
        <w:t>ные палочки, лопаточки, шпатели, микроскопы, колбы, магниты, лупы, весы, различные емкости.</w:t>
      </w:r>
    </w:p>
    <w:p w:rsidR="00266D22" w:rsidRPr="00BF6F75" w:rsidRDefault="00266D2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Как заинтересовать ребенка и научить находить новые знания самосто</w:t>
      </w:r>
      <w:r w:rsidRPr="00BF6F75">
        <w:rPr>
          <w:rFonts w:ascii="Times New Roman" w:hAnsi="Times New Roman" w:cs="Times New Roman"/>
          <w:sz w:val="28"/>
          <w:szCs w:val="28"/>
        </w:rPr>
        <w:t>я</w:t>
      </w:r>
      <w:r w:rsidRPr="00BF6F75">
        <w:rPr>
          <w:rFonts w:ascii="Times New Roman" w:hAnsi="Times New Roman" w:cs="Times New Roman"/>
          <w:sz w:val="28"/>
          <w:szCs w:val="28"/>
        </w:rPr>
        <w:t>тельно</w:t>
      </w:r>
      <w:r w:rsidR="00B6224A" w:rsidRPr="00BF6F75">
        <w:rPr>
          <w:rFonts w:ascii="Times New Roman" w:hAnsi="Times New Roman" w:cs="Times New Roman"/>
          <w:sz w:val="28"/>
          <w:szCs w:val="28"/>
        </w:rPr>
        <w:t>?</w:t>
      </w:r>
      <w:r w:rsidR="00771ED6" w:rsidRPr="00BF6F75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 мы детально изучили один из проду</w:t>
      </w:r>
      <w:r w:rsidR="00771ED6" w:rsidRPr="00BF6F75">
        <w:rPr>
          <w:rFonts w:ascii="Times New Roman" w:hAnsi="Times New Roman" w:cs="Times New Roman"/>
          <w:sz w:val="28"/>
          <w:szCs w:val="28"/>
        </w:rPr>
        <w:t>к</w:t>
      </w:r>
      <w:r w:rsidR="00771ED6" w:rsidRPr="00BF6F75">
        <w:rPr>
          <w:rFonts w:ascii="Times New Roman" w:hAnsi="Times New Roman" w:cs="Times New Roman"/>
          <w:sz w:val="28"/>
          <w:szCs w:val="28"/>
        </w:rPr>
        <w:t xml:space="preserve">тивных методов обучения – исследовательский метод и разработанную на его </w:t>
      </w:r>
      <w:r w:rsidR="00B6224A" w:rsidRPr="00BF6F75">
        <w:rPr>
          <w:rFonts w:ascii="Times New Roman" w:hAnsi="Times New Roman" w:cs="Times New Roman"/>
          <w:sz w:val="28"/>
          <w:szCs w:val="28"/>
        </w:rPr>
        <w:t>основе методи</w:t>
      </w:r>
      <w:r w:rsidR="00771ED6" w:rsidRPr="00BF6F75">
        <w:rPr>
          <w:rFonts w:ascii="Times New Roman" w:hAnsi="Times New Roman" w:cs="Times New Roman"/>
          <w:sz w:val="28"/>
          <w:szCs w:val="28"/>
        </w:rPr>
        <w:t>ку</w:t>
      </w:r>
      <w:r w:rsidR="00B6224A" w:rsidRPr="00BF6F75">
        <w:rPr>
          <w:rFonts w:ascii="Times New Roman" w:hAnsi="Times New Roman" w:cs="Times New Roman"/>
          <w:sz w:val="28"/>
          <w:szCs w:val="28"/>
        </w:rPr>
        <w:t xml:space="preserve"> проведения учебных исследований в детском саду А</w:t>
      </w:r>
      <w:r w:rsidR="00923A7C">
        <w:rPr>
          <w:rFonts w:ascii="Times New Roman" w:hAnsi="Times New Roman" w:cs="Times New Roman"/>
          <w:sz w:val="28"/>
          <w:szCs w:val="28"/>
        </w:rPr>
        <w:t>лександра</w:t>
      </w:r>
      <w:r w:rsidR="00B6224A" w:rsidRPr="00BF6F75">
        <w:rPr>
          <w:rFonts w:ascii="Times New Roman" w:hAnsi="Times New Roman" w:cs="Times New Roman"/>
          <w:sz w:val="28"/>
          <w:szCs w:val="28"/>
        </w:rPr>
        <w:t xml:space="preserve"> И</w:t>
      </w:r>
      <w:r w:rsidR="00923A7C">
        <w:rPr>
          <w:rFonts w:ascii="Times New Roman" w:hAnsi="Times New Roman" w:cs="Times New Roman"/>
          <w:sz w:val="28"/>
          <w:szCs w:val="28"/>
        </w:rPr>
        <w:t>льича</w:t>
      </w:r>
      <w:r w:rsidR="00B6224A" w:rsidRPr="00BF6F75">
        <w:rPr>
          <w:rFonts w:ascii="Times New Roman" w:hAnsi="Times New Roman" w:cs="Times New Roman"/>
          <w:sz w:val="28"/>
          <w:szCs w:val="28"/>
        </w:rPr>
        <w:t xml:space="preserve"> Савенкова.</w:t>
      </w:r>
      <w:r w:rsidRPr="00BF6F75">
        <w:rPr>
          <w:rFonts w:ascii="Times New Roman" w:hAnsi="Times New Roman" w:cs="Times New Roman"/>
          <w:sz w:val="28"/>
          <w:szCs w:val="28"/>
        </w:rPr>
        <w:t xml:space="preserve"> </w:t>
      </w:r>
      <w:r w:rsidR="00FF65AD">
        <w:rPr>
          <w:rFonts w:ascii="Times New Roman" w:hAnsi="Times New Roman" w:cs="Times New Roman"/>
          <w:sz w:val="28"/>
          <w:szCs w:val="28"/>
        </w:rPr>
        <w:t xml:space="preserve"> В нашей группу имеется центр экспериментирования </w:t>
      </w:r>
    </w:p>
    <w:p w:rsidR="00B6224A" w:rsidRPr="00BF6F75" w:rsidRDefault="00E46F0E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0E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D22" w:rsidRPr="00BF6F75">
        <w:rPr>
          <w:rFonts w:ascii="Times New Roman" w:hAnsi="Times New Roman" w:cs="Times New Roman"/>
          <w:sz w:val="28"/>
          <w:szCs w:val="28"/>
        </w:rPr>
        <w:t xml:space="preserve">Исследовательский метод – </w:t>
      </w:r>
      <w:r>
        <w:rPr>
          <w:rFonts w:ascii="Times New Roman" w:hAnsi="Times New Roman" w:cs="Times New Roman"/>
          <w:sz w:val="28"/>
          <w:szCs w:val="28"/>
        </w:rPr>
        <w:t xml:space="preserve">путь к познанию через собственный, творческий, </w:t>
      </w:r>
      <w:r w:rsidR="00E216A4">
        <w:rPr>
          <w:rFonts w:ascii="Times New Roman" w:hAnsi="Times New Roman" w:cs="Times New Roman"/>
          <w:sz w:val="28"/>
          <w:szCs w:val="28"/>
        </w:rPr>
        <w:t xml:space="preserve">исследовательский поиск. </w:t>
      </w:r>
      <w:r w:rsidR="00016CF0" w:rsidRPr="00BF6F75">
        <w:rPr>
          <w:rFonts w:ascii="Times New Roman" w:hAnsi="Times New Roman" w:cs="Times New Roman"/>
          <w:sz w:val="28"/>
          <w:szCs w:val="28"/>
        </w:rPr>
        <w:t>Его основные составляющие – выявл</w:t>
      </w:r>
      <w:r w:rsidR="00016CF0" w:rsidRPr="00BF6F75">
        <w:rPr>
          <w:rFonts w:ascii="Times New Roman" w:hAnsi="Times New Roman" w:cs="Times New Roman"/>
          <w:sz w:val="28"/>
          <w:szCs w:val="28"/>
        </w:rPr>
        <w:t>е</w:t>
      </w:r>
      <w:r w:rsidR="00016CF0" w:rsidRPr="00BF6F75">
        <w:rPr>
          <w:rFonts w:ascii="Times New Roman" w:hAnsi="Times New Roman" w:cs="Times New Roman"/>
          <w:sz w:val="28"/>
          <w:szCs w:val="28"/>
        </w:rPr>
        <w:t>ние проблем, выработка и постанов</w:t>
      </w:r>
      <w:r w:rsidR="00352307">
        <w:rPr>
          <w:rFonts w:ascii="Times New Roman" w:hAnsi="Times New Roman" w:cs="Times New Roman"/>
          <w:sz w:val="28"/>
          <w:szCs w:val="28"/>
        </w:rPr>
        <w:t xml:space="preserve">ка гипотез, наблюдения, опыты, </w:t>
      </w:r>
      <w:r w:rsidR="00016CF0" w:rsidRPr="00BF6F75">
        <w:rPr>
          <w:rFonts w:ascii="Times New Roman" w:hAnsi="Times New Roman" w:cs="Times New Roman"/>
          <w:sz w:val="28"/>
          <w:szCs w:val="28"/>
        </w:rPr>
        <w:t>э</w:t>
      </w:r>
      <w:r w:rsidR="00352307">
        <w:rPr>
          <w:rFonts w:ascii="Times New Roman" w:hAnsi="Times New Roman" w:cs="Times New Roman"/>
          <w:sz w:val="28"/>
          <w:szCs w:val="28"/>
        </w:rPr>
        <w:t>кспер</w:t>
      </w:r>
      <w:r w:rsidR="00352307">
        <w:rPr>
          <w:rFonts w:ascii="Times New Roman" w:hAnsi="Times New Roman" w:cs="Times New Roman"/>
          <w:sz w:val="28"/>
          <w:szCs w:val="28"/>
        </w:rPr>
        <w:t>и</w:t>
      </w:r>
      <w:r w:rsidR="00352307">
        <w:rPr>
          <w:rFonts w:ascii="Times New Roman" w:hAnsi="Times New Roman" w:cs="Times New Roman"/>
          <w:sz w:val="28"/>
          <w:szCs w:val="28"/>
        </w:rPr>
        <w:t xml:space="preserve">менты, а также сделанные </w:t>
      </w:r>
      <w:r w:rsidR="00016CF0" w:rsidRPr="00BF6F75">
        <w:rPr>
          <w:rFonts w:ascii="Times New Roman" w:hAnsi="Times New Roman" w:cs="Times New Roman"/>
          <w:sz w:val="28"/>
          <w:szCs w:val="28"/>
        </w:rPr>
        <w:t>на их основе суждения и умозаключения. Главным в обучении при применении исследовательского метода я</w:t>
      </w:r>
      <w:r w:rsidR="00352307">
        <w:rPr>
          <w:rFonts w:ascii="Times New Roman" w:hAnsi="Times New Roman" w:cs="Times New Roman"/>
          <w:sz w:val="28"/>
          <w:szCs w:val="28"/>
        </w:rPr>
        <w:t>вляются факты де</w:t>
      </w:r>
      <w:r w:rsidR="00352307">
        <w:rPr>
          <w:rFonts w:ascii="Times New Roman" w:hAnsi="Times New Roman" w:cs="Times New Roman"/>
          <w:sz w:val="28"/>
          <w:szCs w:val="28"/>
        </w:rPr>
        <w:t>й</w:t>
      </w:r>
      <w:r w:rsidR="00352307">
        <w:rPr>
          <w:rFonts w:ascii="Times New Roman" w:hAnsi="Times New Roman" w:cs="Times New Roman"/>
          <w:sz w:val="28"/>
          <w:szCs w:val="28"/>
        </w:rPr>
        <w:t xml:space="preserve">ствительности </w:t>
      </w:r>
      <w:r w:rsidR="00016CF0" w:rsidRPr="00BF6F75">
        <w:rPr>
          <w:rFonts w:ascii="Times New Roman" w:hAnsi="Times New Roman" w:cs="Times New Roman"/>
          <w:sz w:val="28"/>
          <w:szCs w:val="28"/>
        </w:rPr>
        <w:t>и их анализ, а слово, безраздельно господствующее в традиц</w:t>
      </w:r>
      <w:r w:rsidR="00016CF0" w:rsidRPr="00BF6F75">
        <w:rPr>
          <w:rFonts w:ascii="Times New Roman" w:hAnsi="Times New Roman" w:cs="Times New Roman"/>
          <w:sz w:val="28"/>
          <w:szCs w:val="28"/>
        </w:rPr>
        <w:t>и</w:t>
      </w:r>
      <w:r w:rsidR="00016CF0" w:rsidRPr="00BF6F75">
        <w:rPr>
          <w:rFonts w:ascii="Times New Roman" w:hAnsi="Times New Roman" w:cs="Times New Roman"/>
          <w:sz w:val="28"/>
          <w:szCs w:val="28"/>
        </w:rPr>
        <w:t xml:space="preserve">онном обучении, отодвигается на второй план. </w:t>
      </w:r>
    </w:p>
    <w:p w:rsidR="00771ED6" w:rsidRPr="00BF6F75" w:rsidRDefault="00E216A4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lastRenderedPageBreak/>
        <w:t>4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192" w:rsidRPr="00BF6F75">
        <w:rPr>
          <w:rFonts w:ascii="Times New Roman" w:hAnsi="Times New Roman" w:cs="Times New Roman"/>
          <w:sz w:val="28"/>
          <w:szCs w:val="28"/>
        </w:rPr>
        <w:t>Согласно методики проведения учебных исследов</w:t>
      </w:r>
      <w:r w:rsidR="00352307">
        <w:rPr>
          <w:rFonts w:ascii="Times New Roman" w:hAnsi="Times New Roman" w:cs="Times New Roman"/>
          <w:sz w:val="28"/>
          <w:szCs w:val="28"/>
        </w:rPr>
        <w:t>аний со ста</w:t>
      </w:r>
      <w:r w:rsidR="00352307">
        <w:rPr>
          <w:rFonts w:ascii="Times New Roman" w:hAnsi="Times New Roman" w:cs="Times New Roman"/>
          <w:sz w:val="28"/>
          <w:szCs w:val="28"/>
        </w:rPr>
        <w:t>р</w:t>
      </w:r>
      <w:r w:rsidR="00352307">
        <w:rPr>
          <w:rFonts w:ascii="Times New Roman" w:hAnsi="Times New Roman" w:cs="Times New Roman"/>
          <w:sz w:val="28"/>
          <w:szCs w:val="28"/>
        </w:rPr>
        <w:t>шими дошкольниками,</w:t>
      </w:r>
      <w:r w:rsidR="00576192" w:rsidRPr="00BF6F75">
        <w:rPr>
          <w:rFonts w:ascii="Times New Roman" w:hAnsi="Times New Roman" w:cs="Times New Roman"/>
          <w:sz w:val="28"/>
          <w:szCs w:val="28"/>
        </w:rPr>
        <w:t xml:space="preserve"> детское исследование должно включать следующие о</w:t>
      </w:r>
      <w:r w:rsidR="00576192" w:rsidRPr="00BF6F75">
        <w:rPr>
          <w:rFonts w:ascii="Times New Roman" w:hAnsi="Times New Roman" w:cs="Times New Roman"/>
          <w:sz w:val="28"/>
          <w:szCs w:val="28"/>
        </w:rPr>
        <w:t>с</w:t>
      </w:r>
      <w:r w:rsidR="00576192" w:rsidRPr="00BF6F75">
        <w:rPr>
          <w:rFonts w:ascii="Times New Roman" w:hAnsi="Times New Roman" w:cs="Times New Roman"/>
          <w:sz w:val="28"/>
          <w:szCs w:val="28"/>
        </w:rPr>
        <w:t>новные этапы: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- выбор темы исследования (выделение и постановка проблемы);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- выработка гипотез, предположений;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- как провести исследование (поиск и предложение возможных вариантов решения);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 xml:space="preserve">- </w:t>
      </w:r>
      <w:r w:rsidR="00DB1815">
        <w:rPr>
          <w:rFonts w:ascii="Times New Roman" w:hAnsi="Times New Roman" w:cs="Times New Roman"/>
          <w:sz w:val="28"/>
          <w:szCs w:val="28"/>
        </w:rPr>
        <w:t xml:space="preserve">сбор материала </w:t>
      </w:r>
      <w:r w:rsidR="00DB1815" w:rsidRPr="00DB1815">
        <w:rPr>
          <w:rFonts w:ascii="Times New Roman" w:hAnsi="Times New Roman" w:cs="Times New Roman"/>
          <w:sz w:val="28"/>
          <w:szCs w:val="28"/>
        </w:rPr>
        <w:t>(</w:t>
      </w:r>
      <w:r w:rsidR="00DB1815">
        <w:rPr>
          <w:rFonts w:ascii="Times New Roman" w:hAnsi="Times New Roman" w:cs="Times New Roman"/>
          <w:sz w:val="28"/>
          <w:szCs w:val="28"/>
        </w:rPr>
        <w:t>спросить у взрослого, прочитать самому, посмотреть видео, понаблюдать, провести эксперимент</w:t>
      </w:r>
      <w:r w:rsidR="00DB1815" w:rsidRPr="00DB1815">
        <w:rPr>
          <w:rFonts w:ascii="Times New Roman" w:hAnsi="Times New Roman" w:cs="Times New Roman"/>
          <w:sz w:val="28"/>
          <w:szCs w:val="28"/>
        </w:rPr>
        <w:t>)</w:t>
      </w:r>
      <w:r w:rsidR="007C3436">
        <w:rPr>
          <w:rFonts w:ascii="Times New Roman" w:hAnsi="Times New Roman" w:cs="Times New Roman"/>
          <w:sz w:val="28"/>
          <w:szCs w:val="28"/>
        </w:rPr>
        <w:t>;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- подготовка к з</w:t>
      </w:r>
      <w:r w:rsidR="00352307">
        <w:rPr>
          <w:rFonts w:ascii="Times New Roman" w:hAnsi="Times New Roman" w:cs="Times New Roman"/>
          <w:sz w:val="28"/>
          <w:szCs w:val="28"/>
        </w:rPr>
        <w:t>ащите (сообщение, доклад, макет</w:t>
      </w:r>
      <w:r w:rsidRPr="00BF6F75">
        <w:rPr>
          <w:rFonts w:ascii="Times New Roman" w:hAnsi="Times New Roman" w:cs="Times New Roman"/>
          <w:sz w:val="28"/>
          <w:szCs w:val="28"/>
        </w:rPr>
        <w:t>, стенгазета и т.д.);</w:t>
      </w:r>
    </w:p>
    <w:p w:rsidR="00576192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- защита.</w:t>
      </w:r>
    </w:p>
    <w:p w:rsidR="00424A43" w:rsidRPr="00BF6F75" w:rsidRDefault="00576192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Хо</w:t>
      </w:r>
      <w:r w:rsidR="00352307">
        <w:rPr>
          <w:rFonts w:ascii="Times New Roman" w:hAnsi="Times New Roman" w:cs="Times New Roman"/>
          <w:sz w:val="28"/>
          <w:szCs w:val="28"/>
        </w:rPr>
        <w:t xml:space="preserve">чется отметить, что не следует </w:t>
      </w:r>
      <w:r w:rsidRPr="00BF6F75">
        <w:rPr>
          <w:rFonts w:ascii="Times New Roman" w:hAnsi="Times New Roman" w:cs="Times New Roman"/>
          <w:sz w:val="28"/>
          <w:szCs w:val="28"/>
        </w:rPr>
        <w:t xml:space="preserve">сокращать </w:t>
      </w:r>
      <w:r w:rsidR="003E3E52" w:rsidRPr="00BF6F75">
        <w:rPr>
          <w:rFonts w:ascii="Times New Roman" w:hAnsi="Times New Roman" w:cs="Times New Roman"/>
          <w:sz w:val="28"/>
          <w:szCs w:val="28"/>
        </w:rPr>
        <w:t>какой-либо из этих этапов, так как это приведет к обе</w:t>
      </w:r>
      <w:r w:rsidR="009A565D" w:rsidRPr="00BF6F75">
        <w:rPr>
          <w:rFonts w:ascii="Times New Roman" w:hAnsi="Times New Roman" w:cs="Times New Roman"/>
          <w:sz w:val="28"/>
          <w:szCs w:val="28"/>
        </w:rPr>
        <w:t>днению процесса исследования и педагогического</w:t>
      </w:r>
      <w:r w:rsidR="003E3E52" w:rsidRPr="00BF6F75">
        <w:rPr>
          <w:rFonts w:ascii="Times New Roman" w:hAnsi="Times New Roman" w:cs="Times New Roman"/>
          <w:sz w:val="28"/>
          <w:szCs w:val="28"/>
        </w:rPr>
        <w:t xml:space="preserve"> р</w:t>
      </w:r>
      <w:r w:rsidR="003E3E52" w:rsidRPr="00BF6F75">
        <w:rPr>
          <w:rFonts w:ascii="Times New Roman" w:hAnsi="Times New Roman" w:cs="Times New Roman"/>
          <w:sz w:val="28"/>
          <w:szCs w:val="28"/>
        </w:rPr>
        <w:t>е</w:t>
      </w:r>
      <w:r w:rsidR="003E3E52" w:rsidRPr="00BF6F75">
        <w:rPr>
          <w:rFonts w:ascii="Times New Roman" w:hAnsi="Times New Roman" w:cs="Times New Roman"/>
          <w:sz w:val="28"/>
          <w:szCs w:val="28"/>
        </w:rPr>
        <w:t>зультат</w:t>
      </w:r>
      <w:r w:rsidR="009A565D" w:rsidRPr="00BF6F75">
        <w:rPr>
          <w:rFonts w:ascii="Times New Roman" w:hAnsi="Times New Roman" w:cs="Times New Roman"/>
          <w:sz w:val="28"/>
          <w:szCs w:val="28"/>
        </w:rPr>
        <w:t>а</w:t>
      </w:r>
      <w:r w:rsidR="003E3E52" w:rsidRPr="00BF6F75">
        <w:rPr>
          <w:rFonts w:ascii="Times New Roman" w:hAnsi="Times New Roman" w:cs="Times New Roman"/>
          <w:sz w:val="28"/>
          <w:szCs w:val="28"/>
        </w:rPr>
        <w:t xml:space="preserve"> работы. Как же сделать прохождение каждого этапа доступным для старшего дошкольника?</w:t>
      </w:r>
    </w:p>
    <w:p w:rsidR="00313C28" w:rsidRPr="00BF6F75" w:rsidRDefault="00E216A4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t>5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52" w:rsidRPr="00BF6F75">
        <w:rPr>
          <w:rFonts w:ascii="Times New Roman" w:hAnsi="Times New Roman" w:cs="Times New Roman"/>
          <w:sz w:val="28"/>
          <w:szCs w:val="28"/>
        </w:rPr>
        <w:t>Для начала мы сделали подборку тем исследований согласно т</w:t>
      </w:r>
      <w:r w:rsidR="003E3E52" w:rsidRPr="00BF6F75">
        <w:rPr>
          <w:rFonts w:ascii="Times New Roman" w:hAnsi="Times New Roman" w:cs="Times New Roman"/>
          <w:sz w:val="28"/>
          <w:szCs w:val="28"/>
        </w:rPr>
        <w:t>е</w:t>
      </w:r>
      <w:r w:rsidR="003E3E52" w:rsidRPr="00BF6F75">
        <w:rPr>
          <w:rFonts w:ascii="Times New Roman" w:hAnsi="Times New Roman" w:cs="Times New Roman"/>
          <w:sz w:val="28"/>
          <w:szCs w:val="28"/>
        </w:rPr>
        <w:t>матическому план</w:t>
      </w:r>
      <w:r w:rsidR="00352307">
        <w:rPr>
          <w:rFonts w:ascii="Times New Roman" w:hAnsi="Times New Roman" w:cs="Times New Roman"/>
          <w:sz w:val="28"/>
          <w:szCs w:val="28"/>
        </w:rPr>
        <w:t xml:space="preserve">ированию, которое используется </w:t>
      </w:r>
      <w:r w:rsidR="003C3BCF">
        <w:rPr>
          <w:rFonts w:ascii="Times New Roman" w:hAnsi="Times New Roman" w:cs="Times New Roman"/>
          <w:sz w:val="28"/>
          <w:szCs w:val="28"/>
        </w:rPr>
        <w:t>в нашем</w:t>
      </w:r>
      <w:r w:rsidR="008827AA" w:rsidRPr="00BF6F75">
        <w:rPr>
          <w:rFonts w:ascii="Times New Roman" w:hAnsi="Times New Roman" w:cs="Times New Roman"/>
          <w:sz w:val="28"/>
          <w:szCs w:val="28"/>
        </w:rPr>
        <w:t xml:space="preserve"> </w:t>
      </w:r>
      <w:r w:rsidR="00424A43" w:rsidRPr="00BF6F75">
        <w:rPr>
          <w:rFonts w:ascii="Times New Roman" w:hAnsi="Times New Roman" w:cs="Times New Roman"/>
          <w:sz w:val="28"/>
          <w:szCs w:val="28"/>
        </w:rPr>
        <w:t>ДОУ</w:t>
      </w:r>
      <w:r w:rsidR="0080118B" w:rsidRPr="00BF6F75">
        <w:rPr>
          <w:rFonts w:ascii="Times New Roman" w:hAnsi="Times New Roman" w:cs="Times New Roman"/>
          <w:sz w:val="28"/>
          <w:szCs w:val="28"/>
        </w:rPr>
        <w:t>. Составленная нами классификация позволяет нам яснее увидеть до</w:t>
      </w:r>
      <w:r w:rsidR="00313C28" w:rsidRPr="00BF6F75">
        <w:rPr>
          <w:rFonts w:ascii="Times New Roman" w:hAnsi="Times New Roman" w:cs="Times New Roman"/>
          <w:sz w:val="28"/>
          <w:szCs w:val="28"/>
        </w:rPr>
        <w:t>сти</w:t>
      </w:r>
      <w:r w:rsidR="0080118B" w:rsidRPr="00BF6F75">
        <w:rPr>
          <w:rFonts w:ascii="Times New Roman" w:hAnsi="Times New Roman" w:cs="Times New Roman"/>
          <w:sz w:val="28"/>
          <w:szCs w:val="28"/>
        </w:rPr>
        <w:t>жения и точнее нам</w:t>
      </w:r>
      <w:r w:rsidR="0080118B" w:rsidRPr="00BF6F75">
        <w:rPr>
          <w:rFonts w:ascii="Times New Roman" w:hAnsi="Times New Roman" w:cs="Times New Roman"/>
          <w:sz w:val="28"/>
          <w:szCs w:val="28"/>
        </w:rPr>
        <w:t>е</w:t>
      </w:r>
      <w:r w:rsidR="0080118B" w:rsidRPr="00BF6F75">
        <w:rPr>
          <w:rFonts w:ascii="Times New Roman" w:hAnsi="Times New Roman" w:cs="Times New Roman"/>
          <w:sz w:val="28"/>
          <w:szCs w:val="28"/>
        </w:rPr>
        <w:t>чать новые ориентиры на следующий учебный год</w:t>
      </w:r>
      <w:r w:rsidR="00313C28" w:rsidRPr="00BF6F75">
        <w:rPr>
          <w:rFonts w:ascii="Times New Roman" w:hAnsi="Times New Roman" w:cs="Times New Roman"/>
          <w:sz w:val="28"/>
          <w:szCs w:val="28"/>
        </w:rPr>
        <w:t xml:space="preserve"> (углубить и расширить и</w:t>
      </w:r>
      <w:r w:rsidR="00313C28" w:rsidRPr="00BF6F75">
        <w:rPr>
          <w:rFonts w:ascii="Times New Roman" w:hAnsi="Times New Roman" w:cs="Times New Roman"/>
          <w:sz w:val="28"/>
          <w:szCs w:val="28"/>
        </w:rPr>
        <w:t>н</w:t>
      </w:r>
      <w:r w:rsidR="00313C28" w:rsidRPr="00BF6F75">
        <w:rPr>
          <w:rFonts w:ascii="Times New Roman" w:hAnsi="Times New Roman" w:cs="Times New Roman"/>
          <w:sz w:val="28"/>
          <w:szCs w:val="28"/>
        </w:rPr>
        <w:t>формацию)</w:t>
      </w:r>
      <w:r w:rsidR="00C03AE7" w:rsidRPr="00BF6F75">
        <w:rPr>
          <w:rFonts w:ascii="Times New Roman" w:hAnsi="Times New Roman" w:cs="Times New Roman"/>
          <w:sz w:val="28"/>
          <w:szCs w:val="28"/>
        </w:rPr>
        <w:t>.</w:t>
      </w:r>
      <w:r w:rsidR="00424A43" w:rsidRPr="00BF6F75">
        <w:rPr>
          <w:rFonts w:ascii="Times New Roman" w:hAnsi="Times New Roman" w:cs="Times New Roman"/>
          <w:sz w:val="28"/>
          <w:szCs w:val="28"/>
        </w:rPr>
        <w:t xml:space="preserve"> Именно поэтому весь процесс обучения необходимо осуществлять в системе. </w:t>
      </w:r>
    </w:p>
    <w:p w:rsidR="00DB1815" w:rsidRDefault="00E216A4" w:rsidP="00C8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A4">
        <w:rPr>
          <w:rFonts w:ascii="Times New Roman" w:hAnsi="Times New Roman" w:cs="Times New Roman"/>
          <w:b/>
          <w:sz w:val="28"/>
          <w:szCs w:val="28"/>
        </w:rPr>
        <w:t>6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3C" w:rsidRPr="00BF6F7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03F2">
        <w:rPr>
          <w:rFonts w:ascii="Times New Roman" w:hAnsi="Times New Roman" w:cs="Times New Roman"/>
          <w:sz w:val="28"/>
          <w:szCs w:val="28"/>
        </w:rPr>
        <w:t>разработки</w:t>
      </w:r>
      <w:r w:rsidR="00DB1815">
        <w:rPr>
          <w:rFonts w:ascii="Times New Roman" w:hAnsi="Times New Roman" w:cs="Times New Roman"/>
          <w:sz w:val="28"/>
          <w:szCs w:val="28"/>
        </w:rPr>
        <w:t xml:space="preserve"> тем мы провели ряд тренировочных занятий</w:t>
      </w:r>
      <w:r w:rsidR="005F683C" w:rsidRPr="00BF6F75">
        <w:rPr>
          <w:rFonts w:ascii="Times New Roman" w:hAnsi="Times New Roman" w:cs="Times New Roman"/>
          <w:sz w:val="28"/>
          <w:szCs w:val="28"/>
        </w:rPr>
        <w:t>, для того чтобы ознакомить детей с методикой проведения исследования и</w:t>
      </w:r>
      <w:r w:rsidR="00424A43" w:rsidRPr="00BF6F75">
        <w:rPr>
          <w:rFonts w:ascii="Times New Roman" w:hAnsi="Times New Roman" w:cs="Times New Roman"/>
          <w:sz w:val="28"/>
          <w:szCs w:val="28"/>
        </w:rPr>
        <w:t xml:space="preserve"> пр</w:t>
      </w:r>
      <w:r w:rsidR="00424A43" w:rsidRPr="00BF6F75">
        <w:rPr>
          <w:rFonts w:ascii="Times New Roman" w:hAnsi="Times New Roman" w:cs="Times New Roman"/>
          <w:sz w:val="28"/>
          <w:szCs w:val="28"/>
        </w:rPr>
        <w:t>а</w:t>
      </w:r>
      <w:r w:rsidR="00424A43" w:rsidRPr="00BF6F75">
        <w:rPr>
          <w:rFonts w:ascii="Times New Roman" w:hAnsi="Times New Roman" w:cs="Times New Roman"/>
          <w:sz w:val="28"/>
          <w:szCs w:val="28"/>
        </w:rPr>
        <w:t xml:space="preserve">вилами </w:t>
      </w:r>
      <w:r w:rsidR="005F683C" w:rsidRPr="00BF6F75">
        <w:rPr>
          <w:rFonts w:ascii="Times New Roman" w:hAnsi="Times New Roman" w:cs="Times New Roman"/>
          <w:sz w:val="28"/>
          <w:szCs w:val="28"/>
        </w:rPr>
        <w:t>ведени</w:t>
      </w:r>
      <w:r w:rsidR="00424A43" w:rsidRPr="00BF6F75">
        <w:rPr>
          <w:rFonts w:ascii="Times New Roman" w:hAnsi="Times New Roman" w:cs="Times New Roman"/>
          <w:sz w:val="28"/>
          <w:szCs w:val="28"/>
        </w:rPr>
        <w:t>я «Д</w:t>
      </w:r>
      <w:r w:rsidR="005F683C" w:rsidRPr="00BF6F75">
        <w:rPr>
          <w:rFonts w:ascii="Times New Roman" w:hAnsi="Times New Roman" w:cs="Times New Roman"/>
          <w:sz w:val="28"/>
          <w:szCs w:val="28"/>
        </w:rPr>
        <w:t>невника юного исследователя</w:t>
      </w:r>
      <w:r w:rsidR="00424A43" w:rsidRPr="00BF6F75">
        <w:rPr>
          <w:rFonts w:ascii="Times New Roman" w:hAnsi="Times New Roman" w:cs="Times New Roman"/>
          <w:sz w:val="28"/>
          <w:szCs w:val="28"/>
        </w:rPr>
        <w:t>»</w:t>
      </w:r>
      <w:r w:rsidR="00030317">
        <w:rPr>
          <w:rFonts w:ascii="Times New Roman" w:hAnsi="Times New Roman" w:cs="Times New Roman"/>
          <w:sz w:val="28"/>
          <w:szCs w:val="28"/>
        </w:rPr>
        <w:t>. И</w:t>
      </w:r>
      <w:r w:rsidR="00A04745" w:rsidRPr="00A04745">
        <w:rPr>
          <w:rFonts w:ascii="Times New Roman" w:hAnsi="Times New Roman" w:cs="Times New Roman"/>
          <w:sz w:val="28"/>
          <w:szCs w:val="28"/>
        </w:rPr>
        <w:t>зготовили карточки с си</w:t>
      </w:r>
      <w:r w:rsidR="00A04745" w:rsidRPr="00A04745">
        <w:rPr>
          <w:rFonts w:ascii="Times New Roman" w:hAnsi="Times New Roman" w:cs="Times New Roman"/>
          <w:sz w:val="28"/>
          <w:szCs w:val="28"/>
        </w:rPr>
        <w:t>м</w:t>
      </w:r>
      <w:r w:rsidR="00A04745" w:rsidRPr="00A04745">
        <w:rPr>
          <w:rFonts w:ascii="Times New Roman" w:hAnsi="Times New Roman" w:cs="Times New Roman"/>
          <w:sz w:val="28"/>
          <w:szCs w:val="28"/>
        </w:rPr>
        <w:t>волическим изображением «методов исследования»: подумать самостоятельно, спросить у другого человека, посмотреть в книгах, посмотреть по телевизору, получить информацию из интернета, связаться со специалистом, понаблюдать провести эксперимент.  Размер</w:t>
      </w:r>
      <w:r w:rsidR="00A04745">
        <w:rPr>
          <w:rFonts w:ascii="Times New Roman" w:hAnsi="Times New Roman" w:cs="Times New Roman"/>
          <w:sz w:val="28"/>
          <w:szCs w:val="28"/>
        </w:rPr>
        <w:t xml:space="preserve">, </w:t>
      </w:r>
      <w:r w:rsidR="00A04745" w:rsidRPr="00A04745">
        <w:rPr>
          <w:rFonts w:ascii="Times New Roman" w:hAnsi="Times New Roman" w:cs="Times New Roman"/>
          <w:sz w:val="28"/>
          <w:szCs w:val="28"/>
        </w:rPr>
        <w:t>каждой карточки должен быть не меньше фо</w:t>
      </w:r>
      <w:r w:rsidR="00A04745" w:rsidRPr="00A04745">
        <w:rPr>
          <w:rFonts w:ascii="Times New Roman" w:hAnsi="Times New Roman" w:cs="Times New Roman"/>
          <w:sz w:val="28"/>
          <w:szCs w:val="28"/>
        </w:rPr>
        <w:t>р</w:t>
      </w:r>
      <w:r w:rsidR="00A04745" w:rsidRPr="00A04745">
        <w:rPr>
          <w:rFonts w:ascii="Times New Roman" w:hAnsi="Times New Roman" w:cs="Times New Roman"/>
          <w:sz w:val="28"/>
          <w:szCs w:val="28"/>
        </w:rPr>
        <w:t>мата А5. Следует понимать, что набор методов зависит от реальных возможн</w:t>
      </w:r>
      <w:r w:rsidR="00A04745" w:rsidRPr="00A04745">
        <w:rPr>
          <w:rFonts w:ascii="Times New Roman" w:hAnsi="Times New Roman" w:cs="Times New Roman"/>
          <w:sz w:val="28"/>
          <w:szCs w:val="28"/>
        </w:rPr>
        <w:t>о</w:t>
      </w:r>
      <w:r w:rsidR="00A04745" w:rsidRPr="00A04745">
        <w:rPr>
          <w:rFonts w:ascii="Times New Roman" w:hAnsi="Times New Roman" w:cs="Times New Roman"/>
          <w:sz w:val="28"/>
          <w:szCs w:val="28"/>
        </w:rPr>
        <w:t>стей. Чем больше этих возможностей, тем больше методов, тем больше и инт</w:t>
      </w:r>
      <w:r w:rsidR="00A04745" w:rsidRPr="00A04745">
        <w:rPr>
          <w:rFonts w:ascii="Times New Roman" w:hAnsi="Times New Roman" w:cs="Times New Roman"/>
          <w:sz w:val="28"/>
          <w:szCs w:val="28"/>
        </w:rPr>
        <w:t>е</w:t>
      </w:r>
      <w:r w:rsidR="00A04745" w:rsidRPr="00A04745">
        <w:rPr>
          <w:rFonts w:ascii="Times New Roman" w:hAnsi="Times New Roman" w:cs="Times New Roman"/>
          <w:sz w:val="28"/>
          <w:szCs w:val="28"/>
        </w:rPr>
        <w:t>реснее будет материал и работа по нему. Приготовил</w:t>
      </w:r>
      <w:r w:rsidR="00A04745">
        <w:rPr>
          <w:rFonts w:ascii="Times New Roman" w:hAnsi="Times New Roman" w:cs="Times New Roman"/>
          <w:sz w:val="28"/>
          <w:szCs w:val="28"/>
        </w:rPr>
        <w:t>и нужную информацию в центрах гр</w:t>
      </w:r>
      <w:r w:rsidR="00A04745" w:rsidRPr="00A04745">
        <w:rPr>
          <w:rFonts w:ascii="Times New Roman" w:hAnsi="Times New Roman" w:cs="Times New Roman"/>
          <w:sz w:val="28"/>
          <w:szCs w:val="28"/>
        </w:rPr>
        <w:t>уппы (по нескольким темам).</w:t>
      </w:r>
    </w:p>
    <w:p w:rsidR="00DB1815" w:rsidRDefault="00E216A4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t>7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15">
        <w:rPr>
          <w:rFonts w:ascii="Times New Roman" w:hAnsi="Times New Roman" w:cs="Times New Roman"/>
          <w:sz w:val="28"/>
          <w:szCs w:val="28"/>
        </w:rPr>
        <w:t>Предлагаем</w:t>
      </w:r>
      <w:r w:rsidR="00447BC3">
        <w:rPr>
          <w:rFonts w:ascii="Times New Roman" w:hAnsi="Times New Roman" w:cs="Times New Roman"/>
          <w:sz w:val="28"/>
          <w:szCs w:val="28"/>
        </w:rPr>
        <w:t xml:space="preserve"> </w:t>
      </w:r>
      <w:r w:rsidR="003C3BCF">
        <w:rPr>
          <w:rFonts w:ascii="Times New Roman" w:hAnsi="Times New Roman" w:cs="Times New Roman"/>
          <w:sz w:val="28"/>
          <w:szCs w:val="28"/>
        </w:rPr>
        <w:t>рассмотреть</w:t>
      </w:r>
      <w:r w:rsidR="00447BC3">
        <w:rPr>
          <w:rFonts w:ascii="Times New Roman" w:hAnsi="Times New Roman" w:cs="Times New Roman"/>
          <w:sz w:val="28"/>
          <w:szCs w:val="28"/>
        </w:rPr>
        <w:t xml:space="preserve"> структуру проведения научного иссл</w:t>
      </w:r>
      <w:r w:rsidR="00447BC3">
        <w:rPr>
          <w:rFonts w:ascii="Times New Roman" w:hAnsi="Times New Roman" w:cs="Times New Roman"/>
          <w:sz w:val="28"/>
          <w:szCs w:val="28"/>
        </w:rPr>
        <w:t>е</w:t>
      </w:r>
      <w:r w:rsidR="00447BC3">
        <w:rPr>
          <w:rFonts w:ascii="Times New Roman" w:hAnsi="Times New Roman" w:cs="Times New Roman"/>
          <w:sz w:val="28"/>
          <w:szCs w:val="28"/>
        </w:rPr>
        <w:t xml:space="preserve">дования </w:t>
      </w:r>
      <w:r w:rsidR="003C3BCF">
        <w:rPr>
          <w:rFonts w:ascii="Times New Roman" w:hAnsi="Times New Roman" w:cs="Times New Roman"/>
          <w:sz w:val="28"/>
          <w:szCs w:val="28"/>
        </w:rPr>
        <w:t>по развитию исследовательских способностей детей старшего д</w:t>
      </w:r>
      <w:r w:rsidR="003C3BCF">
        <w:rPr>
          <w:rFonts w:ascii="Times New Roman" w:hAnsi="Times New Roman" w:cs="Times New Roman"/>
          <w:sz w:val="28"/>
          <w:szCs w:val="28"/>
        </w:rPr>
        <w:t>о</w:t>
      </w:r>
      <w:r w:rsidR="003C3BCF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447BC3">
        <w:rPr>
          <w:rFonts w:ascii="Times New Roman" w:hAnsi="Times New Roman" w:cs="Times New Roman"/>
          <w:sz w:val="28"/>
          <w:szCs w:val="28"/>
        </w:rPr>
        <w:t>.</w:t>
      </w:r>
      <w:r w:rsidR="003C3BCF">
        <w:rPr>
          <w:rFonts w:ascii="Times New Roman" w:hAnsi="Times New Roman" w:cs="Times New Roman"/>
          <w:sz w:val="28"/>
          <w:szCs w:val="28"/>
        </w:rPr>
        <w:t xml:space="preserve"> </w:t>
      </w:r>
      <w:r w:rsidR="00DB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45" w:rsidRPr="00A04745" w:rsidRDefault="00A04745" w:rsidP="00C8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745">
        <w:rPr>
          <w:rFonts w:ascii="Times New Roman" w:hAnsi="Times New Roman" w:cs="Times New Roman"/>
          <w:sz w:val="28"/>
          <w:szCs w:val="28"/>
        </w:rPr>
        <w:t>В начале занятия мы собираем дете</w:t>
      </w:r>
      <w:r>
        <w:rPr>
          <w:rFonts w:ascii="Times New Roman" w:hAnsi="Times New Roman" w:cs="Times New Roman"/>
          <w:sz w:val="28"/>
          <w:szCs w:val="28"/>
        </w:rPr>
        <w:t>й на ковре в круг</w:t>
      </w:r>
      <w:r w:rsidRPr="00A04745">
        <w:rPr>
          <w:rFonts w:ascii="Times New Roman" w:hAnsi="Times New Roman" w:cs="Times New Roman"/>
          <w:sz w:val="28"/>
          <w:szCs w:val="28"/>
        </w:rPr>
        <w:t xml:space="preserve"> и предлагаем им провести исследования самостоятельно, как это делают взрослые ученые. Затем дети выб</w:t>
      </w:r>
      <w:r w:rsidR="00030317">
        <w:rPr>
          <w:rFonts w:ascii="Times New Roman" w:hAnsi="Times New Roman" w:cs="Times New Roman"/>
          <w:sz w:val="28"/>
          <w:szCs w:val="28"/>
        </w:rPr>
        <w:t>и</w:t>
      </w:r>
      <w:r w:rsidRPr="00A04745">
        <w:rPr>
          <w:rFonts w:ascii="Times New Roman" w:hAnsi="Times New Roman" w:cs="Times New Roman"/>
          <w:sz w:val="28"/>
          <w:szCs w:val="28"/>
        </w:rPr>
        <w:t>рают</w:t>
      </w:r>
      <w:r w:rsidR="00030317">
        <w:rPr>
          <w:rFonts w:ascii="Times New Roman" w:hAnsi="Times New Roman" w:cs="Times New Roman"/>
          <w:sz w:val="28"/>
          <w:szCs w:val="28"/>
        </w:rPr>
        <w:t xml:space="preserve"> тему </w:t>
      </w:r>
      <w:r w:rsidRPr="00A04745">
        <w:rPr>
          <w:rFonts w:ascii="Times New Roman" w:hAnsi="Times New Roman" w:cs="Times New Roman"/>
          <w:sz w:val="28"/>
          <w:szCs w:val="28"/>
        </w:rPr>
        <w:t xml:space="preserve">своего исследования. После короткого обсуждения, направляемого воспитателем, дети определяются с темой. Затем </w:t>
      </w:r>
      <w:r w:rsidR="00030317">
        <w:rPr>
          <w:rFonts w:ascii="Times New Roman" w:hAnsi="Times New Roman" w:cs="Times New Roman"/>
          <w:sz w:val="28"/>
          <w:szCs w:val="28"/>
        </w:rPr>
        <w:t xml:space="preserve">юным </w:t>
      </w:r>
      <w:r w:rsidRPr="00A04745">
        <w:rPr>
          <w:rFonts w:ascii="Times New Roman" w:hAnsi="Times New Roman" w:cs="Times New Roman"/>
          <w:sz w:val="28"/>
          <w:szCs w:val="28"/>
        </w:rPr>
        <w:t>иссл</w:t>
      </w:r>
      <w:r w:rsidRPr="00A04745">
        <w:rPr>
          <w:rFonts w:ascii="Times New Roman" w:hAnsi="Times New Roman" w:cs="Times New Roman"/>
          <w:sz w:val="28"/>
          <w:szCs w:val="28"/>
        </w:rPr>
        <w:t>е</w:t>
      </w:r>
      <w:r w:rsidRPr="00A04745">
        <w:rPr>
          <w:rFonts w:ascii="Times New Roman" w:hAnsi="Times New Roman" w:cs="Times New Roman"/>
          <w:sz w:val="28"/>
          <w:szCs w:val="28"/>
        </w:rPr>
        <w:t xml:space="preserve">дователям </w:t>
      </w:r>
      <w:r w:rsidR="00030317" w:rsidRPr="00A04745">
        <w:rPr>
          <w:rFonts w:ascii="Times New Roman" w:hAnsi="Times New Roman" w:cs="Times New Roman"/>
          <w:sz w:val="28"/>
          <w:szCs w:val="28"/>
        </w:rPr>
        <w:t>нужно подготовить</w:t>
      </w:r>
      <w:r w:rsidRPr="00A04745">
        <w:rPr>
          <w:rFonts w:ascii="Times New Roman" w:hAnsi="Times New Roman" w:cs="Times New Roman"/>
          <w:sz w:val="28"/>
          <w:szCs w:val="28"/>
        </w:rPr>
        <w:t xml:space="preserve"> рассказ (сообщение) по выбранной теме.  Для этого им предстоит собрать всю информацию по теме и обработать её. А как это сделать?</w:t>
      </w:r>
    </w:p>
    <w:p w:rsidR="00A04745" w:rsidRPr="00A04745" w:rsidRDefault="00E216A4" w:rsidP="00C8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lastRenderedPageBreak/>
        <w:t>9 – 11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45" w:rsidRPr="00A04745">
        <w:rPr>
          <w:rFonts w:ascii="Times New Roman" w:hAnsi="Times New Roman" w:cs="Times New Roman"/>
          <w:sz w:val="28"/>
          <w:szCs w:val="28"/>
        </w:rPr>
        <w:t>На следующем этапе мы рассказываем детям о существов</w:t>
      </w:r>
      <w:r w:rsidR="00A04745" w:rsidRPr="00A04745">
        <w:rPr>
          <w:rFonts w:ascii="Times New Roman" w:hAnsi="Times New Roman" w:cs="Times New Roman"/>
          <w:sz w:val="28"/>
          <w:szCs w:val="28"/>
        </w:rPr>
        <w:t>а</w:t>
      </w:r>
      <w:r w:rsidR="00A04745" w:rsidRPr="00A04745">
        <w:rPr>
          <w:rFonts w:ascii="Times New Roman" w:hAnsi="Times New Roman" w:cs="Times New Roman"/>
          <w:sz w:val="28"/>
          <w:szCs w:val="28"/>
        </w:rPr>
        <w:t>нии многих способов сбора информации – «методов исследования». Естестве</w:t>
      </w:r>
      <w:r w:rsidR="00A04745" w:rsidRPr="00A04745">
        <w:rPr>
          <w:rFonts w:ascii="Times New Roman" w:hAnsi="Times New Roman" w:cs="Times New Roman"/>
          <w:sz w:val="28"/>
          <w:szCs w:val="28"/>
        </w:rPr>
        <w:t>н</w:t>
      </w:r>
      <w:r w:rsidR="00A04745" w:rsidRPr="00A04745">
        <w:rPr>
          <w:rFonts w:ascii="Times New Roman" w:hAnsi="Times New Roman" w:cs="Times New Roman"/>
          <w:sz w:val="28"/>
          <w:szCs w:val="28"/>
        </w:rPr>
        <w:t>но, мы используем</w:t>
      </w:r>
      <w:r w:rsidR="00030317">
        <w:rPr>
          <w:rFonts w:ascii="Times New Roman" w:hAnsi="Times New Roman" w:cs="Times New Roman"/>
          <w:sz w:val="28"/>
          <w:szCs w:val="28"/>
        </w:rPr>
        <w:t xml:space="preserve"> </w:t>
      </w:r>
      <w:r w:rsidR="00A04745" w:rsidRPr="00A04745">
        <w:rPr>
          <w:rFonts w:ascii="Times New Roman" w:hAnsi="Times New Roman" w:cs="Times New Roman"/>
          <w:sz w:val="28"/>
          <w:szCs w:val="28"/>
        </w:rPr>
        <w:t>только те методы, которые доступны и понятны детям и д</w:t>
      </w:r>
      <w:r w:rsidR="00A04745" w:rsidRPr="00A04745">
        <w:rPr>
          <w:rFonts w:ascii="Times New Roman" w:hAnsi="Times New Roman" w:cs="Times New Roman"/>
          <w:sz w:val="28"/>
          <w:szCs w:val="28"/>
        </w:rPr>
        <w:t>а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же попросим детей самостоятельно их назвать.  Для этого используем обычные проблемные вопросы. Таким образом, мы </w:t>
      </w:r>
      <w:r w:rsidR="00030317" w:rsidRPr="00A04745">
        <w:rPr>
          <w:rFonts w:ascii="Times New Roman" w:hAnsi="Times New Roman" w:cs="Times New Roman"/>
          <w:sz w:val="28"/>
          <w:szCs w:val="28"/>
        </w:rPr>
        <w:t>выстр</w:t>
      </w:r>
      <w:r w:rsidR="00030317">
        <w:rPr>
          <w:rFonts w:ascii="Times New Roman" w:hAnsi="Times New Roman" w:cs="Times New Roman"/>
          <w:sz w:val="28"/>
          <w:szCs w:val="28"/>
        </w:rPr>
        <w:t>аи</w:t>
      </w:r>
      <w:r w:rsidR="00030317" w:rsidRPr="00A04745">
        <w:rPr>
          <w:rFonts w:ascii="Times New Roman" w:hAnsi="Times New Roman" w:cs="Times New Roman"/>
          <w:sz w:val="28"/>
          <w:szCs w:val="28"/>
        </w:rPr>
        <w:t>ваем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 последовательную ц</w:t>
      </w:r>
      <w:r w:rsidR="00A04745" w:rsidRPr="00A04745">
        <w:rPr>
          <w:rFonts w:ascii="Times New Roman" w:hAnsi="Times New Roman" w:cs="Times New Roman"/>
          <w:sz w:val="28"/>
          <w:szCs w:val="28"/>
        </w:rPr>
        <w:t>е</w:t>
      </w:r>
      <w:r w:rsidR="00A04745" w:rsidRPr="00A04745">
        <w:rPr>
          <w:rFonts w:ascii="Times New Roman" w:hAnsi="Times New Roman" w:cs="Times New Roman"/>
          <w:sz w:val="28"/>
          <w:szCs w:val="28"/>
        </w:rPr>
        <w:t>почку из карточек с символами, обозначающих действия, согласно которой д</w:t>
      </w:r>
      <w:r w:rsidR="00A04745" w:rsidRPr="00A04745">
        <w:rPr>
          <w:rFonts w:ascii="Times New Roman" w:hAnsi="Times New Roman" w:cs="Times New Roman"/>
          <w:sz w:val="28"/>
          <w:szCs w:val="28"/>
        </w:rPr>
        <w:t>е</w:t>
      </w:r>
      <w:r w:rsidR="00A04745" w:rsidRPr="00A04745">
        <w:rPr>
          <w:rFonts w:ascii="Times New Roman" w:hAnsi="Times New Roman" w:cs="Times New Roman"/>
          <w:sz w:val="28"/>
          <w:szCs w:val="28"/>
        </w:rPr>
        <w:t>ти отправятся по центрам для сбора информации.</w:t>
      </w:r>
    </w:p>
    <w:p w:rsidR="00A04745" w:rsidRPr="00A04745" w:rsidRDefault="00E216A4" w:rsidP="00C8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E216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45" w:rsidRPr="00A04745">
        <w:rPr>
          <w:rFonts w:ascii="Times New Roman" w:hAnsi="Times New Roman" w:cs="Times New Roman"/>
          <w:sz w:val="28"/>
          <w:szCs w:val="28"/>
        </w:rPr>
        <w:t>Собираемые сведения можно запомнить, но это трудно, поэт</w:t>
      </w:r>
      <w:r w:rsidR="00A04745" w:rsidRPr="00A04745">
        <w:rPr>
          <w:rFonts w:ascii="Times New Roman" w:hAnsi="Times New Roman" w:cs="Times New Roman"/>
          <w:sz w:val="28"/>
          <w:szCs w:val="28"/>
        </w:rPr>
        <w:t>о</w:t>
      </w:r>
      <w:r w:rsidR="00A04745" w:rsidRPr="00A04745">
        <w:rPr>
          <w:rFonts w:ascii="Times New Roman" w:hAnsi="Times New Roman" w:cs="Times New Roman"/>
          <w:sz w:val="28"/>
          <w:szCs w:val="28"/>
        </w:rPr>
        <w:t>му лучше сразу пытаться их зафиксировать. Для этого юным исследователям предложены листочки бумаги, на которых они делают заметки (рисунки, си</w:t>
      </w:r>
      <w:r w:rsidR="00A04745" w:rsidRPr="00A04745">
        <w:rPr>
          <w:rFonts w:ascii="Times New Roman" w:hAnsi="Times New Roman" w:cs="Times New Roman"/>
          <w:sz w:val="28"/>
          <w:szCs w:val="28"/>
        </w:rPr>
        <w:t>м</w:t>
      </w:r>
      <w:r w:rsidR="00A04745" w:rsidRPr="00A04745">
        <w:rPr>
          <w:rFonts w:ascii="Times New Roman" w:hAnsi="Times New Roman" w:cs="Times New Roman"/>
          <w:sz w:val="28"/>
          <w:szCs w:val="28"/>
        </w:rPr>
        <w:t>волы, знаки, изобретенные на ходу детьми или подсказанные воспитателем).  Нужно проследить, чтобы д</w:t>
      </w:r>
      <w:r w:rsidR="00030317">
        <w:rPr>
          <w:rFonts w:ascii="Times New Roman" w:hAnsi="Times New Roman" w:cs="Times New Roman"/>
          <w:sz w:val="28"/>
          <w:szCs w:val="28"/>
        </w:rPr>
        <w:t xml:space="preserve">ети старались делать зарисовки </w:t>
      </w:r>
      <w:r w:rsidR="00A04745" w:rsidRPr="00A04745">
        <w:rPr>
          <w:rFonts w:ascii="Times New Roman" w:hAnsi="Times New Roman" w:cs="Times New Roman"/>
          <w:sz w:val="28"/>
          <w:szCs w:val="28"/>
        </w:rPr>
        <w:t>быстро, для этого он должен действовать расковано и быстро. Все записи, сделанные ребенком, приобретают</w:t>
      </w:r>
      <w:r w:rsidR="00030317">
        <w:rPr>
          <w:rFonts w:ascii="Times New Roman" w:hAnsi="Times New Roman" w:cs="Times New Roman"/>
          <w:sz w:val="28"/>
          <w:szCs w:val="28"/>
        </w:rPr>
        <w:t xml:space="preserve"> </w:t>
      </w:r>
      <w:r w:rsidR="00A04745" w:rsidRPr="00A04745">
        <w:rPr>
          <w:rFonts w:ascii="Times New Roman" w:hAnsi="Times New Roman" w:cs="Times New Roman"/>
          <w:sz w:val="28"/>
          <w:szCs w:val="28"/>
        </w:rPr>
        <w:t>значимость и ценностью для него.</w:t>
      </w:r>
    </w:p>
    <w:p w:rsidR="00030317" w:rsidRDefault="00E216A4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eastAsia="Calibri" w:hAnsi="Times New Roman" w:cs="Times New Roman"/>
          <w:b/>
          <w:sz w:val="28"/>
          <w:szCs w:val="28"/>
        </w:rPr>
        <w:t>13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</w:t>
      </w:r>
      <w:r w:rsidRPr="00E216A4">
        <w:rPr>
          <w:rFonts w:ascii="Times New Roman" w:eastAsia="Calibri" w:hAnsi="Times New Roman" w:cs="Times New Roman"/>
          <w:b/>
          <w:sz w:val="28"/>
          <w:szCs w:val="28"/>
        </w:rPr>
        <w:t>слайд.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317" w:rsidRPr="00352307">
        <w:rPr>
          <w:rFonts w:ascii="Times New Roman" w:eastAsia="Calibri" w:hAnsi="Times New Roman" w:cs="Times New Roman"/>
          <w:sz w:val="28"/>
          <w:szCs w:val="28"/>
        </w:rPr>
        <w:t>После окончания проведения исследований дети собир</w:t>
      </w:r>
      <w:r w:rsidR="00030317" w:rsidRPr="00352307">
        <w:rPr>
          <w:rFonts w:ascii="Times New Roman" w:eastAsia="Calibri" w:hAnsi="Times New Roman" w:cs="Times New Roman"/>
          <w:sz w:val="28"/>
          <w:szCs w:val="28"/>
        </w:rPr>
        <w:t>а</w:t>
      </w:r>
      <w:r w:rsidR="00030317" w:rsidRPr="00352307">
        <w:rPr>
          <w:rFonts w:ascii="Times New Roman" w:eastAsia="Calibri" w:hAnsi="Times New Roman" w:cs="Times New Roman"/>
          <w:sz w:val="28"/>
          <w:szCs w:val="28"/>
        </w:rPr>
        <w:t>ются на рефлексивный круг, где делятся полученными знаниями, р</w:t>
      </w:r>
      <w:r w:rsidR="00030317">
        <w:rPr>
          <w:rFonts w:ascii="Times New Roman" w:eastAsia="Calibri" w:hAnsi="Times New Roman" w:cs="Times New Roman"/>
          <w:sz w:val="28"/>
          <w:szCs w:val="28"/>
        </w:rPr>
        <w:t>ассказыв</w:t>
      </w:r>
      <w:r w:rsidR="00030317">
        <w:rPr>
          <w:rFonts w:ascii="Times New Roman" w:eastAsia="Calibri" w:hAnsi="Times New Roman" w:cs="Times New Roman"/>
          <w:sz w:val="28"/>
          <w:szCs w:val="28"/>
        </w:rPr>
        <w:t>а</w:t>
      </w:r>
      <w:r w:rsidR="00030317">
        <w:rPr>
          <w:rFonts w:ascii="Times New Roman" w:eastAsia="Calibri" w:hAnsi="Times New Roman" w:cs="Times New Roman"/>
          <w:sz w:val="28"/>
          <w:szCs w:val="28"/>
        </w:rPr>
        <w:t xml:space="preserve">ют, что нового узнали, выстраивая свой доклад при помощи мнемосхемы </w:t>
      </w:r>
      <w:r w:rsidR="00030317" w:rsidRPr="00BF6F75">
        <w:rPr>
          <w:rFonts w:ascii="Times New Roman" w:hAnsi="Times New Roman" w:cs="Times New Roman"/>
          <w:sz w:val="28"/>
          <w:szCs w:val="28"/>
        </w:rPr>
        <w:t>(для каждой темы разная). Вся собранная информация помещается в дневник иссл</w:t>
      </w:r>
      <w:r w:rsidR="00030317" w:rsidRPr="00BF6F75">
        <w:rPr>
          <w:rFonts w:ascii="Times New Roman" w:hAnsi="Times New Roman" w:cs="Times New Roman"/>
          <w:sz w:val="28"/>
          <w:szCs w:val="28"/>
        </w:rPr>
        <w:t>е</w:t>
      </w:r>
      <w:r w:rsidR="00030317" w:rsidRPr="00BF6F75">
        <w:rPr>
          <w:rFonts w:ascii="Times New Roman" w:hAnsi="Times New Roman" w:cs="Times New Roman"/>
          <w:sz w:val="28"/>
          <w:szCs w:val="28"/>
        </w:rPr>
        <w:t>дователя.</w:t>
      </w:r>
      <w:r w:rsidR="00030317" w:rsidRPr="00E8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17" w:rsidRDefault="00030317" w:rsidP="00C8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F75">
        <w:rPr>
          <w:rFonts w:ascii="Times New Roman" w:hAnsi="Times New Roman" w:cs="Times New Roman"/>
          <w:sz w:val="28"/>
          <w:szCs w:val="28"/>
        </w:rPr>
        <w:t>Благодаря таким выступлениям дети учатся структурировать информ</w:t>
      </w:r>
      <w:r w:rsidRPr="00BF6F75">
        <w:rPr>
          <w:rFonts w:ascii="Times New Roman" w:hAnsi="Times New Roman" w:cs="Times New Roman"/>
          <w:sz w:val="28"/>
          <w:szCs w:val="28"/>
        </w:rPr>
        <w:t>а</w:t>
      </w:r>
      <w:r w:rsidRPr="00BF6F75">
        <w:rPr>
          <w:rFonts w:ascii="Times New Roman" w:hAnsi="Times New Roman" w:cs="Times New Roman"/>
          <w:sz w:val="28"/>
          <w:szCs w:val="28"/>
        </w:rPr>
        <w:t>цию, выделять главное, дать определени</w:t>
      </w:r>
      <w:r>
        <w:rPr>
          <w:rFonts w:ascii="Times New Roman" w:hAnsi="Times New Roman" w:cs="Times New Roman"/>
          <w:sz w:val="28"/>
          <w:szCs w:val="28"/>
        </w:rPr>
        <w:t xml:space="preserve">е основным понятиям </w:t>
      </w:r>
      <w:r w:rsidRPr="00BF6F75">
        <w:rPr>
          <w:rFonts w:ascii="Times New Roman" w:hAnsi="Times New Roman" w:cs="Times New Roman"/>
          <w:sz w:val="28"/>
          <w:szCs w:val="28"/>
        </w:rPr>
        <w:t>и обучить этим сведениям других, а также учатся</w:t>
      </w:r>
      <w:r>
        <w:rPr>
          <w:rFonts w:ascii="Times New Roman" w:hAnsi="Times New Roman" w:cs="Times New Roman"/>
          <w:sz w:val="28"/>
          <w:szCs w:val="28"/>
        </w:rPr>
        <w:t xml:space="preserve"> задавать интересные </w:t>
      </w:r>
      <w:r w:rsidRPr="00BF6F75">
        <w:rPr>
          <w:rFonts w:ascii="Times New Roman" w:hAnsi="Times New Roman" w:cs="Times New Roman"/>
          <w:sz w:val="28"/>
          <w:szCs w:val="28"/>
        </w:rPr>
        <w:t xml:space="preserve">и умные вопросы. </w:t>
      </w:r>
    </w:p>
    <w:p w:rsidR="00923A7C" w:rsidRPr="00923A7C" w:rsidRDefault="00E216A4" w:rsidP="00C8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b/>
          <w:sz w:val="28"/>
          <w:szCs w:val="28"/>
        </w:rPr>
        <w:t>17 – 18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Проведя ряд исследований с заполнением </w:t>
      </w:r>
      <w:r w:rsidR="00030317" w:rsidRPr="00A04745">
        <w:rPr>
          <w:rFonts w:ascii="Times New Roman" w:hAnsi="Times New Roman" w:cs="Times New Roman"/>
          <w:sz w:val="28"/>
          <w:szCs w:val="28"/>
        </w:rPr>
        <w:t>дневников,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 мы предложили </w:t>
      </w:r>
      <w:r w:rsidR="00030317" w:rsidRPr="00A04745">
        <w:rPr>
          <w:rFonts w:ascii="Times New Roman" w:hAnsi="Times New Roman" w:cs="Times New Roman"/>
          <w:sz w:val="28"/>
          <w:szCs w:val="28"/>
        </w:rPr>
        <w:t>ребятам провести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 исследования дома совместно с родителями. По итогам домашних исследований были оформлены </w:t>
      </w:r>
      <w:r w:rsidR="00030317" w:rsidRPr="00A04745">
        <w:rPr>
          <w:rFonts w:ascii="Times New Roman" w:hAnsi="Times New Roman" w:cs="Times New Roman"/>
          <w:sz w:val="28"/>
          <w:szCs w:val="28"/>
        </w:rPr>
        <w:t>дневники юных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 исследоват</w:t>
      </w:r>
      <w:r w:rsidR="00A04745" w:rsidRPr="00A04745">
        <w:rPr>
          <w:rFonts w:ascii="Times New Roman" w:hAnsi="Times New Roman" w:cs="Times New Roman"/>
          <w:sz w:val="28"/>
          <w:szCs w:val="28"/>
        </w:rPr>
        <w:t>е</w:t>
      </w:r>
      <w:r w:rsidR="00A04745" w:rsidRPr="00A04745">
        <w:rPr>
          <w:rFonts w:ascii="Times New Roman" w:hAnsi="Times New Roman" w:cs="Times New Roman"/>
          <w:sz w:val="28"/>
          <w:szCs w:val="28"/>
        </w:rPr>
        <w:t xml:space="preserve">лей и защищены в группе. </w:t>
      </w:r>
    </w:p>
    <w:p w:rsidR="00923A7C" w:rsidRPr="00923A7C" w:rsidRDefault="000A051F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Работая над данной темой не первый год, мы пришли к выводу, что пров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денная работа оказала влияние на:</w:t>
      </w:r>
    </w:p>
    <w:p w:rsidR="00923A7C" w:rsidRPr="00923A7C" w:rsidRDefault="00923A7C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3A7C">
        <w:rPr>
          <w:sz w:val="28"/>
          <w:szCs w:val="28"/>
        </w:rPr>
        <w:t>- повышение уровня развития любознательности; развитие исследовательских умений и навыков детей (анализировать объект или явление, выделять сущ</w:t>
      </w:r>
      <w:r w:rsidRPr="00923A7C">
        <w:rPr>
          <w:sz w:val="28"/>
          <w:szCs w:val="28"/>
        </w:rPr>
        <w:t>е</w:t>
      </w:r>
      <w:r w:rsidRPr="00923A7C">
        <w:rPr>
          <w:sz w:val="28"/>
          <w:szCs w:val="28"/>
        </w:rPr>
        <w:t>ственные признаки и связи, отбирать средства и материалы для самостоятел</w:t>
      </w:r>
      <w:r w:rsidRPr="00923A7C">
        <w:rPr>
          <w:sz w:val="28"/>
          <w:szCs w:val="28"/>
        </w:rPr>
        <w:t>ь</w:t>
      </w:r>
      <w:r w:rsidRPr="00923A7C">
        <w:rPr>
          <w:sz w:val="28"/>
          <w:szCs w:val="28"/>
        </w:rPr>
        <w:t>ной деятельности, осуществлять эксперимент);</w:t>
      </w:r>
    </w:p>
    <w:p w:rsidR="00923A7C" w:rsidRPr="00923A7C" w:rsidRDefault="00923A7C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3A7C">
        <w:rPr>
          <w:sz w:val="28"/>
          <w:szCs w:val="28"/>
        </w:rPr>
        <w:t>- р</w:t>
      </w:r>
      <w:r>
        <w:rPr>
          <w:sz w:val="28"/>
          <w:szCs w:val="28"/>
        </w:rPr>
        <w:t>азвитие навыков планирования своей деятельности, умения</w:t>
      </w:r>
      <w:r w:rsidRPr="00923A7C">
        <w:rPr>
          <w:sz w:val="28"/>
          <w:szCs w:val="28"/>
        </w:rPr>
        <w:t xml:space="preserve"> выдвигать гип</w:t>
      </w:r>
      <w:r w:rsidRPr="00923A7C">
        <w:rPr>
          <w:sz w:val="28"/>
          <w:szCs w:val="28"/>
        </w:rPr>
        <w:t>о</w:t>
      </w:r>
      <w:r w:rsidRPr="00923A7C">
        <w:rPr>
          <w:sz w:val="28"/>
          <w:szCs w:val="28"/>
        </w:rPr>
        <w:t>тезы и предположения, делать выводы;</w:t>
      </w:r>
    </w:p>
    <w:p w:rsidR="00923A7C" w:rsidRPr="00923A7C" w:rsidRDefault="00923A7C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23A7C">
        <w:rPr>
          <w:sz w:val="28"/>
          <w:szCs w:val="28"/>
        </w:rPr>
        <w:t>- речевое развитие (обогащение словарного запаса детей различными термин</w:t>
      </w:r>
      <w:r w:rsidRPr="00923A7C">
        <w:rPr>
          <w:sz w:val="28"/>
          <w:szCs w:val="28"/>
        </w:rPr>
        <w:t>а</w:t>
      </w:r>
      <w:r w:rsidRPr="00923A7C">
        <w:rPr>
          <w:sz w:val="28"/>
          <w:szCs w:val="28"/>
        </w:rPr>
        <w:t>ми, закрепление умения грамматически правильно строить свои ответы на в</w:t>
      </w:r>
      <w:r w:rsidRPr="00923A7C">
        <w:rPr>
          <w:sz w:val="28"/>
          <w:szCs w:val="28"/>
        </w:rPr>
        <w:t>о</w:t>
      </w:r>
      <w:r w:rsidRPr="00923A7C">
        <w:rPr>
          <w:sz w:val="28"/>
          <w:szCs w:val="28"/>
        </w:rPr>
        <w:t>просы, умение задавать вопросы);</w:t>
      </w:r>
    </w:p>
    <w:p w:rsidR="00923A7C" w:rsidRDefault="00923A7C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923A7C">
        <w:rPr>
          <w:sz w:val="28"/>
          <w:szCs w:val="28"/>
        </w:rPr>
        <w:t>личностных характеристик (появление инициативы, са</w:t>
      </w:r>
      <w:r>
        <w:rPr>
          <w:sz w:val="28"/>
          <w:szCs w:val="28"/>
        </w:rPr>
        <w:t>мостоятельн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креативности, </w:t>
      </w:r>
      <w:r w:rsidRPr="00923A7C">
        <w:rPr>
          <w:sz w:val="28"/>
          <w:szCs w:val="28"/>
        </w:rPr>
        <w:t>умения сотрудничать друг с другом, потребности отстаивать свою точку зрения);</w:t>
      </w:r>
    </w:p>
    <w:p w:rsidR="00537D86" w:rsidRPr="00923A7C" w:rsidRDefault="00923A7C" w:rsidP="00C87E4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расширение </w:t>
      </w:r>
      <w:r w:rsidRPr="00923A7C">
        <w:rPr>
          <w:sz w:val="28"/>
          <w:szCs w:val="28"/>
        </w:rPr>
        <w:t>кругозор</w:t>
      </w:r>
      <w:r>
        <w:rPr>
          <w:sz w:val="28"/>
          <w:szCs w:val="28"/>
        </w:rPr>
        <w:t>а</w:t>
      </w:r>
      <w:r w:rsidRPr="00923A7C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8959BE" w:rsidRDefault="007F412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sz w:val="28"/>
          <w:szCs w:val="28"/>
        </w:rPr>
        <w:t xml:space="preserve">В заключении хочется процитировать слова </w:t>
      </w:r>
      <w:r w:rsidR="003E3058">
        <w:rPr>
          <w:rFonts w:ascii="Times New Roman" w:hAnsi="Times New Roman" w:cs="Times New Roman"/>
          <w:sz w:val="28"/>
          <w:szCs w:val="28"/>
        </w:rPr>
        <w:t>Климента Аркадьевича Т</w:t>
      </w:r>
      <w:r w:rsidR="003E3058">
        <w:rPr>
          <w:rFonts w:ascii="Times New Roman" w:hAnsi="Times New Roman" w:cs="Times New Roman"/>
          <w:sz w:val="28"/>
          <w:szCs w:val="28"/>
        </w:rPr>
        <w:t>и</w:t>
      </w:r>
      <w:r w:rsidR="003E3058">
        <w:rPr>
          <w:rFonts w:ascii="Times New Roman" w:hAnsi="Times New Roman" w:cs="Times New Roman"/>
          <w:sz w:val="28"/>
          <w:szCs w:val="28"/>
        </w:rPr>
        <w:t>мирязева</w:t>
      </w:r>
      <w:r w:rsidRPr="00923A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D86" w:rsidRPr="00923A7C" w:rsidRDefault="007F412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7C">
        <w:rPr>
          <w:rFonts w:ascii="Times New Roman" w:hAnsi="Times New Roman" w:cs="Times New Roman"/>
          <w:sz w:val="28"/>
          <w:szCs w:val="28"/>
        </w:rPr>
        <w:t>«Люди, научившиеся… наблюдениям и опытам, приобретают спосо</w:t>
      </w:r>
      <w:r w:rsidRPr="00923A7C">
        <w:rPr>
          <w:rFonts w:ascii="Times New Roman" w:hAnsi="Times New Roman" w:cs="Times New Roman"/>
          <w:sz w:val="28"/>
          <w:szCs w:val="28"/>
        </w:rPr>
        <w:t>б</w:t>
      </w:r>
      <w:r w:rsidRPr="00923A7C">
        <w:rPr>
          <w:rFonts w:ascii="Times New Roman" w:hAnsi="Times New Roman" w:cs="Times New Roman"/>
          <w:sz w:val="28"/>
          <w:szCs w:val="28"/>
        </w:rPr>
        <w:t>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537D86" w:rsidRPr="00923A7C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C8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537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537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D86" w:rsidRPr="002648C3" w:rsidRDefault="00537D86" w:rsidP="00537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7D86" w:rsidRPr="002648C3" w:rsidSect="00537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976"/>
    <w:multiLevelType w:val="hybridMultilevel"/>
    <w:tmpl w:val="175EE474"/>
    <w:lvl w:ilvl="0" w:tplc="CF4651F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451BD"/>
    <w:multiLevelType w:val="hybridMultilevel"/>
    <w:tmpl w:val="50AE918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3FB419CB"/>
    <w:multiLevelType w:val="hybridMultilevel"/>
    <w:tmpl w:val="468E415C"/>
    <w:lvl w:ilvl="0" w:tplc="C6620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F67"/>
    <w:multiLevelType w:val="multilevel"/>
    <w:tmpl w:val="7032BA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69AD"/>
    <w:rsid w:val="00016CF0"/>
    <w:rsid w:val="00022410"/>
    <w:rsid w:val="00030317"/>
    <w:rsid w:val="00061F2C"/>
    <w:rsid w:val="000A051F"/>
    <w:rsid w:val="000D40D0"/>
    <w:rsid w:val="001D0296"/>
    <w:rsid w:val="00204694"/>
    <w:rsid w:val="00227543"/>
    <w:rsid w:val="002648C3"/>
    <w:rsid w:val="00266D22"/>
    <w:rsid w:val="00297D57"/>
    <w:rsid w:val="00313C28"/>
    <w:rsid w:val="00352307"/>
    <w:rsid w:val="003C3BCF"/>
    <w:rsid w:val="003E3058"/>
    <w:rsid w:val="003E3E52"/>
    <w:rsid w:val="00424A43"/>
    <w:rsid w:val="00447BC3"/>
    <w:rsid w:val="00484AFE"/>
    <w:rsid w:val="004D5658"/>
    <w:rsid w:val="005023AE"/>
    <w:rsid w:val="00537D86"/>
    <w:rsid w:val="00576192"/>
    <w:rsid w:val="005B3535"/>
    <w:rsid w:val="005F683C"/>
    <w:rsid w:val="00656270"/>
    <w:rsid w:val="00711197"/>
    <w:rsid w:val="0075145E"/>
    <w:rsid w:val="00771ED6"/>
    <w:rsid w:val="00792818"/>
    <w:rsid w:val="007C3436"/>
    <w:rsid w:val="007F4126"/>
    <w:rsid w:val="0080118B"/>
    <w:rsid w:val="0080401F"/>
    <w:rsid w:val="008827AA"/>
    <w:rsid w:val="008959BE"/>
    <w:rsid w:val="008D41AE"/>
    <w:rsid w:val="00923A7C"/>
    <w:rsid w:val="00934C01"/>
    <w:rsid w:val="00936B06"/>
    <w:rsid w:val="009503F2"/>
    <w:rsid w:val="00974BE5"/>
    <w:rsid w:val="00995ECE"/>
    <w:rsid w:val="009A565D"/>
    <w:rsid w:val="009D627E"/>
    <w:rsid w:val="00A04745"/>
    <w:rsid w:val="00A0513C"/>
    <w:rsid w:val="00A240B2"/>
    <w:rsid w:val="00A3028C"/>
    <w:rsid w:val="00A3201C"/>
    <w:rsid w:val="00A869AD"/>
    <w:rsid w:val="00AA24BF"/>
    <w:rsid w:val="00AB3361"/>
    <w:rsid w:val="00AE204F"/>
    <w:rsid w:val="00B4619E"/>
    <w:rsid w:val="00B6224A"/>
    <w:rsid w:val="00BA2DA4"/>
    <w:rsid w:val="00BC770F"/>
    <w:rsid w:val="00BF6F75"/>
    <w:rsid w:val="00C03AE7"/>
    <w:rsid w:val="00C10214"/>
    <w:rsid w:val="00C206D4"/>
    <w:rsid w:val="00C87E44"/>
    <w:rsid w:val="00CB734D"/>
    <w:rsid w:val="00CC1EB2"/>
    <w:rsid w:val="00D207C8"/>
    <w:rsid w:val="00D4157E"/>
    <w:rsid w:val="00DB1815"/>
    <w:rsid w:val="00E216A4"/>
    <w:rsid w:val="00E46F0E"/>
    <w:rsid w:val="00E835E7"/>
    <w:rsid w:val="00F26CF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шапурова</dc:creator>
  <cp:keywords/>
  <dc:description/>
  <cp:lastModifiedBy>пк</cp:lastModifiedBy>
  <cp:revision>27</cp:revision>
  <cp:lastPrinted>2022-01-27T07:18:00Z</cp:lastPrinted>
  <dcterms:created xsi:type="dcterms:W3CDTF">2020-10-12T06:06:00Z</dcterms:created>
  <dcterms:modified xsi:type="dcterms:W3CDTF">2022-03-11T07:41:00Z</dcterms:modified>
</cp:coreProperties>
</file>