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57" w:rsidRDefault="003E3157"/>
    <w:p w:rsidR="003E3157" w:rsidRPr="003E3157" w:rsidRDefault="003E3157" w:rsidP="003E315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E3157">
        <w:rPr>
          <w:rFonts w:ascii="Times New Roman" w:hAnsi="Times New Roman" w:cs="Times New Roman"/>
          <w:color w:val="FF0000"/>
          <w:sz w:val="28"/>
          <w:szCs w:val="28"/>
        </w:rPr>
        <w:t>Нравственно-патриотическое воспитание начинается с семьи</w:t>
      </w:r>
    </w:p>
    <w:p w:rsidR="003E3157" w:rsidRPr="003E3157" w:rsidRDefault="003E3157" w:rsidP="003E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57">
        <w:rPr>
          <w:rFonts w:ascii="Times New Roman" w:hAnsi="Times New Roman" w:cs="Times New Roman"/>
          <w:sz w:val="28"/>
          <w:szCs w:val="28"/>
        </w:rPr>
        <w:t xml:space="preserve">Одно из самых сильных и благородных человеческих чувств – любовь к своей родине. Люди всегда любили родную землю, родную природу, родной язык. </w:t>
      </w:r>
      <w:bookmarkStart w:id="0" w:name="_GoBack"/>
      <w:bookmarkEnd w:id="0"/>
    </w:p>
    <w:p w:rsidR="003E3157" w:rsidRPr="003E3157" w:rsidRDefault="003E3157" w:rsidP="003E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57">
        <w:rPr>
          <w:rFonts w:ascii="Times New Roman" w:hAnsi="Times New Roman" w:cs="Times New Roman"/>
          <w:sz w:val="28"/>
          <w:szCs w:val="28"/>
        </w:rPr>
        <w:t xml:space="preserve">Первые уроки патриотизма ребенок получает в семье. Родители передают ему свое восприятие жизни: свою любовь к природе, к народной песне, к людям, которые делают жизнь лучше и интереснее. На долгие годы дети запоминают свои прогулки с родителями в ближайший лес, в поле, на озеро, полные ярких впечатлений и переживаний. Эти прогулки и зажигают в душе ребенка первую искру большой любви к родной природе. Семейные праздничные вечера, шествие </w:t>
      </w:r>
      <w:proofErr w:type="gramStart"/>
      <w:r w:rsidRPr="003E31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E3157">
        <w:rPr>
          <w:rFonts w:ascii="Times New Roman" w:hAnsi="Times New Roman" w:cs="Times New Roman"/>
          <w:sz w:val="28"/>
          <w:szCs w:val="28"/>
        </w:rPr>
        <w:t xml:space="preserve"> взрослыми на всеобщий праздник – все это вызывает у детей те особые, светлые чувства, которые запечатлеваются на всю жизнь. </w:t>
      </w:r>
    </w:p>
    <w:p w:rsidR="003E3157" w:rsidRPr="003E3157" w:rsidRDefault="003E3157" w:rsidP="003E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57">
        <w:rPr>
          <w:rFonts w:ascii="Times New Roman" w:hAnsi="Times New Roman" w:cs="Times New Roman"/>
          <w:sz w:val="28"/>
          <w:szCs w:val="28"/>
        </w:rPr>
        <w:t xml:space="preserve">Большое влияние на детей оказывают конкретные проявления патриотических чувств родителей в повседневной жизни. Родители листают семейный альбом и рассказывают детям о членах семьи, дедушках и бабушках, которые воевали за родную землю, вспоминают разные истории из жизни семьи. </w:t>
      </w:r>
    </w:p>
    <w:p w:rsidR="003E3157" w:rsidRPr="003E3157" w:rsidRDefault="003E3157" w:rsidP="003E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57">
        <w:rPr>
          <w:rFonts w:ascii="Times New Roman" w:hAnsi="Times New Roman" w:cs="Times New Roman"/>
          <w:sz w:val="28"/>
          <w:szCs w:val="28"/>
        </w:rPr>
        <w:t xml:space="preserve">Очень важно убедить детей в том, что любовь к Родине проявляется в постоянном стремлении человека делать жизнь лучше – хорошо учиться в школе, хорошо работать, помогать тому, кому нужна твоя помощь. Поддержать хорошее дело, выступить против зла и насилия – это тоже патриотизм. </w:t>
      </w:r>
    </w:p>
    <w:p w:rsidR="006C5E7C" w:rsidRPr="003E3157" w:rsidRDefault="003E3157" w:rsidP="003E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57">
        <w:rPr>
          <w:rFonts w:ascii="Times New Roman" w:hAnsi="Times New Roman" w:cs="Times New Roman"/>
          <w:sz w:val="28"/>
          <w:szCs w:val="28"/>
        </w:rPr>
        <w:t>Сила примера родителей в формировании истинного патриота Родины очень велика. Дети умеют слушать и запоминать, а воспоминания о прошлом отца, матери, дедушки и бабушки оставляют в их сознании глубокий след. Всё, чем славится настоящая семья – нравственные и культурные формы поведения, любовь к Отечеству, святое отношение к его культурным и духовным ценностям, гражданские чувства – все это должно быть передано детям в наследство.</w:t>
      </w:r>
    </w:p>
    <w:p w:rsidR="003E3157" w:rsidRDefault="003E3157">
      <w:pPr>
        <w:rPr>
          <w:rFonts w:ascii="Times New Roman" w:hAnsi="Times New Roman" w:cs="Times New Roman"/>
          <w:sz w:val="28"/>
          <w:szCs w:val="28"/>
        </w:rPr>
      </w:pPr>
    </w:p>
    <w:p w:rsidR="003E3157" w:rsidRDefault="003E3157">
      <w:pPr>
        <w:rPr>
          <w:rFonts w:ascii="Times New Roman" w:hAnsi="Times New Roman" w:cs="Times New Roman"/>
          <w:sz w:val="28"/>
          <w:szCs w:val="28"/>
        </w:rPr>
      </w:pPr>
    </w:p>
    <w:p w:rsidR="003E3157" w:rsidRDefault="003E3157">
      <w:pPr>
        <w:rPr>
          <w:rFonts w:ascii="Times New Roman" w:hAnsi="Times New Roman" w:cs="Times New Roman"/>
          <w:sz w:val="28"/>
          <w:szCs w:val="28"/>
        </w:rPr>
      </w:pPr>
    </w:p>
    <w:p w:rsidR="003E3157" w:rsidRDefault="003E3157">
      <w:pPr>
        <w:rPr>
          <w:rFonts w:ascii="Times New Roman" w:hAnsi="Times New Roman" w:cs="Times New Roman"/>
          <w:sz w:val="28"/>
          <w:szCs w:val="28"/>
        </w:rPr>
      </w:pPr>
    </w:p>
    <w:p w:rsidR="003E3157" w:rsidRDefault="003E3157">
      <w:pPr>
        <w:rPr>
          <w:rFonts w:ascii="Times New Roman" w:hAnsi="Times New Roman" w:cs="Times New Roman"/>
          <w:sz w:val="28"/>
          <w:szCs w:val="28"/>
        </w:rPr>
      </w:pPr>
    </w:p>
    <w:p w:rsidR="003E3157" w:rsidRDefault="003E3157">
      <w:pPr>
        <w:rPr>
          <w:rFonts w:ascii="Times New Roman" w:hAnsi="Times New Roman" w:cs="Times New Roman"/>
          <w:sz w:val="28"/>
          <w:szCs w:val="28"/>
        </w:rPr>
      </w:pPr>
    </w:p>
    <w:p w:rsidR="003E3157" w:rsidRPr="003E3157" w:rsidRDefault="003E3157">
      <w:pPr>
        <w:rPr>
          <w:rFonts w:ascii="Times New Roman" w:hAnsi="Times New Roman" w:cs="Times New Roman"/>
          <w:sz w:val="28"/>
          <w:szCs w:val="28"/>
        </w:rPr>
      </w:pPr>
    </w:p>
    <w:p w:rsidR="003E3157" w:rsidRPr="003E3157" w:rsidRDefault="003E3157" w:rsidP="003E315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E3157">
        <w:rPr>
          <w:rFonts w:ascii="Times New Roman" w:hAnsi="Times New Roman" w:cs="Times New Roman"/>
          <w:color w:val="FF0000"/>
          <w:sz w:val="28"/>
          <w:szCs w:val="28"/>
        </w:rPr>
        <w:lastRenderedPageBreak/>
        <w:t>Как же приобщить детей к нравственно-патриотическому воспитанию?</w:t>
      </w:r>
    </w:p>
    <w:p w:rsidR="003E3157" w:rsidRPr="003E3157" w:rsidRDefault="003E3157" w:rsidP="003E315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E3157">
        <w:rPr>
          <w:rFonts w:ascii="Times New Roman" w:hAnsi="Times New Roman" w:cs="Times New Roman"/>
          <w:color w:val="FF0000"/>
          <w:sz w:val="28"/>
          <w:szCs w:val="28"/>
        </w:rPr>
        <w:t>На самом деле здесь нет ничего сложного.</w:t>
      </w:r>
    </w:p>
    <w:p w:rsidR="003E3157" w:rsidRDefault="003E3157" w:rsidP="003E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57">
        <w:rPr>
          <w:rFonts w:ascii="Times New Roman" w:hAnsi="Times New Roman" w:cs="Times New Roman"/>
          <w:sz w:val="28"/>
          <w:szCs w:val="28"/>
        </w:rPr>
        <w:t>1. 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157">
        <w:rPr>
          <w:rFonts w:ascii="Times New Roman" w:hAnsi="Times New Roman" w:cs="Times New Roman"/>
          <w:sz w:val="28"/>
          <w:szCs w:val="28"/>
        </w:rPr>
        <w:t>зайчиков, мишек. Посмотрите, прочно ли построен дом, красив ли, удобен ли для жилья.</w:t>
      </w:r>
    </w:p>
    <w:p w:rsidR="003E3157" w:rsidRDefault="003E3157" w:rsidP="003E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57">
        <w:rPr>
          <w:rFonts w:ascii="Times New Roman" w:hAnsi="Times New Roman" w:cs="Times New Roman"/>
          <w:sz w:val="28"/>
          <w:szCs w:val="28"/>
        </w:rPr>
        <w:t>2. Знакомство дошкольников с родным краем является непростой задачей, потому что маленькому ребенку трудно представить устройство населенного пункта, его историю, значимые места. Рассказывайте ребенку сначала о семье, улице проживания, потом о детском саде, микрорайоне, затем о поселке, стране. Дошкольники очень рано начинают проявлять интерес к истории страны, края. Организуйте экскурсии в музеи города Рязань, к мемориалу «Вечный огонь», расскажите о тяжелой жизни в военное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157" w:rsidRDefault="003E3157" w:rsidP="003E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Объясните ребенку</w:t>
      </w:r>
      <w:r w:rsidRPr="003E3157">
        <w:rPr>
          <w:rFonts w:ascii="Times New Roman" w:hAnsi="Times New Roman" w:cs="Times New Roman"/>
          <w:sz w:val="28"/>
          <w:szCs w:val="28"/>
        </w:rPr>
        <w:t xml:space="preserve">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 </w:t>
      </w:r>
    </w:p>
    <w:p w:rsidR="003E3157" w:rsidRDefault="003E3157" w:rsidP="003E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57">
        <w:rPr>
          <w:rFonts w:ascii="Times New Roman" w:hAnsi="Times New Roman" w:cs="Times New Roman"/>
          <w:sz w:val="28"/>
          <w:szCs w:val="28"/>
        </w:rPr>
        <w:t>4. Воспитывайте у ребенка уважительно-бережное отношение к хлебу. Понаблюдайте за тем, как привозят и разгружают хлеб. Расскажите,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157">
        <w:rPr>
          <w:rFonts w:ascii="Times New Roman" w:hAnsi="Times New Roman" w:cs="Times New Roman"/>
          <w:sz w:val="28"/>
          <w:szCs w:val="28"/>
        </w:rPr>
        <w:t xml:space="preserve">как выращивают хлеб, сколько труда в него вложено. </w:t>
      </w:r>
    </w:p>
    <w:p w:rsidR="003E3157" w:rsidRDefault="003E3157" w:rsidP="003E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57">
        <w:rPr>
          <w:rFonts w:ascii="Times New Roman" w:hAnsi="Times New Roman" w:cs="Times New Roman"/>
          <w:sz w:val="28"/>
          <w:szCs w:val="28"/>
        </w:rPr>
        <w:t xml:space="preserve">5. Расскажите ребенку о своей работе: что вы делаете, какую пользу приносит ваш труд людям, Родине, что вам нравится в вашем труде. </w:t>
      </w:r>
    </w:p>
    <w:p w:rsidR="003E3157" w:rsidRDefault="003E3157" w:rsidP="003E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57">
        <w:rPr>
          <w:rFonts w:ascii="Times New Roman" w:hAnsi="Times New Roman" w:cs="Times New Roman"/>
          <w:sz w:val="28"/>
          <w:szCs w:val="28"/>
        </w:rPr>
        <w:t>6. Игра учит наблюдательности, помогает формировать представления об окружающем мире. Возвращаясь с ребенком из детского сада, предложите ему поиграть в игру «Кто больше заметит интересного?», а дома предложите ребенку нарисовать, что больше всего понравилось из увиденного.</w:t>
      </w:r>
    </w:p>
    <w:p w:rsidR="003E3157" w:rsidRPr="003E3157" w:rsidRDefault="003E3157" w:rsidP="003E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57">
        <w:rPr>
          <w:rFonts w:ascii="Times New Roman" w:hAnsi="Times New Roman" w:cs="Times New Roman"/>
          <w:sz w:val="28"/>
          <w:szCs w:val="28"/>
        </w:rPr>
        <w:t xml:space="preserve"> 7. Любовь к Родине – это и любовь к природе родного края. Общение с природой делает человека более чутким, отзывчивым. Расскажите о том, что наш край богат лесами, реками, озерами и его обитателями.</w:t>
      </w:r>
    </w:p>
    <w:p w:rsidR="003E3157" w:rsidRDefault="003E3157" w:rsidP="003E31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3157" w:rsidRPr="003E3157" w:rsidRDefault="003E3157" w:rsidP="003E31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3157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дошкольников является важнейшей частью общего воспитания молодого поколения, и Вы, уважаемые родители, способны воспитать достойного Человека!</w:t>
      </w:r>
    </w:p>
    <w:sectPr w:rsidR="003E3157" w:rsidRPr="003E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C8"/>
    <w:rsid w:val="00382B4B"/>
    <w:rsid w:val="003E3157"/>
    <w:rsid w:val="00E336C8"/>
    <w:rsid w:val="00E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1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3402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2023-12-18T08:08:00Z</dcterms:created>
  <dcterms:modified xsi:type="dcterms:W3CDTF">2023-12-18T08:14:00Z</dcterms:modified>
</cp:coreProperties>
</file>