
<file path=[Content_Types].xml><?xml version="1.0" encoding="utf-8"?>
<Types xmlns="http://schemas.openxmlformats.org/package/2006/content-types">
  <Default Extension="png" ContentType="image/pn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CB8" w:rsidRPr="00C77CB8" w:rsidRDefault="00E22AD5" w:rsidP="00C77CB8">
      <w:pPr>
        <w:jc w:val="center"/>
        <w:rPr>
          <w:rFonts w:eastAsia="Calibri"/>
          <w:b/>
          <w:bCs/>
          <w:sz w:val="28"/>
          <w:szCs w:val="22"/>
          <w:lang w:eastAsia="en-US"/>
        </w:rPr>
      </w:pPr>
      <w:r>
        <w:rPr>
          <w:rFonts w:eastAsia="Calibri"/>
          <w:b/>
          <w:bCs/>
          <w:sz w:val="28"/>
          <w:szCs w:val="22"/>
          <w:lang w:eastAsia="en-US"/>
        </w:rPr>
        <w:t>Муниципальное бюджетное дошкольное образовательное у</w:t>
      </w:r>
      <w:r w:rsidR="00C77CB8" w:rsidRPr="00C77CB8">
        <w:rPr>
          <w:rFonts w:eastAsia="Calibri"/>
          <w:b/>
          <w:bCs/>
          <w:sz w:val="28"/>
          <w:szCs w:val="22"/>
          <w:lang w:eastAsia="en-US"/>
        </w:rPr>
        <w:t>чреждение  г</w:t>
      </w:r>
      <w:r>
        <w:rPr>
          <w:rFonts w:eastAsia="Calibri"/>
          <w:b/>
          <w:bCs/>
          <w:sz w:val="28"/>
          <w:szCs w:val="22"/>
          <w:lang w:eastAsia="en-US"/>
        </w:rPr>
        <w:t>орода</w:t>
      </w:r>
      <w:r w:rsidR="00C77CB8" w:rsidRPr="00C77CB8">
        <w:rPr>
          <w:rFonts w:eastAsia="Calibri"/>
          <w:b/>
          <w:bCs/>
          <w:sz w:val="28"/>
          <w:szCs w:val="22"/>
          <w:lang w:eastAsia="en-US"/>
        </w:rPr>
        <w:t xml:space="preserve"> Иркутска детский сад №61</w:t>
      </w:r>
    </w:p>
    <w:p w:rsidR="00C77CB8" w:rsidRDefault="00C77CB8" w:rsidP="00C77CB8">
      <w:pPr>
        <w:jc w:val="center"/>
        <w:rPr>
          <w:b/>
          <w:sz w:val="28"/>
          <w:szCs w:val="28"/>
        </w:rPr>
      </w:pPr>
    </w:p>
    <w:p w:rsidR="00C77CB8" w:rsidRDefault="00F51061" w:rsidP="00C77CB8">
      <w:pPr>
        <w:jc w:val="center"/>
        <w:rPr>
          <w:b/>
          <w:sz w:val="28"/>
          <w:szCs w:val="28"/>
        </w:rPr>
      </w:pPr>
      <w:r w:rsidRPr="00792760">
        <w:rPr>
          <w:b/>
          <w:sz w:val="28"/>
          <w:szCs w:val="28"/>
        </w:rPr>
        <w:t>Технологическая карта непосредственно образовательной деятельности по развитию речи детей</w:t>
      </w:r>
    </w:p>
    <w:p w:rsidR="00F51061" w:rsidRPr="00792760" w:rsidRDefault="005A1E88" w:rsidP="00C77CB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в старшей</w:t>
      </w:r>
      <w:r w:rsidR="00934B46">
        <w:rPr>
          <w:b/>
          <w:sz w:val="28"/>
          <w:szCs w:val="28"/>
        </w:rPr>
        <w:t xml:space="preserve"> группе</w:t>
      </w:r>
    </w:p>
    <w:p w:rsidR="00C77CB8" w:rsidRDefault="00C14A56" w:rsidP="00C77CB8">
      <w:pPr>
        <w:spacing w:before="150" w:after="450" w:line="240" w:lineRule="atLeast"/>
        <w:jc w:val="right"/>
        <w:outlineLvl w:val="0"/>
        <w:rPr>
          <w:b/>
          <w:szCs w:val="28"/>
        </w:rPr>
      </w:pPr>
      <w:r>
        <w:rPr>
          <w:b/>
          <w:szCs w:val="28"/>
        </w:rPr>
        <w:t>Педагог</w:t>
      </w:r>
      <w:r w:rsidR="00C77CB8">
        <w:rPr>
          <w:b/>
          <w:szCs w:val="28"/>
        </w:rPr>
        <w:t>: Соловей А.Д.</w:t>
      </w:r>
      <w:bookmarkStart w:id="0" w:name="_GoBack"/>
      <w:bookmarkEnd w:id="0"/>
    </w:p>
    <w:p w:rsidR="00F51061" w:rsidRPr="00E22AD5" w:rsidRDefault="00F51061" w:rsidP="00F51061">
      <w:pPr>
        <w:spacing w:before="150" w:after="450" w:line="240" w:lineRule="atLeast"/>
        <w:outlineLvl w:val="0"/>
        <w:rPr>
          <w:kern w:val="36"/>
          <w:sz w:val="28"/>
          <w:szCs w:val="28"/>
        </w:rPr>
      </w:pPr>
      <w:r w:rsidRPr="00E22AD5">
        <w:rPr>
          <w:b/>
          <w:sz w:val="28"/>
          <w:szCs w:val="28"/>
        </w:rPr>
        <w:t>Тема</w:t>
      </w:r>
      <w:r w:rsidR="00E22AD5" w:rsidRPr="00E22AD5">
        <w:rPr>
          <w:b/>
          <w:sz w:val="28"/>
          <w:szCs w:val="28"/>
        </w:rPr>
        <w:t xml:space="preserve">: </w:t>
      </w:r>
      <w:r w:rsidRPr="00E22AD5">
        <w:rPr>
          <w:sz w:val="28"/>
          <w:szCs w:val="28"/>
        </w:rPr>
        <w:t>Пересказ рассказа Е.</w:t>
      </w:r>
      <w:r w:rsidR="009F0367" w:rsidRPr="00E22AD5">
        <w:rPr>
          <w:sz w:val="28"/>
          <w:szCs w:val="28"/>
        </w:rPr>
        <w:t xml:space="preserve"> </w:t>
      </w:r>
      <w:proofErr w:type="spellStart"/>
      <w:r w:rsidR="009F0367" w:rsidRPr="00E22AD5">
        <w:rPr>
          <w:sz w:val="28"/>
          <w:szCs w:val="28"/>
        </w:rPr>
        <w:t>И.</w:t>
      </w:r>
      <w:r w:rsidRPr="00E22AD5">
        <w:rPr>
          <w:sz w:val="28"/>
          <w:szCs w:val="28"/>
        </w:rPr>
        <w:t>Чарушина</w:t>
      </w:r>
      <w:proofErr w:type="spellEnd"/>
      <w:r w:rsidRPr="00E22AD5">
        <w:rPr>
          <w:sz w:val="28"/>
          <w:szCs w:val="28"/>
        </w:rPr>
        <w:t xml:space="preserve"> «Лисята» с использованием мнемотехники.</w:t>
      </w:r>
    </w:p>
    <w:p w:rsidR="00F51061" w:rsidRPr="00E22AD5" w:rsidRDefault="00F51061" w:rsidP="0085700B">
      <w:pPr>
        <w:jc w:val="both"/>
        <w:rPr>
          <w:sz w:val="28"/>
          <w:szCs w:val="28"/>
        </w:rPr>
      </w:pPr>
      <w:r w:rsidRPr="00E22AD5">
        <w:rPr>
          <w:sz w:val="28"/>
          <w:szCs w:val="28"/>
        </w:rPr>
        <w:t xml:space="preserve">Цель:  обучать детей связному последовательному пересказу текста с наглядной опорой в виде графических схем, отображающих последовательность событий. </w:t>
      </w:r>
    </w:p>
    <w:p w:rsidR="00133084" w:rsidRPr="00E22AD5" w:rsidRDefault="00133084" w:rsidP="00F51061">
      <w:pPr>
        <w:spacing w:line="360" w:lineRule="auto"/>
        <w:jc w:val="both"/>
        <w:rPr>
          <w:sz w:val="28"/>
          <w:szCs w:val="28"/>
        </w:rPr>
      </w:pPr>
    </w:p>
    <w:p w:rsidR="00F51061" w:rsidRPr="00E22AD5" w:rsidRDefault="00F51061" w:rsidP="00133084">
      <w:pPr>
        <w:jc w:val="both"/>
        <w:rPr>
          <w:sz w:val="28"/>
          <w:szCs w:val="28"/>
        </w:rPr>
      </w:pPr>
      <w:r w:rsidRPr="00E22AD5">
        <w:rPr>
          <w:sz w:val="28"/>
          <w:szCs w:val="28"/>
        </w:rPr>
        <w:t>Задачи:</w:t>
      </w:r>
    </w:p>
    <w:p w:rsidR="00F51061" w:rsidRPr="00E22AD5" w:rsidRDefault="00F51061" w:rsidP="00F51061">
      <w:pPr>
        <w:spacing w:before="225" w:after="225"/>
        <w:rPr>
          <w:sz w:val="28"/>
          <w:szCs w:val="28"/>
        </w:rPr>
      </w:pPr>
      <w:r w:rsidRPr="00E22AD5">
        <w:rPr>
          <w:b/>
          <w:sz w:val="28"/>
          <w:szCs w:val="28"/>
        </w:rPr>
        <w:t xml:space="preserve">- </w:t>
      </w:r>
      <w:r w:rsidRPr="00E22AD5">
        <w:rPr>
          <w:b/>
          <w:i/>
          <w:sz w:val="28"/>
          <w:szCs w:val="28"/>
        </w:rPr>
        <w:t>образовательные:</w:t>
      </w:r>
      <w:r w:rsidRPr="00E22AD5">
        <w:rPr>
          <w:sz w:val="28"/>
          <w:szCs w:val="28"/>
        </w:rPr>
        <w:t xml:space="preserve">, учить образовывать родственные слова, пересказывать </w:t>
      </w:r>
      <w:proofErr w:type="spellStart"/>
      <w:r w:rsidRPr="00E22AD5">
        <w:rPr>
          <w:sz w:val="28"/>
          <w:szCs w:val="28"/>
        </w:rPr>
        <w:t>текст</w:t>
      </w:r>
      <w:proofErr w:type="gramStart"/>
      <w:r w:rsidRPr="00E22AD5">
        <w:rPr>
          <w:sz w:val="28"/>
          <w:szCs w:val="28"/>
        </w:rPr>
        <w:t>;</w:t>
      </w:r>
      <w:r w:rsidR="00133084" w:rsidRPr="00E22AD5">
        <w:rPr>
          <w:sz w:val="28"/>
          <w:szCs w:val="28"/>
        </w:rPr>
        <w:t>з</w:t>
      </w:r>
      <w:proofErr w:type="gramEnd"/>
      <w:r w:rsidR="00133084" w:rsidRPr="00E22AD5">
        <w:rPr>
          <w:sz w:val="28"/>
          <w:szCs w:val="28"/>
        </w:rPr>
        <w:t>акреплять</w:t>
      </w:r>
      <w:proofErr w:type="spellEnd"/>
      <w:r w:rsidR="00133084" w:rsidRPr="00E22AD5">
        <w:rPr>
          <w:sz w:val="28"/>
          <w:szCs w:val="28"/>
        </w:rPr>
        <w:t xml:space="preserve"> умения последовательно пересказывать литературный текст</w:t>
      </w:r>
      <w:r w:rsidR="00133084" w:rsidRPr="00E22AD5">
        <w:rPr>
          <w:b/>
          <w:bCs/>
          <w:sz w:val="28"/>
          <w:szCs w:val="28"/>
        </w:rPr>
        <w:t>, </w:t>
      </w:r>
      <w:r w:rsidR="00133084" w:rsidRPr="00E22AD5">
        <w:rPr>
          <w:sz w:val="28"/>
          <w:szCs w:val="28"/>
        </w:rPr>
        <w:t xml:space="preserve">используя приемы мнемотехники; </w:t>
      </w:r>
      <w:r w:rsidRPr="00E22AD5">
        <w:rPr>
          <w:sz w:val="28"/>
          <w:szCs w:val="28"/>
        </w:rPr>
        <w:t>активизировать словарь, за счет разъяснения слов: ловкачи, за шиворот.</w:t>
      </w:r>
    </w:p>
    <w:p w:rsidR="00F51061" w:rsidRPr="00E22AD5" w:rsidRDefault="00F51061" w:rsidP="00F51061">
      <w:pPr>
        <w:spacing w:before="225" w:after="225"/>
        <w:rPr>
          <w:sz w:val="28"/>
          <w:szCs w:val="28"/>
        </w:rPr>
      </w:pPr>
      <w:r w:rsidRPr="00E22AD5">
        <w:rPr>
          <w:b/>
          <w:sz w:val="28"/>
          <w:szCs w:val="28"/>
        </w:rPr>
        <w:t>-</w:t>
      </w:r>
      <w:r w:rsidRPr="00E22AD5">
        <w:rPr>
          <w:b/>
          <w:i/>
          <w:sz w:val="28"/>
          <w:szCs w:val="28"/>
        </w:rPr>
        <w:t xml:space="preserve"> развивающие</w:t>
      </w:r>
      <w:r w:rsidRPr="00E22AD5">
        <w:rPr>
          <w:b/>
          <w:sz w:val="28"/>
          <w:szCs w:val="28"/>
        </w:rPr>
        <w:t>:</w:t>
      </w:r>
      <w:r w:rsidRPr="00E22AD5">
        <w:rPr>
          <w:sz w:val="28"/>
          <w:szCs w:val="28"/>
        </w:rPr>
        <w:t xml:space="preserve"> развивать умение отгадывать </w:t>
      </w:r>
      <w:proofErr w:type="spellStart"/>
      <w:r w:rsidRPr="00E22AD5">
        <w:rPr>
          <w:sz w:val="28"/>
          <w:szCs w:val="28"/>
        </w:rPr>
        <w:t>мнемозагадки</w:t>
      </w:r>
      <w:proofErr w:type="spellEnd"/>
      <w:r w:rsidRPr="00E22AD5">
        <w:rPr>
          <w:sz w:val="28"/>
          <w:szCs w:val="28"/>
        </w:rPr>
        <w:t>, подбирать по смыслу названия кач</w:t>
      </w:r>
      <w:r w:rsidR="0085700B" w:rsidRPr="00E22AD5">
        <w:rPr>
          <w:sz w:val="28"/>
          <w:szCs w:val="28"/>
        </w:rPr>
        <w:t xml:space="preserve">еств (прилагательные, действий </w:t>
      </w:r>
      <w:r w:rsidRPr="00E22AD5">
        <w:rPr>
          <w:sz w:val="28"/>
          <w:szCs w:val="28"/>
        </w:rPr>
        <w:t>глаголов); Развивать связную речь детей посредством мнемотехники; развивать у детей слуховое</w:t>
      </w:r>
      <w:r w:rsidR="005A1E88" w:rsidRPr="00E22AD5">
        <w:rPr>
          <w:sz w:val="28"/>
          <w:szCs w:val="28"/>
        </w:rPr>
        <w:t xml:space="preserve"> и зрительное внимание.</w:t>
      </w:r>
    </w:p>
    <w:p w:rsidR="00F51061" w:rsidRPr="00E22AD5" w:rsidRDefault="00F51061" w:rsidP="00F51061">
      <w:pPr>
        <w:spacing w:line="360" w:lineRule="auto"/>
        <w:jc w:val="both"/>
        <w:rPr>
          <w:sz w:val="28"/>
          <w:szCs w:val="28"/>
        </w:rPr>
      </w:pPr>
      <w:r w:rsidRPr="00E22AD5">
        <w:rPr>
          <w:b/>
          <w:sz w:val="28"/>
          <w:szCs w:val="28"/>
        </w:rPr>
        <w:t>-</w:t>
      </w:r>
      <w:r w:rsidRPr="00E22AD5">
        <w:rPr>
          <w:b/>
          <w:i/>
          <w:sz w:val="28"/>
          <w:szCs w:val="28"/>
        </w:rPr>
        <w:t xml:space="preserve"> </w:t>
      </w:r>
      <w:proofErr w:type="gramStart"/>
      <w:r w:rsidRPr="00E22AD5">
        <w:rPr>
          <w:b/>
          <w:i/>
          <w:sz w:val="28"/>
          <w:szCs w:val="28"/>
        </w:rPr>
        <w:t>воспитательные</w:t>
      </w:r>
      <w:proofErr w:type="gramEnd"/>
      <w:r w:rsidRPr="00E22AD5">
        <w:rPr>
          <w:b/>
          <w:sz w:val="28"/>
          <w:szCs w:val="28"/>
        </w:rPr>
        <w:t>:</w:t>
      </w:r>
      <w:r w:rsidRPr="00E22AD5">
        <w:rPr>
          <w:sz w:val="28"/>
          <w:szCs w:val="28"/>
        </w:rPr>
        <w:t xml:space="preserve"> воспитывать чуткость к животным.</w:t>
      </w:r>
    </w:p>
    <w:p w:rsidR="00F51061" w:rsidRPr="00E22AD5" w:rsidRDefault="00F51061" w:rsidP="00F51061">
      <w:pPr>
        <w:spacing w:line="360" w:lineRule="auto"/>
        <w:jc w:val="both"/>
        <w:rPr>
          <w:sz w:val="28"/>
          <w:szCs w:val="28"/>
        </w:rPr>
      </w:pPr>
      <w:r w:rsidRPr="00E22AD5">
        <w:rPr>
          <w:sz w:val="28"/>
          <w:szCs w:val="28"/>
        </w:rPr>
        <w:t xml:space="preserve">Предварительная работа: знакомство с произведениями </w:t>
      </w:r>
      <w:r w:rsidR="0085700B" w:rsidRPr="00E22AD5">
        <w:rPr>
          <w:sz w:val="28"/>
          <w:szCs w:val="28"/>
        </w:rPr>
        <w:t>Е.</w:t>
      </w:r>
      <w:r w:rsidR="00133084" w:rsidRPr="00E22AD5">
        <w:rPr>
          <w:sz w:val="28"/>
          <w:szCs w:val="28"/>
        </w:rPr>
        <w:t xml:space="preserve"> </w:t>
      </w:r>
      <w:proofErr w:type="spellStart"/>
      <w:r w:rsidR="00133084" w:rsidRPr="00E22AD5">
        <w:rPr>
          <w:sz w:val="28"/>
          <w:szCs w:val="28"/>
        </w:rPr>
        <w:t>И.</w:t>
      </w:r>
      <w:r w:rsidRPr="00E22AD5">
        <w:rPr>
          <w:sz w:val="28"/>
          <w:szCs w:val="28"/>
        </w:rPr>
        <w:t>Чару</w:t>
      </w:r>
      <w:r w:rsidR="0085700B" w:rsidRPr="00E22AD5">
        <w:rPr>
          <w:sz w:val="28"/>
          <w:szCs w:val="28"/>
        </w:rPr>
        <w:t>шина</w:t>
      </w:r>
      <w:proofErr w:type="spellEnd"/>
      <w:r w:rsidRPr="00E22AD5">
        <w:rPr>
          <w:sz w:val="28"/>
          <w:szCs w:val="28"/>
        </w:rPr>
        <w:t>; чтение произведений.</w:t>
      </w:r>
    </w:p>
    <w:p w:rsidR="00133084" w:rsidRPr="00E22AD5" w:rsidRDefault="00F51061" w:rsidP="00F51061">
      <w:pPr>
        <w:spacing w:line="360" w:lineRule="auto"/>
        <w:jc w:val="both"/>
        <w:rPr>
          <w:sz w:val="28"/>
          <w:szCs w:val="28"/>
        </w:rPr>
      </w:pPr>
      <w:r w:rsidRPr="00E22AD5">
        <w:rPr>
          <w:sz w:val="28"/>
          <w:szCs w:val="28"/>
        </w:rPr>
        <w:t xml:space="preserve">Материал к занятию: </w:t>
      </w:r>
      <w:r w:rsidR="009F0367" w:rsidRPr="00E22AD5">
        <w:rPr>
          <w:sz w:val="28"/>
          <w:szCs w:val="28"/>
        </w:rPr>
        <w:t>посылка, книга Е. И.</w:t>
      </w:r>
      <w:r w:rsidR="0076408E" w:rsidRPr="00E22AD5">
        <w:rPr>
          <w:sz w:val="28"/>
          <w:szCs w:val="28"/>
        </w:rPr>
        <w:t xml:space="preserve"> </w:t>
      </w:r>
      <w:proofErr w:type="spellStart"/>
      <w:r w:rsidR="0076408E" w:rsidRPr="00E22AD5">
        <w:rPr>
          <w:sz w:val="28"/>
          <w:szCs w:val="28"/>
        </w:rPr>
        <w:t>Чарушина</w:t>
      </w:r>
      <w:proofErr w:type="spellEnd"/>
      <w:r w:rsidR="0076408E" w:rsidRPr="00E22AD5">
        <w:rPr>
          <w:sz w:val="28"/>
          <w:szCs w:val="28"/>
        </w:rPr>
        <w:t xml:space="preserve"> «Лисята»</w:t>
      </w:r>
      <w:r w:rsidR="009F0367" w:rsidRPr="00E22AD5">
        <w:rPr>
          <w:sz w:val="28"/>
          <w:szCs w:val="28"/>
        </w:rPr>
        <w:t xml:space="preserve">, </w:t>
      </w:r>
      <w:r w:rsidRPr="00E22AD5">
        <w:rPr>
          <w:sz w:val="28"/>
          <w:szCs w:val="28"/>
        </w:rPr>
        <w:t>зарисовки по произведению, мяч, схемы.</w:t>
      </w:r>
    </w:p>
    <w:p w:rsidR="00F51061" w:rsidRDefault="00F51061" w:rsidP="00F51061">
      <w:pPr>
        <w:spacing w:line="360" w:lineRule="auto"/>
        <w:jc w:val="both"/>
      </w:pPr>
    </w:p>
    <w:p w:rsidR="00EB7567" w:rsidRDefault="00EB7567" w:rsidP="00F51061">
      <w:pPr>
        <w:spacing w:line="360" w:lineRule="auto"/>
        <w:jc w:val="both"/>
      </w:pPr>
    </w:p>
    <w:p w:rsidR="00EB7567" w:rsidRPr="00EB7567" w:rsidRDefault="00EB7567" w:rsidP="00F51061">
      <w:pPr>
        <w:spacing w:line="360" w:lineRule="auto"/>
        <w:jc w:val="both"/>
      </w:pPr>
    </w:p>
    <w:p w:rsidR="00F51061" w:rsidRPr="00EB7567" w:rsidRDefault="00F51061" w:rsidP="00F51061">
      <w:pPr>
        <w:spacing w:line="360" w:lineRule="auto"/>
        <w:jc w:val="both"/>
      </w:pPr>
    </w:p>
    <w:p w:rsidR="00F51061" w:rsidRDefault="00F51061" w:rsidP="00F51061">
      <w:pPr>
        <w:spacing w:line="360" w:lineRule="auto"/>
        <w:jc w:val="both"/>
        <w:rPr>
          <w:sz w:val="28"/>
          <w:szCs w:val="28"/>
        </w:rPr>
      </w:pPr>
    </w:p>
    <w:p w:rsidR="00DB0F35" w:rsidRDefault="00DB0F35" w:rsidP="00F51061">
      <w:pPr>
        <w:spacing w:line="360" w:lineRule="auto"/>
        <w:jc w:val="both"/>
        <w:rPr>
          <w:sz w:val="28"/>
          <w:szCs w:val="28"/>
        </w:rPr>
      </w:pPr>
    </w:p>
    <w:tbl>
      <w:tblPr>
        <w:tblW w:w="1545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59"/>
        <w:gridCol w:w="1242"/>
        <w:gridCol w:w="2410"/>
        <w:gridCol w:w="3457"/>
        <w:gridCol w:w="87"/>
        <w:gridCol w:w="3875"/>
        <w:gridCol w:w="607"/>
        <w:gridCol w:w="2977"/>
        <w:gridCol w:w="337"/>
      </w:tblGrid>
      <w:tr w:rsidR="00EE3C3D" w:rsidRPr="00133084" w:rsidTr="00580868">
        <w:trPr>
          <w:gridAfter w:val="1"/>
          <w:wAfter w:w="337" w:type="dxa"/>
        </w:trPr>
        <w:tc>
          <w:tcPr>
            <w:tcW w:w="1701" w:type="dxa"/>
            <w:gridSpan w:val="2"/>
            <w:vAlign w:val="center"/>
          </w:tcPr>
          <w:p w:rsidR="00EE3C3D" w:rsidRPr="00E22AD5" w:rsidRDefault="00EE3C3D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Cs w:val="28"/>
              </w:rPr>
            </w:pPr>
            <w:r w:rsidRPr="00E22AD5">
              <w:rPr>
                <w:b/>
                <w:szCs w:val="28"/>
              </w:rPr>
              <w:lastRenderedPageBreak/>
              <w:t>Этап, его продолжительность</w:t>
            </w:r>
          </w:p>
        </w:tc>
        <w:tc>
          <w:tcPr>
            <w:tcW w:w="5867" w:type="dxa"/>
            <w:gridSpan w:val="2"/>
            <w:vAlign w:val="center"/>
          </w:tcPr>
          <w:p w:rsidR="00EE3C3D" w:rsidRPr="00E22AD5" w:rsidRDefault="00EE3C3D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Cs w:val="28"/>
              </w:rPr>
            </w:pPr>
            <w:r w:rsidRPr="00E22AD5">
              <w:rPr>
                <w:b/>
                <w:szCs w:val="28"/>
              </w:rPr>
              <w:t>Деятельность</w:t>
            </w:r>
          </w:p>
          <w:p w:rsidR="00EE3C3D" w:rsidRPr="00E22AD5" w:rsidRDefault="00EE3C3D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Cs w:val="28"/>
              </w:rPr>
            </w:pPr>
            <w:r w:rsidRPr="00E22AD5">
              <w:rPr>
                <w:b/>
                <w:szCs w:val="28"/>
              </w:rPr>
              <w:t>педагога</w:t>
            </w:r>
          </w:p>
        </w:tc>
        <w:tc>
          <w:tcPr>
            <w:tcW w:w="4569" w:type="dxa"/>
            <w:gridSpan w:val="3"/>
            <w:vAlign w:val="center"/>
          </w:tcPr>
          <w:p w:rsidR="00EE3C3D" w:rsidRPr="00E22AD5" w:rsidRDefault="00EE3C3D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Cs w:val="28"/>
              </w:rPr>
            </w:pPr>
            <w:r w:rsidRPr="00E22AD5">
              <w:rPr>
                <w:b/>
                <w:szCs w:val="28"/>
              </w:rPr>
              <w:t>Деятельность</w:t>
            </w:r>
          </w:p>
          <w:p w:rsidR="00EE3C3D" w:rsidRPr="00E22AD5" w:rsidRDefault="00EE3C3D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Cs w:val="28"/>
              </w:rPr>
            </w:pPr>
            <w:r w:rsidRPr="00E22AD5">
              <w:rPr>
                <w:b/>
                <w:szCs w:val="28"/>
              </w:rPr>
              <w:t>воспитанников</w:t>
            </w:r>
          </w:p>
        </w:tc>
        <w:tc>
          <w:tcPr>
            <w:tcW w:w="2977" w:type="dxa"/>
            <w:vAlign w:val="center"/>
          </w:tcPr>
          <w:p w:rsidR="00EE3C3D" w:rsidRPr="00E22AD5" w:rsidRDefault="00DB0F3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Cs w:val="28"/>
              </w:rPr>
            </w:pPr>
            <w:r w:rsidRPr="00E22AD5">
              <w:rPr>
                <w:b/>
                <w:szCs w:val="28"/>
              </w:rPr>
              <w:t>Планируемые р</w:t>
            </w:r>
            <w:r w:rsidR="00EE3C3D" w:rsidRPr="00E22AD5">
              <w:rPr>
                <w:b/>
                <w:szCs w:val="28"/>
              </w:rPr>
              <w:t>езультат</w:t>
            </w:r>
            <w:r w:rsidRPr="00E22AD5">
              <w:rPr>
                <w:b/>
                <w:szCs w:val="28"/>
              </w:rPr>
              <w:t>ы</w:t>
            </w:r>
          </w:p>
        </w:tc>
      </w:tr>
      <w:tr w:rsidR="00EE3C3D" w:rsidRPr="00133084" w:rsidTr="00580868">
        <w:trPr>
          <w:gridAfter w:val="1"/>
          <w:wAfter w:w="337" w:type="dxa"/>
        </w:trPr>
        <w:tc>
          <w:tcPr>
            <w:tcW w:w="1701" w:type="dxa"/>
            <w:gridSpan w:val="2"/>
            <w:vAlign w:val="center"/>
          </w:tcPr>
          <w:p w:rsidR="00EE3C3D" w:rsidRPr="00E22AD5" w:rsidRDefault="00EE3C3D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r w:rsidRPr="00E22AD5">
              <w:rPr>
                <w:szCs w:val="28"/>
              </w:rPr>
              <w:t>1</w:t>
            </w:r>
          </w:p>
        </w:tc>
        <w:tc>
          <w:tcPr>
            <w:tcW w:w="5867" w:type="dxa"/>
            <w:gridSpan w:val="2"/>
            <w:vAlign w:val="center"/>
          </w:tcPr>
          <w:p w:rsidR="00EE3C3D" w:rsidRPr="00E22AD5" w:rsidRDefault="00DB0F3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r w:rsidRPr="00E22AD5">
              <w:rPr>
                <w:szCs w:val="28"/>
              </w:rPr>
              <w:t>2</w:t>
            </w:r>
          </w:p>
        </w:tc>
        <w:tc>
          <w:tcPr>
            <w:tcW w:w="4569" w:type="dxa"/>
            <w:gridSpan w:val="3"/>
            <w:vAlign w:val="center"/>
          </w:tcPr>
          <w:p w:rsidR="00EE3C3D" w:rsidRPr="00E22AD5" w:rsidRDefault="00DB0F3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r w:rsidRPr="00E22AD5">
              <w:rPr>
                <w:szCs w:val="28"/>
              </w:rPr>
              <w:t>3</w:t>
            </w:r>
          </w:p>
        </w:tc>
        <w:tc>
          <w:tcPr>
            <w:tcW w:w="2977" w:type="dxa"/>
            <w:vAlign w:val="center"/>
          </w:tcPr>
          <w:p w:rsidR="00EE3C3D" w:rsidRPr="00E22AD5" w:rsidRDefault="00DB0F3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r w:rsidRPr="00E22AD5">
              <w:rPr>
                <w:szCs w:val="28"/>
              </w:rPr>
              <w:t>4</w:t>
            </w:r>
          </w:p>
        </w:tc>
      </w:tr>
      <w:tr w:rsidR="00EE3C3D" w:rsidRPr="00133084" w:rsidTr="00580868">
        <w:trPr>
          <w:gridAfter w:val="1"/>
          <w:wAfter w:w="337" w:type="dxa"/>
        </w:trPr>
        <w:tc>
          <w:tcPr>
            <w:tcW w:w="1701" w:type="dxa"/>
            <w:gridSpan w:val="2"/>
          </w:tcPr>
          <w:p w:rsidR="00BA4A40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r w:rsidRPr="00E22AD5">
              <w:rPr>
                <w:szCs w:val="28"/>
              </w:rPr>
              <w:t>Мотива</w:t>
            </w:r>
            <w:r w:rsidR="00BA4A40" w:rsidRPr="00E22AD5">
              <w:rPr>
                <w:szCs w:val="28"/>
              </w:rPr>
              <w:t>-</w:t>
            </w:r>
          </w:p>
          <w:p w:rsidR="00EE3C3D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ционный</w:t>
            </w:r>
            <w:proofErr w:type="spellEnd"/>
          </w:p>
        </w:tc>
        <w:tc>
          <w:tcPr>
            <w:tcW w:w="5867" w:type="dxa"/>
            <w:gridSpan w:val="2"/>
          </w:tcPr>
          <w:p w:rsidR="00EE3C3D" w:rsidRPr="00E22AD5" w:rsidRDefault="00C858FC" w:rsidP="00CC40AF">
            <w:pPr>
              <w:pStyle w:val="a3"/>
              <w:spacing w:before="0" w:after="0" w:line="240" w:lineRule="atLeast"/>
              <w:jc w:val="left"/>
              <w:rPr>
                <w:szCs w:val="28"/>
              </w:rPr>
            </w:pPr>
            <w:r w:rsidRPr="00E22AD5">
              <w:rPr>
                <w:szCs w:val="28"/>
              </w:rPr>
              <w:t>С</w:t>
            </w:r>
            <w:r w:rsidR="00F63679" w:rsidRPr="00E22AD5">
              <w:rPr>
                <w:szCs w:val="28"/>
              </w:rPr>
              <w:t xml:space="preserve">обирает </w:t>
            </w:r>
            <w:r w:rsidRPr="00E22AD5">
              <w:rPr>
                <w:szCs w:val="28"/>
              </w:rPr>
              <w:t>детей</w:t>
            </w:r>
            <w:r w:rsidR="0028620E" w:rsidRPr="00E22AD5">
              <w:rPr>
                <w:szCs w:val="28"/>
              </w:rPr>
              <w:t xml:space="preserve"> вокруг себя, </w:t>
            </w:r>
            <w:r w:rsidR="00F63679" w:rsidRPr="00E22AD5">
              <w:rPr>
                <w:szCs w:val="28"/>
              </w:rPr>
              <w:t>предлагает поприветствовать друг друга улыбкой.</w:t>
            </w:r>
          </w:p>
          <w:p w:rsidR="00F63679" w:rsidRPr="00E22AD5" w:rsidRDefault="00F63679" w:rsidP="00CC40AF">
            <w:pPr>
              <w:pStyle w:val="a3"/>
              <w:spacing w:before="0" w:after="0" w:line="240" w:lineRule="atLeast"/>
              <w:jc w:val="left"/>
              <w:rPr>
                <w:szCs w:val="28"/>
              </w:rPr>
            </w:pPr>
          </w:p>
          <w:p w:rsidR="00F63679" w:rsidRPr="00E22AD5" w:rsidRDefault="00F63679" w:rsidP="00CC40AF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Собрались все дети в круг,</w:t>
            </w:r>
          </w:p>
          <w:p w:rsidR="00F63679" w:rsidRPr="00E22AD5" w:rsidRDefault="00F63679" w:rsidP="00CC40AF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Я твой друг и ты мой друг.</w:t>
            </w:r>
          </w:p>
          <w:p w:rsidR="00F63679" w:rsidRPr="00E22AD5" w:rsidRDefault="00F63679" w:rsidP="00CC40AF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Крепко за руки возьмемся</w:t>
            </w:r>
          </w:p>
          <w:p w:rsidR="00F63679" w:rsidRPr="00E22AD5" w:rsidRDefault="00F63679" w:rsidP="00CC40AF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И друг другу улыбнемся.</w:t>
            </w:r>
          </w:p>
          <w:p w:rsidR="00C858FC" w:rsidRPr="00E22AD5" w:rsidRDefault="00C858FC" w:rsidP="0028620E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</w:p>
          <w:p w:rsidR="00E22AD5" w:rsidRDefault="00CF77C0" w:rsidP="0028620E">
            <w:pPr>
              <w:pStyle w:val="a3"/>
              <w:spacing w:before="0" w:after="0" w:line="240" w:lineRule="atLeast"/>
              <w:jc w:val="left"/>
              <w:rPr>
                <w:szCs w:val="28"/>
              </w:rPr>
            </w:pPr>
            <w:r w:rsidRPr="00E22AD5">
              <w:rPr>
                <w:rStyle w:val="c7"/>
                <w:color w:val="000000"/>
                <w:szCs w:val="28"/>
              </w:rPr>
              <w:t> </w:t>
            </w:r>
            <w:r w:rsidR="00E22AD5">
              <w:rPr>
                <w:szCs w:val="28"/>
              </w:rPr>
              <w:t xml:space="preserve">Сообщает </w:t>
            </w:r>
            <w:r w:rsidR="0028620E" w:rsidRPr="00E22AD5">
              <w:rPr>
                <w:szCs w:val="28"/>
              </w:rPr>
              <w:t xml:space="preserve"> </w:t>
            </w:r>
            <w:r w:rsidR="00E22AD5">
              <w:rPr>
                <w:szCs w:val="28"/>
              </w:rPr>
              <w:t>о получении посылки</w:t>
            </w:r>
            <w:r w:rsidR="0028620E" w:rsidRPr="00E22AD5">
              <w:rPr>
                <w:szCs w:val="28"/>
              </w:rPr>
              <w:t xml:space="preserve">. </w:t>
            </w:r>
          </w:p>
          <w:p w:rsidR="0028620E" w:rsidRPr="00E22AD5" w:rsidRDefault="00E22AD5" w:rsidP="0028620E">
            <w:pPr>
              <w:pStyle w:val="a3"/>
              <w:spacing w:before="0" w:after="0" w:line="240" w:lineRule="atLeast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Вопрос: </w:t>
            </w:r>
            <w:r w:rsidR="0028620E" w:rsidRPr="00E22AD5">
              <w:rPr>
                <w:szCs w:val="28"/>
              </w:rPr>
              <w:t>Как вы думаете, что в ней находится?</w:t>
            </w:r>
          </w:p>
          <w:p w:rsidR="0028620E" w:rsidRPr="00E22AD5" w:rsidRDefault="00E22AD5" w:rsidP="0028620E">
            <w:pPr>
              <w:pStyle w:val="a3"/>
              <w:spacing w:before="0" w:after="0" w:line="240" w:lineRule="atLeast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Предлагает отгадать </w:t>
            </w:r>
            <w:r w:rsidR="0028620E" w:rsidRPr="00E22AD5">
              <w:rPr>
                <w:szCs w:val="28"/>
              </w:rPr>
              <w:t xml:space="preserve"> загадк</w:t>
            </w:r>
            <w:r>
              <w:rPr>
                <w:szCs w:val="28"/>
              </w:rPr>
              <w:t>у (отгадка находится в посылке)</w:t>
            </w:r>
          </w:p>
          <w:p w:rsidR="00AE191D" w:rsidRPr="00E22AD5" w:rsidRDefault="00AE191D" w:rsidP="0028620E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Не куст, а с листочками.</w:t>
            </w:r>
          </w:p>
          <w:p w:rsidR="00AE191D" w:rsidRPr="00E22AD5" w:rsidRDefault="00AE191D" w:rsidP="0028620E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Не рубашка, а сшита.</w:t>
            </w:r>
          </w:p>
          <w:p w:rsidR="00AE191D" w:rsidRDefault="00AE191D" w:rsidP="0028620E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  <w:r w:rsidRPr="00E22AD5">
              <w:rPr>
                <w:i/>
                <w:szCs w:val="28"/>
              </w:rPr>
              <w:t>Не человек, а рассказывает.</w:t>
            </w:r>
          </w:p>
          <w:p w:rsidR="00E22AD5" w:rsidRPr="00E22AD5" w:rsidRDefault="00E22AD5" w:rsidP="0028620E">
            <w:pPr>
              <w:pStyle w:val="a3"/>
              <w:spacing w:before="0" w:after="0" w:line="240" w:lineRule="atLeast"/>
              <w:jc w:val="left"/>
              <w:rPr>
                <w:i/>
                <w:szCs w:val="28"/>
              </w:rPr>
            </w:pPr>
          </w:p>
        </w:tc>
        <w:tc>
          <w:tcPr>
            <w:tcW w:w="4569" w:type="dxa"/>
            <w:gridSpan w:val="3"/>
          </w:tcPr>
          <w:p w:rsidR="00EE3C3D" w:rsidRPr="00E22AD5" w:rsidRDefault="00EE3C3D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Приветствуют друг друга, проходят на коврик.</w:t>
            </w:r>
          </w:p>
          <w:p w:rsidR="00EE3C3D" w:rsidRPr="00E22AD5" w:rsidRDefault="00EE3C3D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28620E" w:rsidRPr="00E22AD5" w:rsidRDefault="0028620E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28620E" w:rsidRPr="00E22AD5" w:rsidRDefault="0028620E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28620E" w:rsidRPr="00E22AD5" w:rsidRDefault="0028620E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28620E" w:rsidRPr="00E22AD5" w:rsidRDefault="0028620E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28620E" w:rsidRPr="00E22AD5" w:rsidRDefault="0028620E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28620E" w:rsidRPr="00E22AD5" w:rsidRDefault="00C858FC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Отвечают на вопросы.</w:t>
            </w:r>
          </w:p>
          <w:p w:rsidR="009F0367" w:rsidRPr="00E22AD5" w:rsidRDefault="00C858FC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В</w:t>
            </w:r>
            <w:r w:rsidR="00AE191D" w:rsidRPr="00E22AD5">
              <w:rPr>
                <w:szCs w:val="28"/>
              </w:rPr>
              <w:t xml:space="preserve">ысказывают предположения о том, что находится в посылке. </w:t>
            </w:r>
          </w:p>
          <w:p w:rsidR="005A1E88" w:rsidRPr="00E22AD5" w:rsidRDefault="005A1E88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C858FC" w:rsidRPr="00E22AD5" w:rsidRDefault="00C858FC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C858FC" w:rsidRPr="00E22AD5" w:rsidRDefault="00C858FC" w:rsidP="00C858F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Отгадывают загадку.</w:t>
            </w:r>
          </w:p>
          <w:p w:rsidR="00AE191D" w:rsidRPr="00E22AD5" w:rsidRDefault="00AE191D" w:rsidP="00C858FC">
            <w:pPr>
              <w:rPr>
                <w:szCs w:val="28"/>
              </w:rPr>
            </w:pPr>
          </w:p>
        </w:tc>
        <w:tc>
          <w:tcPr>
            <w:tcW w:w="2977" w:type="dxa"/>
          </w:tcPr>
          <w:p w:rsidR="00EE3C3D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Дети собираются в круг и приветствуют друг друга.</w:t>
            </w: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</w:p>
          <w:p w:rsidR="00C858FC" w:rsidRPr="00E22AD5" w:rsidRDefault="00C858FC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Отвечают на вопросы, отгадывают загадку.</w:t>
            </w:r>
          </w:p>
        </w:tc>
      </w:tr>
      <w:tr w:rsidR="00EE3C3D" w:rsidRPr="00133084" w:rsidTr="00580868">
        <w:trPr>
          <w:gridAfter w:val="1"/>
          <w:wAfter w:w="337" w:type="dxa"/>
          <w:trHeight w:val="2258"/>
        </w:trPr>
        <w:tc>
          <w:tcPr>
            <w:tcW w:w="1701" w:type="dxa"/>
            <w:gridSpan w:val="2"/>
          </w:tcPr>
          <w:p w:rsidR="00BA4A40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Проблемно-ориенти</w:t>
            </w:r>
            <w:proofErr w:type="spellEnd"/>
            <w:r w:rsidR="00BA4A40" w:rsidRPr="00E22AD5">
              <w:rPr>
                <w:szCs w:val="28"/>
              </w:rPr>
              <w:t>-</w:t>
            </w:r>
          </w:p>
          <w:p w:rsidR="00EE3C3D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рованный</w:t>
            </w:r>
            <w:proofErr w:type="spellEnd"/>
          </w:p>
        </w:tc>
        <w:tc>
          <w:tcPr>
            <w:tcW w:w="5867" w:type="dxa"/>
            <w:gridSpan w:val="2"/>
          </w:tcPr>
          <w:p w:rsidR="00E22AD5" w:rsidRDefault="00E22AD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>
              <w:rPr>
                <w:szCs w:val="28"/>
              </w:rPr>
              <w:t>Сообщает автора книги (</w:t>
            </w:r>
            <w:r w:rsidR="00AE191D" w:rsidRPr="00E22AD5">
              <w:rPr>
                <w:szCs w:val="28"/>
              </w:rPr>
              <w:t xml:space="preserve">Евгений Иванович </w:t>
            </w:r>
            <w:proofErr w:type="spellStart"/>
            <w:r w:rsidR="00AE191D" w:rsidRPr="00E22AD5">
              <w:rPr>
                <w:szCs w:val="28"/>
              </w:rPr>
              <w:t>Чарушин</w:t>
            </w:r>
            <w:proofErr w:type="spellEnd"/>
            <w:r>
              <w:rPr>
                <w:szCs w:val="28"/>
              </w:rPr>
              <w:t>)</w:t>
            </w:r>
            <w:r w:rsidR="00AE191D" w:rsidRPr="00E22AD5">
              <w:rPr>
                <w:szCs w:val="28"/>
              </w:rPr>
              <w:t xml:space="preserve">. </w:t>
            </w:r>
          </w:p>
          <w:p w:rsidR="00AE191D" w:rsidRPr="00E22AD5" w:rsidRDefault="00E22AD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Предлагает </w:t>
            </w:r>
            <w:proofErr w:type="gramStart"/>
            <w:r>
              <w:rPr>
                <w:szCs w:val="28"/>
              </w:rPr>
              <w:t>познакомится</w:t>
            </w:r>
            <w:proofErr w:type="gramEnd"/>
            <w:r w:rsidR="00AE191D" w:rsidRPr="00E22AD5">
              <w:rPr>
                <w:szCs w:val="28"/>
              </w:rPr>
              <w:t xml:space="preserve"> с одним из рассказов</w:t>
            </w:r>
            <w:r>
              <w:rPr>
                <w:szCs w:val="28"/>
              </w:rPr>
              <w:t xml:space="preserve"> Е.И. </w:t>
            </w:r>
            <w:proofErr w:type="spellStart"/>
            <w:r>
              <w:rPr>
                <w:szCs w:val="28"/>
              </w:rPr>
              <w:t>Чарушина</w:t>
            </w:r>
            <w:proofErr w:type="spellEnd"/>
            <w:r>
              <w:rPr>
                <w:szCs w:val="28"/>
              </w:rPr>
              <w:t xml:space="preserve"> </w:t>
            </w:r>
            <w:r w:rsidR="00AE191D" w:rsidRPr="00E22AD5">
              <w:rPr>
                <w:szCs w:val="28"/>
              </w:rPr>
              <w:t xml:space="preserve"> «Лисята».</w:t>
            </w:r>
          </w:p>
          <w:p w:rsidR="00E77655" w:rsidRPr="00E22AD5" w:rsidRDefault="00E7765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E22AD5" w:rsidRDefault="00E22AD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>
              <w:rPr>
                <w:szCs w:val="28"/>
              </w:rPr>
              <w:t>Чтение р</w:t>
            </w:r>
            <w:r w:rsidR="00AE191D" w:rsidRPr="00E22AD5">
              <w:rPr>
                <w:szCs w:val="28"/>
              </w:rPr>
              <w:t>ассказ</w:t>
            </w:r>
            <w:r>
              <w:rPr>
                <w:szCs w:val="28"/>
              </w:rPr>
              <w:t>а</w:t>
            </w:r>
            <w:r w:rsidR="00AE191D" w:rsidRPr="00E22AD5">
              <w:rPr>
                <w:szCs w:val="28"/>
              </w:rPr>
              <w:t xml:space="preserve"> </w:t>
            </w:r>
            <w:proofErr w:type="spellStart"/>
            <w:r w:rsidR="00AE191D" w:rsidRPr="00E22AD5">
              <w:rPr>
                <w:szCs w:val="28"/>
              </w:rPr>
              <w:t>Е.И.Чарушина</w:t>
            </w:r>
            <w:proofErr w:type="spellEnd"/>
            <w:r w:rsidR="00AE191D" w:rsidRPr="00E22AD5">
              <w:rPr>
                <w:szCs w:val="28"/>
              </w:rPr>
              <w:t xml:space="preserve"> «Лисята»</w:t>
            </w:r>
            <w:r>
              <w:rPr>
                <w:szCs w:val="28"/>
              </w:rPr>
              <w:t>, с установкой найти в тексте незнакомые для вас  слова.</w:t>
            </w:r>
          </w:p>
          <w:p w:rsidR="00E22AD5" w:rsidRDefault="00E22AD5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>
              <w:rPr>
                <w:szCs w:val="28"/>
              </w:rPr>
              <w:t>Вопросы:</w:t>
            </w:r>
            <w:r w:rsidR="00F8194C" w:rsidRPr="00E22AD5">
              <w:rPr>
                <w:szCs w:val="28"/>
              </w:rPr>
              <w:t xml:space="preserve"> </w:t>
            </w:r>
          </w:p>
          <w:p w:rsidR="00E22AD5" w:rsidRPr="005E7E76" w:rsidRDefault="00E22AD5" w:rsidP="005E7E76">
            <w:pPr>
              <w:pStyle w:val="a8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Назовите незнакомые слова, которые встречались в тексте.</w:t>
            </w:r>
          </w:p>
          <w:p w:rsidR="00AB0D6C" w:rsidRPr="005E7E76" w:rsidRDefault="00E22AD5" w:rsidP="005E7E76">
            <w:pPr>
              <w:pStyle w:val="a8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Скажите</w:t>
            </w:r>
            <w:r w:rsidR="00F8194C" w:rsidRPr="005E7E76">
              <w:rPr>
                <w:szCs w:val="28"/>
              </w:rPr>
              <w:t>, как вы понимаете слово «ловкачи»?</w:t>
            </w:r>
          </w:p>
          <w:p w:rsidR="00AC4D5B" w:rsidRPr="005E7E76" w:rsidRDefault="00E22AD5" w:rsidP="005E7E76">
            <w:pPr>
              <w:pStyle w:val="a8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Что это значит слово «комод»</w:t>
            </w:r>
          </w:p>
          <w:p w:rsidR="00AC4D5B" w:rsidRPr="005E7E76" w:rsidRDefault="00AC4D5B" w:rsidP="005E7E76">
            <w:pPr>
              <w:pStyle w:val="a8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Что в эти ящики обычно кладут?</w:t>
            </w:r>
          </w:p>
          <w:p w:rsidR="00AC4D5B" w:rsidRPr="005E7E76" w:rsidRDefault="00E22AD5" w:rsidP="005E7E76">
            <w:pPr>
              <w:pStyle w:val="a8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 xml:space="preserve">Как вы понимаете слово </w:t>
            </w:r>
            <w:r w:rsidR="00AC4D5B" w:rsidRPr="005E7E76">
              <w:rPr>
                <w:szCs w:val="28"/>
              </w:rPr>
              <w:t xml:space="preserve"> «занавеска»</w:t>
            </w:r>
            <w:r w:rsidRPr="005E7E76">
              <w:rPr>
                <w:szCs w:val="28"/>
              </w:rPr>
              <w:t>?</w:t>
            </w:r>
          </w:p>
          <w:p w:rsidR="005E7E76" w:rsidRDefault="00AB0D6C" w:rsidP="005E7E76">
            <w:pPr>
              <w:pStyle w:val="a8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В</w:t>
            </w:r>
            <w:r w:rsidR="00AC4D5B" w:rsidRPr="005E7E76">
              <w:rPr>
                <w:szCs w:val="28"/>
              </w:rPr>
              <w:t>ыражение «таскают друг друга за шиворот».</w:t>
            </w:r>
          </w:p>
          <w:p w:rsidR="005E7E76" w:rsidRDefault="005E7E76" w:rsidP="005E7E76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AC4D5B" w:rsidRPr="005E7E76" w:rsidRDefault="005E7E76" w:rsidP="005E7E76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rStyle w:val="c7"/>
                <w:szCs w:val="28"/>
              </w:rPr>
            </w:pPr>
            <w:r>
              <w:rPr>
                <w:szCs w:val="28"/>
              </w:rPr>
              <w:t>Вопросы по тексту</w:t>
            </w:r>
            <w:r w:rsidR="00AC4D5B" w:rsidRPr="005E7E76">
              <w:rPr>
                <w:szCs w:val="28"/>
              </w:rPr>
              <w:t xml:space="preserve"> </w:t>
            </w:r>
          </w:p>
          <w:p w:rsidR="00F16965" w:rsidRPr="00E22AD5" w:rsidRDefault="00F16965" w:rsidP="00F16965">
            <w:r w:rsidRPr="00E22AD5">
              <w:t xml:space="preserve">1. О каких диких животных шла речь в этом рассказе. </w:t>
            </w:r>
          </w:p>
          <w:p w:rsidR="00F16965" w:rsidRPr="00E22AD5" w:rsidRDefault="00F16965" w:rsidP="00F16965">
            <w:r w:rsidRPr="00E22AD5">
              <w:t>2. Как вы думаете, почему лисята поселились у охотника дома? </w:t>
            </w:r>
          </w:p>
          <w:p w:rsidR="00F16965" w:rsidRPr="00E22AD5" w:rsidRDefault="00F16965" w:rsidP="00F16965">
            <w:r w:rsidRPr="00E22AD5">
              <w:t>3. Как вели себя лисята в человеческом жилище? </w:t>
            </w:r>
          </w:p>
          <w:p w:rsidR="009F47BF" w:rsidRPr="00E22AD5" w:rsidRDefault="00F16965" w:rsidP="00F16965">
            <w:r w:rsidRPr="00E22AD5">
              <w:t xml:space="preserve">4. </w:t>
            </w:r>
            <w:proofErr w:type="gramStart"/>
            <w:r w:rsidRPr="00E22AD5">
              <w:t xml:space="preserve">Как играли лисята?). </w:t>
            </w:r>
            <w:proofErr w:type="gramEnd"/>
          </w:p>
          <w:p w:rsidR="00F16965" w:rsidRPr="00E22AD5" w:rsidRDefault="00F16965" w:rsidP="00F16965">
            <w:r w:rsidRPr="00E22AD5">
              <w:t>5. Какие были лисята? Как их называет автор?  </w:t>
            </w:r>
          </w:p>
          <w:p w:rsidR="00F16965" w:rsidRPr="00E22AD5" w:rsidRDefault="00F16965" w:rsidP="00F16965">
            <w:r w:rsidRPr="00E22AD5">
              <w:t xml:space="preserve">6. Что значит ловкачи? </w:t>
            </w:r>
          </w:p>
          <w:p w:rsidR="00F16965" w:rsidRPr="00E22AD5" w:rsidRDefault="00D73C5E" w:rsidP="00F16965">
            <w:r w:rsidRPr="00E22AD5">
              <w:t>7.</w:t>
            </w:r>
            <w:r w:rsidR="00F16965" w:rsidRPr="00E22AD5">
              <w:t xml:space="preserve"> Какое происшествие произошло однажды? </w:t>
            </w:r>
          </w:p>
          <w:p w:rsidR="00F16965" w:rsidRPr="00E22AD5" w:rsidRDefault="00F16965" w:rsidP="00F16965">
            <w:r w:rsidRPr="00E22AD5">
              <w:t xml:space="preserve">8. Почему охотник испугался? </w:t>
            </w:r>
          </w:p>
          <w:p w:rsidR="00CF77C0" w:rsidRPr="00E22AD5" w:rsidRDefault="00F16965" w:rsidP="00840964">
            <w:r w:rsidRPr="00E22AD5">
              <w:t>9. Чем заканчивается рассказ?</w:t>
            </w:r>
          </w:p>
        </w:tc>
        <w:tc>
          <w:tcPr>
            <w:tcW w:w="4569" w:type="dxa"/>
            <w:gridSpan w:val="3"/>
          </w:tcPr>
          <w:p w:rsidR="00F8194C" w:rsidRPr="00E22AD5" w:rsidRDefault="00F8194C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Слушают рассказ.</w:t>
            </w:r>
          </w:p>
          <w:p w:rsidR="00F8194C" w:rsidRPr="00E22AD5" w:rsidRDefault="00F8194C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 xml:space="preserve">Рассматривают картинки </w:t>
            </w:r>
          </w:p>
          <w:p w:rsidR="00F8194C" w:rsidRPr="00E22AD5" w:rsidRDefault="00F8194C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F8194C" w:rsidRPr="00E22AD5" w:rsidRDefault="00F8194C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F8194C" w:rsidRPr="00E22AD5" w:rsidRDefault="00F8194C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F8194C" w:rsidRPr="00E22AD5" w:rsidRDefault="00F8194C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CF77C0" w:rsidRPr="00E22AD5" w:rsidRDefault="00CF77C0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F8194C" w:rsidRPr="00E22AD5" w:rsidRDefault="004D0A73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Разбирают сложные слова</w:t>
            </w:r>
          </w:p>
          <w:p w:rsidR="00F8194C" w:rsidRPr="00E22AD5" w:rsidRDefault="00F16965" w:rsidP="00672F67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Составляют связные высказывания.</w:t>
            </w:r>
          </w:p>
          <w:p w:rsidR="00D73C5E" w:rsidRPr="00E22AD5" w:rsidRDefault="00D73C5E" w:rsidP="004D0A73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</w:pPr>
          </w:p>
          <w:p w:rsidR="00D73C5E" w:rsidRPr="00E22AD5" w:rsidRDefault="00D73C5E" w:rsidP="004D0A73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</w:pPr>
          </w:p>
          <w:p w:rsidR="00D73C5E" w:rsidRPr="00E22AD5" w:rsidRDefault="00D73C5E" w:rsidP="004D0A73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</w:pPr>
          </w:p>
          <w:p w:rsidR="00D73C5E" w:rsidRPr="00E22AD5" w:rsidRDefault="00D73C5E" w:rsidP="004D0A73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</w:pPr>
          </w:p>
          <w:p w:rsidR="004D0A73" w:rsidRPr="00E22AD5" w:rsidRDefault="004D0A73" w:rsidP="004D0A73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</w:pPr>
            <w:r w:rsidRPr="00E22AD5">
              <w:t>Отвечают на вопросы.</w:t>
            </w:r>
          </w:p>
          <w:p w:rsidR="00F16965" w:rsidRPr="00E22AD5" w:rsidRDefault="00F16965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977" w:type="dxa"/>
          </w:tcPr>
          <w:p w:rsidR="000D63DF" w:rsidRPr="00E22AD5" w:rsidRDefault="000D63DF" w:rsidP="000D63DF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 xml:space="preserve">Слушают рассказ.   </w:t>
            </w:r>
          </w:p>
          <w:p w:rsidR="00850DA0" w:rsidRPr="00E22AD5" w:rsidRDefault="000D63DF" w:rsidP="000D63DF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Называют сложные слова из текста.</w:t>
            </w:r>
          </w:p>
          <w:p w:rsidR="00D73C5E" w:rsidRPr="00E22AD5" w:rsidRDefault="00D73C5E" w:rsidP="000D63DF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Составляют связные высказывания</w:t>
            </w:r>
            <w:r w:rsidR="0022430C" w:rsidRPr="00E22AD5">
              <w:rPr>
                <w:szCs w:val="28"/>
              </w:rPr>
              <w:t>.</w:t>
            </w:r>
          </w:p>
          <w:p w:rsidR="000D63DF" w:rsidRPr="00E22AD5" w:rsidRDefault="000D63DF" w:rsidP="000D63DF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Отвечают на вопросы полным предложением</w:t>
            </w:r>
            <w:r w:rsidR="0022430C" w:rsidRPr="00E22AD5">
              <w:rPr>
                <w:szCs w:val="28"/>
              </w:rPr>
              <w:t>.</w:t>
            </w:r>
          </w:p>
        </w:tc>
      </w:tr>
      <w:tr w:rsidR="00EE3C3D" w:rsidRPr="00133084" w:rsidTr="00580868">
        <w:trPr>
          <w:gridAfter w:val="1"/>
          <w:wAfter w:w="337" w:type="dxa"/>
        </w:trPr>
        <w:tc>
          <w:tcPr>
            <w:tcW w:w="1701" w:type="dxa"/>
            <w:gridSpan w:val="2"/>
          </w:tcPr>
          <w:p w:rsidR="00BA4A40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Аналитико-практи</w:t>
            </w:r>
            <w:proofErr w:type="spellEnd"/>
            <w:r w:rsidR="00BA4A40" w:rsidRPr="00E22AD5">
              <w:rPr>
                <w:szCs w:val="28"/>
              </w:rPr>
              <w:t>-</w:t>
            </w:r>
          </w:p>
          <w:p w:rsidR="00EE3C3D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ческий</w:t>
            </w:r>
            <w:proofErr w:type="spellEnd"/>
          </w:p>
        </w:tc>
        <w:tc>
          <w:tcPr>
            <w:tcW w:w="5867" w:type="dxa"/>
            <w:gridSpan w:val="2"/>
          </w:tcPr>
          <w:p w:rsidR="00672F67" w:rsidRPr="00E22AD5" w:rsidRDefault="005E7E76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</w:pPr>
            <w:proofErr w:type="gramStart"/>
            <w:r>
              <w:t>Динамическая пауза</w:t>
            </w:r>
            <w:r w:rsidR="00672F67" w:rsidRPr="00E22AD5">
              <w:t xml:space="preserve"> </w:t>
            </w:r>
            <w:r w:rsidR="00672F67" w:rsidRPr="00E22AD5">
              <w:rPr>
                <w:bCs/>
              </w:rPr>
              <w:t>«Как у наших у зверят».</w:t>
            </w:r>
            <w:proofErr w:type="gramEnd"/>
          </w:p>
          <w:p w:rsidR="00672F67" w:rsidRPr="00E22AD5" w:rsidRDefault="00672F67" w:rsidP="00672F67">
            <w:pPr>
              <w:rPr>
                <w:i/>
              </w:rPr>
            </w:pPr>
            <w:proofErr w:type="gramStart"/>
            <w:r w:rsidRPr="00E22AD5">
              <w:rPr>
                <w:i/>
              </w:rPr>
              <w:t>Как у наших у зверят (Хлопки в ладоши)</w:t>
            </w:r>
            <w:proofErr w:type="gramEnd"/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Ножки  весело стучат: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Топ-топ-топ, топ-топ-топ. (Топанье ногами)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А устали ножки,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Хлопают ладошки: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Хлоп-хлоп-хлоп, хлоп-хлоп-хлоп. (Хлопки в ладоши)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 xml:space="preserve">А потом в </w:t>
            </w:r>
            <w:proofErr w:type="spellStart"/>
            <w:r w:rsidRPr="00E22AD5">
              <w:rPr>
                <w:i/>
              </w:rPr>
              <w:t>присядочку</w:t>
            </w:r>
            <w:proofErr w:type="spellEnd"/>
            <w:r w:rsidRPr="00E22AD5">
              <w:rPr>
                <w:i/>
              </w:rPr>
              <w:t xml:space="preserve"> (Приседания)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Пляшут звери рядышком.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А как пустятся бежать — (Бег на месте)</w:t>
            </w:r>
          </w:p>
          <w:p w:rsidR="00672F67" w:rsidRPr="00E22AD5" w:rsidRDefault="00672F67" w:rsidP="00672F67">
            <w:pPr>
              <w:rPr>
                <w:i/>
              </w:rPr>
            </w:pPr>
            <w:r w:rsidRPr="00E22AD5">
              <w:rPr>
                <w:i/>
              </w:rPr>
              <w:t>Никому их не догнать.</w:t>
            </w:r>
          </w:p>
          <w:p w:rsidR="00672F67" w:rsidRPr="00E22AD5" w:rsidRDefault="00672F67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rStyle w:val="c7"/>
                <w:color w:val="000000"/>
                <w:szCs w:val="28"/>
              </w:rPr>
            </w:pPr>
          </w:p>
          <w:p w:rsidR="0022430C" w:rsidRPr="00E22AD5" w:rsidRDefault="00097798" w:rsidP="00097798">
            <w:pPr>
              <w:rPr>
                <w:rStyle w:val="c7"/>
              </w:rPr>
            </w:pPr>
            <w:r w:rsidRPr="00E22AD5">
              <w:rPr>
                <w:bCs/>
              </w:rPr>
              <w:t>Повторное чтение рассказа.</w:t>
            </w:r>
          </w:p>
          <w:p w:rsidR="00CF77C0" w:rsidRPr="00E22AD5" w:rsidRDefault="0022430C" w:rsidP="005E7E76">
            <w:r w:rsidRPr="00E22AD5">
              <w:t xml:space="preserve">Пересказ рассказа с помощью </w:t>
            </w:r>
            <w:proofErr w:type="spellStart"/>
            <w:r w:rsidRPr="00E22AD5">
              <w:t>мнемодорожки</w:t>
            </w:r>
            <w:proofErr w:type="spellEnd"/>
          </w:p>
        </w:tc>
        <w:tc>
          <w:tcPr>
            <w:tcW w:w="4569" w:type="dxa"/>
            <w:gridSpan w:val="3"/>
          </w:tcPr>
          <w:p w:rsidR="00850DA0" w:rsidRPr="00E22AD5" w:rsidRDefault="0022430C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Выполняют движения по тексту.</w:t>
            </w:r>
          </w:p>
          <w:p w:rsidR="00840964" w:rsidRPr="00E22AD5" w:rsidRDefault="00840964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840964" w:rsidRPr="00E22AD5" w:rsidRDefault="00840964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840964" w:rsidRPr="00E22AD5" w:rsidRDefault="00840964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840964" w:rsidRPr="00E22AD5" w:rsidRDefault="00840964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840964" w:rsidRPr="00E22AD5" w:rsidRDefault="00840964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840964" w:rsidRPr="00E22AD5" w:rsidRDefault="00840964" w:rsidP="00850DA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EE3C3D" w:rsidRPr="00E22AD5" w:rsidRDefault="00EE3C3D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097798" w:rsidRPr="00E22AD5" w:rsidRDefault="00097798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097798" w:rsidRPr="00E22AD5" w:rsidRDefault="00097798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097798" w:rsidRPr="00E22AD5" w:rsidRDefault="00097798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840964" w:rsidRPr="00E22AD5" w:rsidRDefault="00840964" w:rsidP="00840964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Слушают рассказ.</w:t>
            </w:r>
          </w:p>
          <w:p w:rsidR="00097798" w:rsidRPr="00E22AD5" w:rsidRDefault="00AB68E7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 xml:space="preserve">Рассматривают </w:t>
            </w:r>
            <w:proofErr w:type="spellStart"/>
            <w:r w:rsidRPr="00E22AD5">
              <w:rPr>
                <w:szCs w:val="28"/>
              </w:rPr>
              <w:t>мнемодорожку</w:t>
            </w:r>
            <w:proofErr w:type="spellEnd"/>
          </w:p>
          <w:p w:rsidR="003871AD" w:rsidRPr="00E22AD5" w:rsidRDefault="003871AD" w:rsidP="003871AD">
            <w:r w:rsidRPr="00E22AD5">
              <w:t xml:space="preserve">Пересказ рассказа с наглядной опорой на </w:t>
            </w:r>
            <w:proofErr w:type="spellStart"/>
            <w:r w:rsidRPr="00E22AD5">
              <w:t>мнемодорожку</w:t>
            </w:r>
            <w:proofErr w:type="spellEnd"/>
            <w:r w:rsidRPr="00E22AD5">
              <w:t>.</w:t>
            </w:r>
          </w:p>
          <w:p w:rsidR="00097798" w:rsidRPr="00E22AD5" w:rsidRDefault="00097798" w:rsidP="00F8194C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977" w:type="dxa"/>
          </w:tcPr>
          <w:p w:rsidR="00097798" w:rsidRPr="00E22AD5" w:rsidRDefault="00AB68E7" w:rsidP="00AB68E7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Произносят текст в сочетании с движениями.</w:t>
            </w:r>
          </w:p>
          <w:p w:rsidR="00AB68E7" w:rsidRPr="00E22AD5" w:rsidRDefault="00AB68E7" w:rsidP="00AB68E7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П</w:t>
            </w:r>
            <w:r w:rsidR="004851B4">
              <w:rPr>
                <w:szCs w:val="28"/>
              </w:rPr>
              <w:t>ересказывают рассказ,   использу</w:t>
            </w:r>
            <w:r w:rsidRPr="00E22AD5">
              <w:rPr>
                <w:szCs w:val="28"/>
              </w:rPr>
              <w:t xml:space="preserve">ют </w:t>
            </w:r>
            <w:proofErr w:type="spellStart"/>
            <w:r w:rsidRPr="00E22AD5">
              <w:rPr>
                <w:szCs w:val="28"/>
              </w:rPr>
              <w:t>мнемодорожку</w:t>
            </w:r>
            <w:proofErr w:type="spellEnd"/>
            <w:r w:rsidRPr="00E22AD5">
              <w:rPr>
                <w:szCs w:val="28"/>
              </w:rPr>
              <w:t>.</w:t>
            </w:r>
          </w:p>
        </w:tc>
      </w:tr>
      <w:tr w:rsidR="00EE3C3D" w:rsidRPr="00133084" w:rsidTr="00580868">
        <w:trPr>
          <w:gridAfter w:val="1"/>
          <w:wAfter w:w="337" w:type="dxa"/>
        </w:trPr>
        <w:tc>
          <w:tcPr>
            <w:tcW w:w="1701" w:type="dxa"/>
            <w:gridSpan w:val="2"/>
          </w:tcPr>
          <w:p w:rsidR="00EE3C3D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r w:rsidRPr="00E22AD5">
              <w:rPr>
                <w:szCs w:val="28"/>
              </w:rPr>
              <w:t>Оценочный</w:t>
            </w:r>
          </w:p>
        </w:tc>
        <w:tc>
          <w:tcPr>
            <w:tcW w:w="5867" w:type="dxa"/>
            <w:gridSpan w:val="2"/>
          </w:tcPr>
          <w:p w:rsidR="00E76995" w:rsidRPr="00E22AD5" w:rsidRDefault="00E76995" w:rsidP="00755B68">
            <w:pPr>
              <w:rPr>
                <w:iCs/>
              </w:rPr>
            </w:pPr>
            <w:r w:rsidRPr="00E22AD5">
              <w:rPr>
                <w:iCs/>
              </w:rPr>
              <w:t>Пересказ рассказа по цепочке.</w:t>
            </w:r>
          </w:p>
          <w:p w:rsidR="00D30AF9" w:rsidRPr="00E22AD5" w:rsidRDefault="00D30AF9" w:rsidP="00D30AF9">
            <w:pPr>
              <w:rPr>
                <w:bCs/>
                <w:i/>
                <w:iCs/>
              </w:rPr>
            </w:pPr>
          </w:p>
          <w:p w:rsidR="00EE3C3D" w:rsidRPr="00E22AD5" w:rsidRDefault="00755B68" w:rsidP="00D30AF9">
            <w:pPr>
              <w:rPr>
                <w:szCs w:val="28"/>
              </w:rPr>
            </w:pPr>
            <w:r w:rsidRPr="00E22AD5">
              <w:rPr>
                <w:bCs/>
                <w:iCs/>
              </w:rPr>
              <w:t xml:space="preserve">Дидактическое упражнение «Воспроизведи дорожку из картинок» </w:t>
            </w:r>
          </w:p>
        </w:tc>
        <w:tc>
          <w:tcPr>
            <w:tcW w:w="4569" w:type="dxa"/>
            <w:gridSpan w:val="3"/>
          </w:tcPr>
          <w:p w:rsidR="00EE3C3D" w:rsidRPr="00E22AD5" w:rsidRDefault="00755B68" w:rsidP="00CC40AF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Пересказывают рассказ «Лисята»</w:t>
            </w:r>
            <w:r w:rsidR="00E76995" w:rsidRPr="00E22AD5">
              <w:rPr>
                <w:szCs w:val="28"/>
              </w:rPr>
              <w:t xml:space="preserve"> по цепочки.</w:t>
            </w:r>
          </w:p>
        </w:tc>
        <w:tc>
          <w:tcPr>
            <w:tcW w:w="2977" w:type="dxa"/>
          </w:tcPr>
          <w:p w:rsidR="00EE3C3D" w:rsidRPr="00E22AD5" w:rsidRDefault="00E7699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Пересказывают рассказ по очереди, один ребёнок начинает,</w:t>
            </w:r>
            <w:r w:rsidR="005E7E76">
              <w:rPr>
                <w:szCs w:val="28"/>
              </w:rPr>
              <w:t xml:space="preserve"> второй продолжает, трет</w:t>
            </w:r>
            <w:r w:rsidR="00AD4DD0" w:rsidRPr="00E22AD5">
              <w:rPr>
                <w:szCs w:val="28"/>
              </w:rPr>
              <w:t>ий заканчивает.</w:t>
            </w:r>
          </w:p>
        </w:tc>
      </w:tr>
      <w:tr w:rsidR="00EE3C3D" w:rsidRPr="00133084" w:rsidTr="00580868">
        <w:trPr>
          <w:gridAfter w:val="1"/>
          <w:wAfter w:w="337" w:type="dxa"/>
          <w:trHeight w:val="1969"/>
        </w:trPr>
        <w:tc>
          <w:tcPr>
            <w:tcW w:w="1701" w:type="dxa"/>
            <w:gridSpan w:val="2"/>
          </w:tcPr>
          <w:p w:rsidR="00BA4A40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Рефлек</w:t>
            </w:r>
            <w:proofErr w:type="spellEnd"/>
            <w:r w:rsidR="00BA4A40" w:rsidRPr="00E22AD5">
              <w:rPr>
                <w:szCs w:val="28"/>
              </w:rPr>
              <w:t>-</w:t>
            </w:r>
          </w:p>
          <w:p w:rsidR="00EE3C3D" w:rsidRPr="00E22AD5" w:rsidRDefault="00DB0F35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szCs w:val="28"/>
              </w:rPr>
            </w:pPr>
            <w:proofErr w:type="spellStart"/>
            <w:r w:rsidRPr="00E22AD5">
              <w:rPr>
                <w:szCs w:val="28"/>
              </w:rPr>
              <w:t>сивный</w:t>
            </w:r>
            <w:proofErr w:type="spellEnd"/>
          </w:p>
        </w:tc>
        <w:tc>
          <w:tcPr>
            <w:tcW w:w="5867" w:type="dxa"/>
            <w:gridSpan w:val="2"/>
          </w:tcPr>
          <w:p w:rsidR="00D30AF9" w:rsidRPr="005E7E76" w:rsidRDefault="00D30AF9" w:rsidP="005E7E76">
            <w:pPr>
              <w:pStyle w:val="a8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Вопросы;</w:t>
            </w:r>
          </w:p>
          <w:p w:rsidR="003871AD" w:rsidRPr="005E7E76" w:rsidRDefault="003871AD" w:rsidP="005E7E76">
            <w:pPr>
              <w:pStyle w:val="a8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Чей рассказ вам понравился больше и почему?</w:t>
            </w:r>
          </w:p>
          <w:p w:rsidR="003871AD" w:rsidRPr="005E7E76" w:rsidRDefault="003871AD" w:rsidP="005E7E76">
            <w:pPr>
              <w:pStyle w:val="a8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Как вы думаете, использовали ли ребята в своем пересказе слова автора? Какие слова они использовали? (настоящие ловкачи, охотничий сапог).</w:t>
            </w:r>
          </w:p>
          <w:p w:rsidR="00EE3C3D" w:rsidRPr="005E7E76" w:rsidRDefault="00B17FFB" w:rsidP="005E7E76">
            <w:pPr>
              <w:pStyle w:val="a8"/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5E7E76">
              <w:rPr>
                <w:szCs w:val="28"/>
              </w:rPr>
              <w:t>Помогли ли вам картинки при пересказе?</w:t>
            </w:r>
          </w:p>
        </w:tc>
        <w:tc>
          <w:tcPr>
            <w:tcW w:w="4569" w:type="dxa"/>
            <w:gridSpan w:val="3"/>
          </w:tcPr>
          <w:p w:rsidR="00755B68" w:rsidRPr="00E22AD5" w:rsidRDefault="00AD4DD0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  <w:r w:rsidRPr="00E22AD5">
              <w:rPr>
                <w:szCs w:val="28"/>
              </w:rPr>
              <w:t>О</w:t>
            </w:r>
            <w:r w:rsidR="00755B68" w:rsidRPr="00E22AD5">
              <w:rPr>
                <w:szCs w:val="28"/>
              </w:rPr>
              <w:t xml:space="preserve">твечают на вопросы </w:t>
            </w: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755B68" w:rsidRPr="00E22AD5" w:rsidRDefault="00755B68" w:rsidP="00755B68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  <w:p w:rsidR="00EE3C3D" w:rsidRPr="00E22AD5" w:rsidRDefault="00EE3C3D" w:rsidP="00AD4DD0">
            <w:pPr>
              <w:widowControl w:val="0"/>
              <w:autoSpaceDE w:val="0"/>
              <w:autoSpaceDN w:val="0"/>
              <w:adjustRightInd w:val="0"/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2977" w:type="dxa"/>
          </w:tcPr>
          <w:p w:rsidR="00EE3C3D" w:rsidRPr="00E22AD5" w:rsidRDefault="00B17FFB" w:rsidP="00BA4A40">
            <w:pPr>
              <w:widowControl w:val="0"/>
              <w:autoSpaceDE w:val="0"/>
              <w:autoSpaceDN w:val="0"/>
              <w:adjustRightInd w:val="0"/>
              <w:spacing w:line="240" w:lineRule="atLeast"/>
              <w:rPr>
                <w:szCs w:val="28"/>
              </w:rPr>
            </w:pPr>
            <w:r w:rsidRPr="00E22AD5">
              <w:rPr>
                <w:szCs w:val="28"/>
              </w:rPr>
              <w:t>Отвечают на вопросы правильно, полным ответом.</w:t>
            </w:r>
          </w:p>
        </w:tc>
      </w:tr>
      <w:tr w:rsidR="00580868" w:rsidRPr="00526F76" w:rsidTr="0058086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wBefore w:w="459" w:type="dxa"/>
          <w:trHeight w:val="6981"/>
        </w:trPr>
        <w:tc>
          <w:tcPr>
            <w:tcW w:w="3652" w:type="dxa"/>
            <w:gridSpan w:val="2"/>
          </w:tcPr>
          <w:p w:rsidR="00580868" w:rsidRPr="00526F76" w:rsidRDefault="00580868" w:rsidP="00EB02AB"/>
          <w:p w:rsidR="00580868" w:rsidRPr="00526F76" w:rsidRDefault="00580868" w:rsidP="00EB02AB">
            <w:r>
              <w:rPr>
                <w:noProof/>
              </w:rPr>
              <w:pict>
                <v:oval id="_x0000_s1128" style="position:absolute;margin-left:104.05pt;margin-top:9.2pt;width:73.25pt;height:67.95pt;z-index:251764736" fillcolor="#ddd8c2"/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pPr>
              <w:jc w:val="right"/>
              <w:rPr>
                <w:b/>
              </w:rPr>
            </w:pPr>
            <w:r>
              <w:rPr>
                <w:noProof/>
              </w:rPr>
              <w:drawing>
                <wp:inline distT="0" distB="0" distL="0" distR="0">
                  <wp:extent cx="9525" cy="952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0868" w:rsidRPr="00526F76" w:rsidRDefault="00580868" w:rsidP="00EB02AB"/>
          <w:p w:rsidR="00580868" w:rsidRPr="00526F76" w:rsidRDefault="00580868" w:rsidP="00EB02AB">
            <w:r>
              <w:rPr>
                <w:noProof/>
              </w:rPr>
              <w:pict>
                <v:shapetype id="_x0000_t128" coordsize="21600,21600" o:spt="128" path="m,l21600,,10800,21600xe">
                  <v:stroke joinstyle="miter"/>
                  <v:path gradientshapeok="t" o:connecttype="custom" o:connectlocs="10800,0;5400,10800;10800,21600;16200,10800" textboxrect="5400,0,16200,10800"/>
                </v:shapetype>
                <v:shape id="_x0000_s1129" type="#_x0000_t128" style="position:absolute;margin-left:104.05pt;margin-top:9.45pt;width:75.35pt;height:123.6pt;z-index:251765760" fillcolor="#548dd4"/>
              </w:pict>
            </w:r>
          </w:p>
          <w:p w:rsidR="00580868" w:rsidRPr="00526F76" w:rsidRDefault="00580868" w:rsidP="00EB02AB">
            <w:r>
              <w:rPr>
                <w:noProof/>
              </w:rPr>
              <w:drawing>
                <wp:anchor distT="0" distB="0" distL="114300" distR="114300" simplePos="0" relativeHeight="251766784" behindDoc="0" locked="0" layoutInCell="1" allowOverlap="1">
                  <wp:simplePos x="0" y="0"/>
                  <wp:positionH relativeFrom="column">
                    <wp:posOffset>-101600</wp:posOffset>
                  </wp:positionH>
                  <wp:positionV relativeFrom="paragraph">
                    <wp:posOffset>295275</wp:posOffset>
                  </wp:positionV>
                  <wp:extent cx="1312545" cy="969645"/>
                  <wp:effectExtent l="114300" t="323850" r="78105" b="306705"/>
                  <wp:wrapNone/>
                  <wp:docPr id="106" name="Рисунок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8005272">
                            <a:off x="0" y="0"/>
                            <a:ext cx="1312545" cy="969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>
              <w:rPr>
                <w:noProof/>
              </w:rPr>
              <w:drawing>
                <wp:inline distT="0" distB="0" distL="0" distR="0">
                  <wp:extent cx="1162050" cy="1409700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2050" cy="1409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1257300" cy="1514475"/>
                  <wp:effectExtent l="1905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514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  <w:gridSpan w:val="2"/>
            <w:shd w:val="clear" w:color="auto" w:fill="auto"/>
          </w:tcPr>
          <w:p w:rsidR="00580868" w:rsidRPr="00526F76" w:rsidRDefault="00580868" w:rsidP="00EB02AB">
            <w:pPr>
              <w:jc w:val="center"/>
            </w:pPr>
          </w:p>
          <w:p w:rsidR="00580868" w:rsidRPr="00526F76" w:rsidRDefault="00580868" w:rsidP="00EB02AB">
            <w:pPr>
              <w:jc w:val="center"/>
            </w:pPr>
          </w:p>
          <w:p w:rsidR="00580868" w:rsidRPr="00526F76" w:rsidRDefault="00580868" w:rsidP="00EB02AB">
            <w:pPr>
              <w:jc w:val="center"/>
            </w:pPr>
            <w:r w:rsidRPr="00526F76">
              <w:rPr>
                <w:noProof/>
              </w:rPr>
              <w:pict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_x0000_s1075" type="#_x0000_t5" style="position:absolute;left:0;text-align:left;margin-left:92.6pt;margin-top:200.7pt;width:24.95pt;height:29.35pt;z-index:251710464" fillcolor="#ffc000">
                  <v:textbox style="mso-next-textbox:#_x0000_s1075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28" type="#_x0000_t5" style="position:absolute;left:0;text-align:left;margin-left:60.2pt;margin-top:200.7pt;width:24.95pt;height:29.35pt;z-index:251662336" fillcolor="#ffc000">
                  <v:textbox style="mso-next-textbox:#_x0000_s1028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26" style="position:absolute;left:0;text-align:left;margin-left:52.7pt;margin-top:214.6pt;width:71.15pt;height:72.05pt;z-index:251660288" fillcolor="#ffc000"/>
              </w:pict>
            </w:r>
            <w:r w:rsidRPr="00526F76">
              <w:rPr>
                <w:noProof/>
              </w:rPr>
              <w:pict>
                <v:shape id="_x0000_s1027" type="#_x0000_t5" style="position:absolute;left:0;text-align:left;margin-left:45.1pt;margin-top:283.4pt;width:83.25pt;height:128pt;z-index:251661312" fillcolor="#ffc000"/>
              </w:pict>
            </w:r>
            <w:r>
              <w:rPr>
                <w:noProof/>
              </w:rPr>
              <w:drawing>
                <wp:inline distT="0" distB="0" distL="0" distR="0">
                  <wp:extent cx="2362200" cy="1076325"/>
                  <wp:effectExtent l="1905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75" w:type="dxa"/>
          </w:tcPr>
          <w:p w:rsidR="00580868" w:rsidRPr="00526F76" w:rsidRDefault="00580868" w:rsidP="00EB02AB">
            <w:r w:rsidRPr="00526F76">
              <w:rPr>
                <w:noProof/>
              </w:rPr>
              <w:pict>
                <v:shapetype id="_x0000_t183" coordsize="21600,21600" o:spt="183" adj="5400" path="m21600,10800l@15@14@15@18xem18436,3163l@17@12@16@13xem10800,l@14@10@18@10xem3163,3163l@12@13@13@12xem,10800l@10@18@10@14xem3163,18436l@13@16@12@17xem10800,21600l@18@15@14@15xem18436,18436l@16@17@17@16xem10800@19qx@19,10800,10800@20@20,10800,10800@19xe">
                  <v:stroke joinstyle="miter"/>
                  <v:formulas>
                    <v:f eqn="sum 10800 0 #0"/>
                    <v:f eqn="prod @0 30274 32768"/>
                    <v:f eqn="prod @0 12540 32768"/>
                    <v:f eqn="sum @1 10800 0"/>
                    <v:f eqn="sum @2 10800 0"/>
                    <v:f eqn="sum 10800 0 @1"/>
                    <v:f eqn="sum 10800 0 @2"/>
                    <v:f eqn="prod @0 23170 32768"/>
                    <v:f eqn="sum @7 10800 0"/>
                    <v:f eqn="sum 10800 0 @7"/>
                    <v:f eqn="prod @5 3 4"/>
                    <v:f eqn="prod @6 3 4"/>
                    <v:f eqn="sum @10 791 0"/>
                    <v:f eqn="sum @11 791 0"/>
                    <v:f eqn="sum @11 2700 0"/>
                    <v:f eqn="sum 21600 0 @10"/>
                    <v:f eqn="sum 21600 0 @12"/>
                    <v:f eqn="sum 21600 0 @13"/>
                    <v:f eqn="sum 21600 0 @14"/>
                    <v:f eqn="val #0"/>
                    <v:f eqn="sum 21600 0 #0"/>
                  </v:formulas>
                  <v:path o:connecttype="rect" textboxrect="@9,@9,@8,@8"/>
                  <v:handles>
                    <v:h position="#0,center" xrange="2700,10125"/>
                  </v:handles>
                </v:shapetype>
                <v:shape id="_x0000_s1029" type="#_x0000_t183" style="position:absolute;margin-left:.5pt;margin-top:3.4pt;width:1in;height:1in;z-index:251663360;mso-position-horizontal-relative:text;mso-position-vertical-relative:text" fillcolor="yellow"/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26F76">
              <w:rPr>
                <w:noProof/>
              </w:rPr>
              <w:pict>
                <v:rect id="_x0000_s1038" style="position:absolute;margin-left:126.7pt;margin-top:.7pt;width:16.85pt;height:1in;z-index:251672576;mso-position-horizontal-relative:text;mso-position-vertical-relative:text" fillcolor="#e36c0a">
                  <v:textbox style="mso-next-textbox:#_x0000_s1038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37" style="position:absolute;margin-left:18.85pt;margin-top:.7pt;width:16.85pt;height:1in;z-index:251671552;mso-position-horizontal-relative:text;mso-position-vertical-relative:text" fillcolor="#e36c0a">
                  <v:textbox style="mso-next-textbox:#_x0000_s1037">
                    <w:txbxContent>
                      <w:p w:rsidR="00580868" w:rsidRDefault="00580868" w:rsidP="00580868"/>
                    </w:txbxContent>
                  </v:textbox>
                </v:rect>
              </w:pict>
            </w:r>
          </w:p>
          <w:p w:rsidR="00580868" w:rsidRPr="00526F76" w:rsidRDefault="00580868" w:rsidP="00EB02AB">
            <w:pPr>
              <w:jc w:val="right"/>
            </w:pPr>
            <w:r w:rsidRPr="00526F76">
              <w:rPr>
                <w:noProof/>
              </w:rPr>
              <w:pict>
                <v:shape id="_x0000_s1034" type="#_x0000_t5" style="position:absolute;left:0;text-align:left;margin-left:100.35pt;margin-top:13.05pt;width:14.8pt;height:19.15pt;z-index:251668480" fillcolor="#ffc000">
                  <v:textbox style="mso-next-textbox:#_x0000_s1034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35" type="#_x0000_t5" style="position:absolute;left:0;text-align:left;margin-left:83.15pt;margin-top:13.05pt;width:14.8pt;height:19.15pt;z-index:251669504" fillcolor="#ffc000">
                  <v:textbox style="mso-next-textbox:#_x0000_s1035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33" type="#_x0000_t5" style="position:absolute;left:0;text-align:left;margin-left:62.4pt;margin-top:13.05pt;width:14.8pt;height:19.15pt;z-index:251667456" fillcolor="#ffc000">
                  <v:textbox style="mso-next-textbox:#_x0000_s1033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32" type="#_x0000_t5" style="position:absolute;left:0;text-align:left;margin-left:45.2pt;margin-top:13.05pt;width:14.8pt;height:19.15pt;z-index:251666432" fillcolor="#ffc000">
                  <v:textbox style="mso-next-textbox:#_x0000_s1032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31" style="position:absolute;left:0;text-align:left;margin-left:83.15pt;margin-top:21.65pt;width:32pt;height:32pt;z-index:251665408" fillcolor="#ffc000"/>
              </w:pict>
            </w:r>
            <w:r w:rsidRPr="00526F76">
              <w:rPr>
                <w:noProof/>
              </w:rPr>
              <w:pict>
                <v:oval id="_x0000_s1030" style="position:absolute;left:0;text-align:left;margin-left:45.2pt;margin-top:21.65pt;width:32pt;height:32pt;z-index:251664384" fillcolor="#ffc000"/>
              </w:pict>
            </w:r>
            <w:r w:rsidRPr="00526F76">
              <w:rPr>
                <w:noProof/>
                <w:color w:val="FF0000"/>
              </w:rPr>
              <w:pict>
                <v:rect id="_x0000_s1036" style="position:absolute;left:0;text-align:left;margin-left:31.25pt;margin-top:2.4pt;width:97.5pt;height:10.65pt;z-index:251670528" fillcolor="#e36c0a">
                  <v:textbox style="mso-next-textbox:#_x0000_s1036">
                    <w:txbxContent>
                      <w:p w:rsidR="00580868" w:rsidRDefault="00580868" w:rsidP="00580868"/>
                    </w:txbxContent>
                  </v:textbox>
                </v:rect>
              </w:pict>
            </w:r>
          </w:p>
          <w:p w:rsidR="00580868" w:rsidRPr="00526F76" w:rsidRDefault="00580868" w:rsidP="00EB02AB">
            <w:pPr>
              <w:tabs>
                <w:tab w:val="left" w:pos="2418"/>
              </w:tabs>
            </w:pPr>
            <w:r w:rsidRPr="00526F76">
              <w:tab/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type id="_x0000_t184" coordsize="21600,21600" o:spt="184" adj="10800" path="m21600,qx,10800,21600,21600wa@0@10@6@11,21600,21600,21600,xe">
                  <v:stroke joinstyle="miter"/>
                  <v:formulas>
                    <v:f eqn="val #0"/>
                    <v:f eqn="sum 21600 0 #0"/>
                    <v:f eqn="prod #0 #0 @1"/>
                    <v:f eqn="prod 21600 21600 @1"/>
                    <v:f eqn="prod @3 2 1"/>
                    <v:f eqn="sum @4 0 @2"/>
                    <v:f eqn="sum @5 0 #0"/>
                    <v:f eqn="prod @5 1 2"/>
                    <v:f eqn="sum @7 0 #0"/>
                    <v:f eqn="prod @8 1 2"/>
                    <v:f eqn="sum 10800 0 @9"/>
                    <v:f eqn="sum @9 10800 0"/>
                    <v:f eqn="prod #0 9598 32768"/>
                    <v:f eqn="sum 21600 0 @12"/>
                    <v:f eqn="ellipse @13 21600 10800"/>
                    <v:f eqn="sum 10800 0 @14"/>
                    <v:f eqn="sum @14 10800 0"/>
                  </v:formulas>
                  <v:path o:connecttype="custom" o:connectlocs="21600,0;0,10800;21600,21600;@0,10800" o:connectangles="270,180,90,0" textboxrect="@12,@15,@0,@16"/>
                  <v:handles>
                    <v:h position="#0,center" xrange="0,18900"/>
                  </v:handles>
                </v:shapetype>
                <v:shape id="_x0000_s1039" type="#_x0000_t184" style="position:absolute;margin-left:20.65pt;margin-top:21.95pt;width:41.75pt;height:1in;z-index:251673600" fillcolor="yellow"/>
              </w:pict>
            </w:r>
          </w:p>
          <w:p w:rsidR="00580868" w:rsidRPr="00526F76" w:rsidRDefault="00580868" w:rsidP="00EB02AB">
            <w:r w:rsidRPr="00526F76">
              <w:rPr>
                <w:noProof/>
              </w:rPr>
              <w:pict>
                <v:shapetype id="_x0000_t187" coordsize="21600,21600" o:spt="187" adj="8100" path="m21600,10800l@2@3,10800,0@3@3,,10800@3@2,10800,21600@2@2xe">
                  <v:stroke joinstyle="miter"/>
                  <v:formulas>
                    <v:f eqn="sum 10800 0 #0"/>
                    <v:f eqn="prod @0 23170 32768"/>
                    <v:f eqn="sum @1 10800 0"/>
                    <v:f eqn="sum 10800 0 @1"/>
                  </v:formulas>
                  <v:path gradientshapeok="t" o:connecttype="rect" textboxrect="@3,@3,@2,@2"/>
                  <v:handles>
                    <v:h position="#0,center" xrange="0,10800"/>
                  </v:handles>
                </v:shapetype>
                <v:shape id="_x0000_s1074" type="#_x0000_t187" style="position:absolute;margin-left:77.2pt;margin-top:15.9pt;width:33.2pt;height:33.05pt;z-index:251709440" fillcolor="yellow"/>
              </w:pict>
            </w:r>
          </w:p>
          <w:p w:rsidR="00580868" w:rsidRPr="00526F76" w:rsidRDefault="00580868" w:rsidP="00EB02AB">
            <w:pPr>
              <w:jc w:val="right"/>
            </w:pPr>
            <w:r w:rsidRPr="00526F76">
              <w:rPr>
                <w:noProof/>
              </w:rPr>
              <w:pict>
                <v:shape id="_x0000_s1073" type="#_x0000_t187" style="position:absolute;left:0;text-align:left;margin-left:126.7pt;margin-top:3.5pt;width:33.2pt;height:33.05pt;z-index:251708416" fillcolor="yellow"/>
              </w:pict>
            </w:r>
          </w:p>
          <w:p w:rsidR="00580868" w:rsidRPr="00526F76" w:rsidRDefault="00580868" w:rsidP="00EB02AB">
            <w:pPr>
              <w:jc w:val="right"/>
            </w:pPr>
            <w:r w:rsidRPr="00526F76">
              <w:rPr>
                <w:noProof/>
              </w:rPr>
              <w:pict>
                <v:shape id="_x0000_s1040" type="#_x0000_t187" style="position:absolute;left:0;text-align:left;margin-left:93.5pt;margin-top:9.6pt;width:33.2pt;height:33.05pt;z-index:251674624" fillcolor="yellow"/>
              </w:pict>
            </w:r>
          </w:p>
          <w:p w:rsidR="00580868" w:rsidRPr="00526F76" w:rsidRDefault="00580868" w:rsidP="00EB02AB">
            <w:pPr>
              <w:jc w:val="right"/>
            </w:pPr>
          </w:p>
          <w:p w:rsidR="00580868" w:rsidRPr="00526F76" w:rsidRDefault="00580868" w:rsidP="00EB02AB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1362075" cy="752475"/>
                  <wp:effectExtent l="19050" t="0" r="9525" b="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0868" w:rsidRPr="00526F76" w:rsidRDefault="00580868" w:rsidP="00EB02AB">
            <w:pPr>
              <w:jc w:val="right"/>
            </w:pPr>
          </w:p>
          <w:p w:rsidR="00580868" w:rsidRPr="00526F76" w:rsidRDefault="00580868" w:rsidP="00EB02AB"/>
        </w:tc>
        <w:tc>
          <w:tcPr>
            <w:tcW w:w="3921" w:type="dxa"/>
            <w:gridSpan w:val="3"/>
          </w:tcPr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rect id="_x0000_s1076" style="position:absolute;margin-left:18.4pt;margin-top:1.6pt;width:32.05pt;height:90.65pt;z-index:251711488" fillcolor="#92cddc">
                  <v:textbox style="mso-next-textbox:#_x0000_s1076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77" style="position:absolute;margin-left:122.4pt;margin-top:1.6pt;width:32.05pt;height:90.65pt;z-index:251712512" fillcolor="#92cddc">
                  <v:textbox style="mso-next-textbox:#_x0000_s1077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78" style="position:absolute;margin-left:50.45pt;margin-top:1.6pt;width:71.95pt;height:90.65pt;z-index:251713536">
                  <v:textbox style="mso-next-textbox:#_x0000_s1078">
                    <w:txbxContent>
                      <w:p w:rsidR="00580868" w:rsidRDefault="00580868" w:rsidP="00580868"/>
                    </w:txbxContent>
                  </v:textbox>
                </v:rect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 id="_x0000_s1047" type="#_x0000_t5" style="position:absolute;margin-left:115.75pt;margin-top:45.15pt;width:14.8pt;height:19.15pt;z-index:251681792" fillcolor="#ffc000">
                  <v:textbox style="mso-next-textbox:#_x0000_s1047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48" type="#_x0000_t5" style="position:absolute;margin-left:92.2pt;margin-top:45.15pt;width:14.8pt;height:19.15pt;z-index:251682816" fillcolor="#ffc000">
                  <v:textbox style="mso-next-textbox:#_x0000_s1048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180975"/>
                              <wp:effectExtent l="19050" t="0" r="9525" b="0"/>
                              <wp:docPr id="12" name="Рисунок 1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3" name="Рисунок 1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46" style="position:absolute;margin-left:90.4pt;margin-top:55.4pt;width:42.55pt;height:40.6pt;z-index:251680768" fillcolor="#ffc000"/>
              </w:pict>
            </w:r>
            <w:r w:rsidRPr="00526F76">
              <w:rPr>
                <w:noProof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_x0000_s1044" type="#_x0000_t120" style="position:absolute;margin-left:115.75pt;margin-top:138.1pt;width:11.05pt;height:9.8pt;z-index:251678720" fillcolor="black"/>
              </w:pict>
            </w:r>
            <w:r w:rsidRPr="00526F76">
              <w:rPr>
                <w:noProof/>
              </w:rPr>
              <w:pict>
                <v:shape id="_x0000_s1043" type="#_x0000_t120" style="position:absolute;margin-left:88.95pt;margin-top:138.1pt;width:11.05pt;height:9.8pt;z-index:251677696" fillcolor="black"/>
              </w:pict>
            </w:r>
            <w:r w:rsidRPr="00526F76">
              <w:rPr>
                <w:noProof/>
              </w:rPr>
              <w:pict>
                <v:shapetype id="_x0000_t101" coordsize="21600,21600" o:spt="101" path="m15662,14285l21600,8310r-2970,qy9250,,,8485l,21600r6110,l6110,8310qy8907,5842l9725,5842qx12520,8310l9725,8310xe">
                  <v:stroke joinstyle="miter"/>
                  <v:path o:connecttype="custom" o:connectlocs="9250,0;3055,21600;9725,8310;15662,14285;21600,8310" o:connectangles="270,90,90,90,0" textboxrect="0,8310,6110,21600"/>
                </v:shapetype>
                <v:shape id="_x0000_s1045" type="#_x0000_t101" style="position:absolute;margin-left:27.05pt;margin-top:25.6pt;width:42.15pt;height:112.5pt;z-index:251679744" fillcolor="#5a5a5a">
                  <v:textbox style="mso-next-textbox:#_x0000_s1045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rect id="_x0000_s1059" style="position:absolute;margin-left:133.45pt;margin-top:184.35pt;width:3.55pt;height:13.4pt;z-index:251694080" fillcolor="#938953">
                  <v:textbox style="mso-next-textbox:#_x0000_s1059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58" style="position:absolute;margin-left:77.6pt;margin-top:184.35pt;width:3.55pt;height:13.4pt;z-index:251693056" fillcolor="#938953">
                  <v:textbox style="mso-next-textbox:#_x0000_s1058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42" style="position:absolute;margin-left:107pt;margin-top:96pt;width:30.2pt;height:88.35pt;z-index:251676672" fillcolor="#938953"/>
              </w:pict>
            </w:r>
            <w:r w:rsidRPr="00526F76">
              <w:rPr>
                <w:noProof/>
              </w:rPr>
              <w:pict>
                <v:rect id="_x0000_s1041" style="position:absolute;margin-left:76.8pt;margin-top:96pt;width:30.2pt;height:88.35pt;z-index:251675648" fillcolor="#938953"/>
              </w:pict>
            </w:r>
            <w:r w:rsidRPr="00526F76">
              <w:rPr>
                <w:noProof/>
              </w:rPr>
              <w:pict>
                <v:shape id="_x0000_s1072" type="#_x0000_t5" style="position:absolute;margin-left:122.4pt;margin-top:220.65pt;width:14.8pt;height:19.15pt;z-index:251707392" fillcolor="#ffc000">
                  <v:textbox style="mso-next-textbox:#_x0000_s1072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71" type="#_x0000_t5" style="position:absolute;margin-left:92.2pt;margin-top:220.65pt;width:14.8pt;height:19.15pt;z-index:251706368" fillcolor="#ffc000">
                  <v:textbox style="mso-next-textbox:#_x0000_s1071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53" type="#_x0000_t5" style="position:absolute;margin-left:60.9pt;margin-top:214.95pt;width:14.8pt;height:19.15pt;z-index:251687936" fillcolor="#ffc000">
                  <v:textbox style="mso-next-textbox:#_x0000_s1053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52" type="#_x0000_t5" style="position:absolute;margin-left:35.65pt;margin-top:214.95pt;width:14.8pt;height:19.15pt;z-index:251686912" fillcolor="#ffc000">
                  <v:textbox style="mso-next-textbox:#_x0000_s1052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4" name="Рисунок 1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4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70" style="position:absolute;margin-left:88.95pt;margin-top:226.15pt;width:50.2pt;height:53.35pt;z-index:251705344" fillcolor="#ffc000"/>
              </w:pict>
            </w:r>
            <w:r w:rsidRPr="00526F76">
              <w:rPr>
                <w:noProof/>
              </w:rPr>
              <w:pict>
                <v:oval id="_x0000_s1051" style="position:absolute;margin-left:30.95pt;margin-top:226.15pt;width:50.2pt;height:53.35pt;z-index:251685888" fillcolor="#ffc000"/>
              </w:pict>
            </w:r>
            <w:r w:rsidRPr="00526F76">
              <w:rPr>
                <w:noProof/>
              </w:rPr>
              <w:pict>
                <v:rect id="_x0000_s1054" style="position:absolute;margin-left:39.05pt;margin-top:345.2pt;width:11.4pt;height:13.4pt;z-index:251688960" fillcolor="#938953">
                  <v:textbox style="mso-next-textbox:#_x0000_s1054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55" style="position:absolute;margin-left:127.75pt;margin-top:345.2pt;width:11.4pt;height:13.4pt;z-index:251689984" fillcolor="#938953">
                  <v:textbox style="mso-next-textbox:#_x0000_s1055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shape id="_x0000_s1057" type="#_x0000_t120" style="position:absolute;margin-left:81.15pt;margin-top:317.6pt;width:11.05pt;height:9.8pt;z-index:251692032" fillcolor="black"/>
              </w:pict>
            </w:r>
            <w:r w:rsidRPr="00526F76">
              <w:rPr>
                <w:noProof/>
              </w:rPr>
              <w:pict>
                <v:shape id="_x0000_s1056" type="#_x0000_t120" style="position:absolute;margin-left:81.15pt;margin-top:296.35pt;width:11.05pt;height:9.8pt;z-index:251691008" fillcolor="black"/>
              </w:pict>
            </w:r>
            <w:r w:rsidRPr="00526F76">
              <w:rPr>
                <w:noProof/>
              </w:rPr>
              <w:pict>
                <v:rect id="_x0000_s1049" style="position:absolute;margin-left:39.05pt;margin-top:279.5pt;width:100.1pt;height:32.85pt;z-index:251683840" fillcolor="#938953">
                  <v:textbox style="mso-next-textbox:#_x0000_s1049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50" style="position:absolute;margin-left:39.05pt;margin-top:312.35pt;width:100.1pt;height:32.85pt;z-index:251684864" fillcolor="#938953">
                  <v:textbox style="mso-next-textbox:#_x0000_s1050">
                    <w:txbxContent>
                      <w:p w:rsidR="00580868" w:rsidRDefault="00580868" w:rsidP="00580868"/>
                    </w:txbxContent>
                  </v:textbox>
                </v:rect>
              </w:pict>
            </w:r>
          </w:p>
        </w:tc>
      </w:tr>
      <w:tr w:rsidR="00580868" w:rsidRPr="00526F76" w:rsidTr="0058086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gridBefore w:val="1"/>
          <w:wBefore w:w="459" w:type="dxa"/>
          <w:trHeight w:val="11185"/>
        </w:trPr>
        <w:tc>
          <w:tcPr>
            <w:tcW w:w="3652" w:type="dxa"/>
            <w:gridSpan w:val="2"/>
          </w:tcPr>
          <w:p w:rsidR="00580868" w:rsidRPr="00526F76" w:rsidRDefault="00580868" w:rsidP="00EB02AB">
            <w:r>
              <w:rPr>
                <w:noProof/>
              </w:rPr>
              <w:drawing>
                <wp:anchor distT="0" distB="0" distL="114300" distR="114300" simplePos="0" relativeHeight="251767808" behindDoc="0" locked="0" layoutInCell="1" allowOverlap="1">
                  <wp:simplePos x="0" y="0"/>
                  <wp:positionH relativeFrom="column">
                    <wp:posOffset>50800</wp:posOffset>
                  </wp:positionH>
                  <wp:positionV relativeFrom="paragraph">
                    <wp:posOffset>1997710</wp:posOffset>
                  </wp:positionV>
                  <wp:extent cx="1312545" cy="969645"/>
                  <wp:effectExtent l="114300" t="323850" r="78105" b="306705"/>
                  <wp:wrapNone/>
                  <wp:docPr id="107" name="Рисунок 1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18005272">
                            <a:off x="0" y="0"/>
                            <a:ext cx="1312545" cy="9696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type id="_x0000_t94" coordsize="21600,21600" o:spt="94" adj="16200,5400" path="m@0,l@0@1,0@1@5,10800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@5,10800;@0,21600;21600,10800" o:connectangles="270,180,90,0" textboxrect="@5,@1,@6,@2"/>
                  <v:handles>
                    <v:h position="#0,#1" xrange="0,21600" yrange="0,10800"/>
                  </v:handles>
                </v:shapetype>
                <v:shape id="_x0000_s1060" type="#_x0000_t94" style="position:absolute;margin-left:-1.75pt;margin-top:3.55pt;width:116.75pt;height:43pt;z-index:251695104" fillcolor="#5a5a5a">
                  <v:textbox style="mso-next-textbox:#_x0000_s1060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oval id="_x0000_s1061" style="position:absolute;margin-left:104.5pt;margin-top:8.7pt;width:73.25pt;height:67.95pt;z-index:251696128" fillcolor="#ddd8c2"/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 id="_x0000_s1062" type="#_x0000_t128" style="position:absolute;margin-left:104.5pt;margin-top:7.65pt;width:75.35pt;height:82.25pt;z-index:251697152" fillcolor="#548dd4"/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 id="_x0000_s1063" type="#_x0000_t94" style="position:absolute;margin-left:46.4pt;margin-top:2.4pt;width:124.3pt;height:47.45pt;z-index:251698176" fillcolor="#5a5a5a">
                  <v:textbox style="mso-next-textbox:#_x0000_s1063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 id="_x0000_s1065" type="#_x0000_t5" style="position:absolute;margin-left:5.35pt;margin-top:8.5pt;width:28.55pt;height:32.8pt;z-index:251700224" fillcolor="#ffc000">
                  <v:textbox style="mso-next-textbox:#_x0000_s1065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66" type="#_x0000_t5" style="position:absolute;margin-left:50.35pt;margin-top:8.5pt;width:28.55pt;height:32.8pt;z-index:251701248" fillcolor="#ffc000">
                  <v:textbox style="mso-next-textbox:#_x0000_s1066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</w:p>
          <w:p w:rsidR="00580868" w:rsidRPr="00526F76" w:rsidRDefault="00580868" w:rsidP="00EB02AB">
            <w:r w:rsidRPr="00526F76">
              <w:rPr>
                <w:noProof/>
              </w:rPr>
              <w:pict>
                <v:oval id="_x0000_s1064" style="position:absolute;margin-left:5.35pt;margin-top:4.1pt;width:76.45pt;height:73.15pt;z-index:251699200" fillcolor="#ffc000"/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>
            <w:r w:rsidRPr="00526F76">
              <w:rPr>
                <w:noProof/>
              </w:rPr>
              <w:pict>
                <v:shape id="_x0000_s1069" type="#_x0000_t5" style="position:absolute;margin-left:101.3pt;margin-top:1.25pt;width:28.55pt;height:32.8pt;z-index:251704320" fillcolor="#ffc000">
                  <v:textbox style="mso-next-textbox:#_x0000_s1069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68" type="#_x0000_t5" style="position:absolute;margin-left:149.2pt;margin-top:1.25pt;width:28.55pt;height:32.8pt;z-index:251703296" fillcolor="#ffc000">
                  <v:textbox style="mso-next-textbox:#_x0000_s1068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67" style="position:absolute;margin-left:101.3pt;margin-top:6.45pt;width:76.45pt;height:73.15pt;z-index:251702272" fillcolor="#ffc000"/>
              </w:pict>
            </w: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</w:tc>
        <w:tc>
          <w:tcPr>
            <w:tcW w:w="3544" w:type="dxa"/>
            <w:gridSpan w:val="2"/>
          </w:tcPr>
          <w:p w:rsidR="00580868" w:rsidRPr="00526F76" w:rsidRDefault="00580868" w:rsidP="00EB02AB">
            <w:r w:rsidRPr="00526F76">
              <w:rPr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120" type="#_x0000_t32" style="position:absolute;margin-left:96.35pt;margin-top:479.5pt;width:69.35pt;height:46.65pt;flip:y;z-index:251756544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119" type="#_x0000_t32" style="position:absolute;margin-left:107.75pt;margin-top:484.45pt;width:57.95pt;height:39.95pt;z-index:251755520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118" type="#_x0000_t5" style="position:absolute;margin-left:107.75pt;margin-top:479.5pt;width:14.8pt;height:19.15pt;z-index:251754496;mso-position-horizontal-relative:text;mso-position-vertical-relative:text" fillcolor="#ffc000">
                  <v:textbox style="mso-next-textbox:#_x0000_s1118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180975"/>
                              <wp:effectExtent l="19050" t="0" r="9525" b="0"/>
                              <wp:docPr id="15" name="Рисунок 15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5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6" name="Рисунок 16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6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117" type="#_x0000_t5" style="position:absolute;margin-left:135.5pt;margin-top:479.5pt;width:14.8pt;height:19.15pt;z-index:251753472;mso-position-horizontal-relative:text;mso-position-vertical-relative:text" fillcolor="#ffc000">
                  <v:textbox style="mso-next-textbox:#_x0000_s1117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180975"/>
                              <wp:effectExtent l="19050" t="0" r="9525" b="0"/>
                              <wp:docPr id="17" name="Рисунок 1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7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1809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8" name="Рисунок 1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0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oval id="_x0000_s1116" style="position:absolute;margin-left:107.75pt;margin-top:490.45pt;width:42.55pt;height:33.95pt;z-index:251752448;mso-position-horizontal-relative:text;mso-position-vertical-relative:text" fillcolor="#ffc000"/>
              </w:pict>
            </w:r>
            <w:r w:rsidRPr="00526F76">
              <w:rPr>
                <w:noProof/>
              </w:rPr>
              <w:pict>
                <v:rect id="_x0000_s1106" style="position:absolute;margin-left:73.1pt;margin-top:475.1pt;width:112.2pt;height:9.35pt;z-index:251742208;mso-position-horizontal-relative:text;mso-position-vertical-relative:text" fillcolor="#e36c0a">
                  <v:textbox style="mso-next-textbox:#_x0000_s1106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shapetype id="_x0000_t102" coordsize="21600,21600" o:spt="102" adj="12960,19440,14400" path="ar,0@23@3@22,,0@4,0@15@23@1,0@7@2@13l@2@14@22@8@2@12wa,0@23@3@2@11@26@17,0@15@23@1@26@17@22@15xear,0@23@3,0@4@26@17nfe">
                  <v:stroke joinstyle="miter"/>
                  <v:formulas>
                    <v:f eqn="val #0"/>
                    <v:f eqn="val #1"/>
                    <v:f eqn="val #2"/>
                    <v:f eqn="sum #0 width #1"/>
                    <v:f eqn="prod @3 1 2"/>
                    <v:f eqn="sum #1 #1 width"/>
                    <v:f eqn="sum @5 #1 #0"/>
                    <v:f eqn="prod @6 1 2"/>
                    <v:f eqn="mid width #0"/>
                    <v:f eqn="sum height 0 #2"/>
                    <v:f eqn="ellipse @9 height @4"/>
                    <v:f eqn="sum @4 @10 0"/>
                    <v:f eqn="sum @11 #1 width"/>
                    <v:f eqn="sum @7 @10 0"/>
                    <v:f eqn="sum @12 width #0"/>
                    <v:f eqn="sum @5 0 #0"/>
                    <v:f eqn="prod @15 1 2"/>
                    <v:f eqn="mid @4 @7"/>
                    <v:f eqn="sum #0 #1 width"/>
                    <v:f eqn="prod @18 1 2"/>
                    <v:f eqn="sum @17 0 @19"/>
                    <v:f eqn="val width"/>
                    <v:f eqn="val height"/>
                    <v:f eqn="prod height 2 1"/>
                    <v:f eqn="sum @17 0 @4"/>
                    <v:f eqn="ellipse @24 @4 height"/>
                    <v:f eqn="sum height 0 @25"/>
                    <v:f eqn="sum @8 128 0"/>
                    <v:f eqn="prod @5 1 2"/>
                    <v:f eqn="sum @5 0 128"/>
                    <v:f eqn="sum #0 @17 @12"/>
                    <v:f eqn="ellipse @20 @4 height"/>
                    <v:f eqn="sum width 0 #0"/>
                    <v:f eqn="prod @32 1 2"/>
                    <v:f eqn="prod height height 1"/>
                    <v:f eqn="prod @9 @9 1"/>
                    <v:f eqn="sum @34 0 @35"/>
                    <v:f eqn="sqrt @36"/>
                    <v:f eqn="sum @37 height 0"/>
                    <v:f eqn="prod width height @38"/>
                    <v:f eqn="sum @39 64 0"/>
                    <v:f eqn="prod #0 1 2"/>
                    <v:f eqn="ellipse @33 @41 height"/>
                    <v:f eqn="sum height 0 @42"/>
                    <v:f eqn="sum @43 64 0"/>
                    <v:f eqn="prod @4 1 2"/>
                    <v:f eqn="sum #1 0 @45"/>
                    <v:f eqn="prod height 4390 32768"/>
                    <v:f eqn="prod height 28378 32768"/>
                  </v:formulas>
                  <v:path o:extrusionok="f" o:connecttype="custom" o:connectlocs="0,@17;@2,@14;@22,@8;@2,@12;@22,@16" o:connectangles="180,90,0,0,0" textboxrect="@47,@45,@48,@46"/>
                  <v:handles>
                    <v:h position="bottomRight,#0" yrange="@40,@29"/>
                    <v:h position="bottomRight,#1" yrange="@27,@21"/>
                    <v:h position="#2,bottomRight" xrange="@44,@22"/>
                  </v:handles>
                  <o:complex v:ext="view"/>
                </v:shapetype>
                <v:shape id="_x0000_s1115" type="#_x0000_t102" style="position:absolute;margin-left:51.55pt;margin-top:483.05pt;width:25.75pt;height:57pt;rotation:16803789fd;z-index:251751424;mso-position-horizontal-relative:text;mso-position-vertical-relative:text" fillcolor="gray"/>
              </w:pict>
            </w:r>
            <w:r w:rsidRPr="00526F76">
              <w:rPr>
                <w:noProof/>
              </w:rPr>
              <w:pict>
                <v:shape id="_x0000_s1114" type="#_x0000_t102" style="position:absolute;margin-left:12.3pt;margin-top:402.95pt;width:25.75pt;height:57pt;rotation:16803789fd;z-index:251750400;mso-position-horizontal-relative:text;mso-position-vertical-relative:text" fillcolor="gray"/>
              </w:pict>
            </w:r>
            <w:r w:rsidRPr="00526F76">
              <w:rPr>
                <w:noProof/>
              </w:rPr>
              <w:pict>
                <v:rect id="_x0000_s1105" style="position:absolute;margin-left:185.55pt;margin-top:455.5pt;width:7.2pt;height:70.65pt;z-index:251741184;mso-position-horizontal-relative:text;mso-position-vertical-relative:text" fillcolor="#e36c0a">
                  <v:textbox style="mso-next-textbox:#_x0000_s1105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103" style="position:absolute;margin-left:65.9pt;margin-top:455.5pt;width:7.2pt;height:70.65pt;z-index:251739136;mso-position-horizontal-relative:text;mso-position-vertical-relative:text" fillcolor="#e36c0a">
                  <v:textbox style="mso-next-textbox:#_x0000_s1103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shape id="_x0000_s1113" type="#_x0000_t32" style="position:absolute;margin-left:96.35pt;margin-top:349.75pt;width:89.2pt;height:72.45pt;flip:y;z-index:251749376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112" type="#_x0000_t32" style="position:absolute;margin-left:92.8pt;margin-top:368.85pt;width:86.55pt;height:53.35pt;z-index:251748352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110" type="#_x0000_t5" style="position:absolute;margin-left:136.1pt;margin-top:363.5pt;width:14.8pt;height:19.15pt;z-index:251746304;mso-position-horizontal-relative:text;mso-position-vertical-relative:text" fillcolor="#ffc000">
                  <v:textbox style="mso-next-textbox:#_x0000_s1110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111" type="#_x0000_t5" style="position:absolute;margin-left:112.85pt;margin-top:363.5pt;width:14.8pt;height:19.15pt;z-index:251747328;mso-position-horizontal-relative:text;mso-position-vertical-relative:text" fillcolor="#ffc000">
                  <v:textbox style="mso-next-textbox:#_x0000_s1111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19" name="Рисунок 19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9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109" style="position:absolute;margin-left:107.75pt;margin-top:368.85pt;width:50.2pt;height:53.35pt;z-index:251745280;mso-position-horizontal-relative:text;mso-position-vertical-relative:text" fillcolor="#ffc000"/>
              </w:pict>
            </w:r>
            <w:r w:rsidRPr="00526F76">
              <w:rPr>
                <w:noProof/>
              </w:rPr>
              <w:pict>
                <v:shape id="_x0000_s1108" type="#_x0000_t32" style="position:absolute;margin-left:127.65pt;margin-top:198.9pt;width:57.9pt;height:65.7pt;flip:y;z-index:251744256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107" type="#_x0000_t32" style="position:absolute;margin-left:129.15pt;margin-top:206.15pt;width:63.6pt;height:59.9pt;z-index:251743232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099" type="#_x0000_t5" style="position:absolute;margin-left:157.95pt;margin-top:206.15pt;width:14.8pt;height:19.15pt;z-index:251735040;mso-position-horizontal-relative:text;mso-position-vertical-relative:text" fillcolor="#ffc000">
                  <v:textbox style="mso-next-textbox:#_x0000_s1099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20" name="Рисунок 2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0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098" type="#_x0000_t5" style="position:absolute;margin-left:136.1pt;margin-top:206.15pt;width:14.8pt;height:19.15pt;z-index:251734016;mso-position-horizontal-relative:text;mso-position-vertical-relative:text" fillcolor="#ffc000">
                  <v:textbox style="mso-next-textbox:#_x0000_s1098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97" style="position:absolute;margin-left:129.15pt;margin-top:212.7pt;width:50.2pt;height:53.35pt;z-index:251732992;mso-position-horizontal-relative:text;mso-position-vertical-relative:text" fillcolor="#ffc000"/>
              </w:pict>
            </w:r>
            <w:r w:rsidRPr="00526F76">
              <w:rPr>
                <w:noProof/>
              </w:rPr>
              <w:pict>
                <v:shape id="_x0000_s1100" type="#_x0000_t102" style="position:absolute;margin-left:-3.3pt;margin-top:212.7pt;width:25.75pt;height:57pt;z-index:251736064;mso-position-horizontal-relative:text;mso-position-vertical-relative:text" fillcolor="gray"/>
              </w:pict>
            </w:r>
            <w:r w:rsidRPr="00526F76">
              <w:rPr>
                <w:noProof/>
              </w:rPr>
              <w:pict>
                <v:rect id="_x0000_s1095" style="position:absolute;margin-left:111.15pt;margin-top:264.6pt;width:11.4pt;height:13.4pt;z-index:251730944;mso-position-horizontal-relative:text;mso-position-vertical-relative:text" fillcolor="#938953">
                  <v:textbox style="mso-next-textbox:#_x0000_s1095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96" style="position:absolute;margin-left:22.45pt;margin-top:264.6pt;width:11.4pt;height:13.4pt;z-index:251731968;mso-position-horizontal-relative:text;mso-position-vertical-relative:text" fillcolor="#938953">
                  <v:textbox style="mso-next-textbox:#_x0000_s1096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shape id="_x0000_s1093" type="#_x0000_t120" style="position:absolute;margin-left:66.15pt;margin-top:211.05pt;width:11.05pt;height:9.8pt;z-index:251728896;mso-position-horizontal-relative:text;mso-position-vertical-relative:text" fillcolor="black"/>
              </w:pict>
            </w:r>
            <w:r w:rsidRPr="00526F76">
              <w:rPr>
                <w:noProof/>
              </w:rPr>
              <w:pict>
                <v:shape id="_x0000_s1094" type="#_x0000_t120" style="position:absolute;margin-left:66.15pt;margin-top:244.1pt;width:11.05pt;height:9.8pt;z-index:251729920;mso-position-horizontal-relative:text;mso-position-vertical-relative:text" fillcolor="black"/>
              </w:pict>
            </w:r>
            <w:r w:rsidRPr="00526F76">
              <w:rPr>
                <w:noProof/>
              </w:rPr>
              <w:pict>
                <v:rect id="_x0000_s1091" style="position:absolute;margin-left:22.45pt;margin-top:231.75pt;width:100.1pt;height:32.85pt;z-index:251726848;mso-position-horizontal-relative:text;mso-position-vertical-relative:text" fillcolor="#938953">
                  <v:textbox style="mso-next-textbox:#_x0000_s1091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92" style="position:absolute;margin-left:22.45pt;margin-top:198.9pt;width:100.1pt;height:32.85pt;z-index:251727872;mso-position-horizontal-relative:text;mso-position-vertical-relative:text" fillcolor="#938953">
                  <v:textbox style="mso-next-textbox:#_x0000_s1092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104" style="position:absolute;margin-left:60.6pt;margin-top:382.65pt;width:7.2pt;height:39.55pt;z-index:251740160;mso-position-horizontal-relative:text;mso-position-vertical-relative:text" fillcolor="#e36c0a">
                  <v:textbox style="mso-next-textbox:#_x0000_s1104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101" style="position:absolute;margin-left:1.1pt;margin-top:368.45pt;width:1in;height:14.2pt;z-index:251737088;mso-position-horizontal-relative:text;mso-position-vertical-relative:text" fillcolor="#e36c0a">
                  <v:textbox style="mso-next-textbox:#_x0000_s1101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102" style="position:absolute;margin-left:1.1pt;margin-top:335.5pt;width:4.05pt;height:86.7pt;z-index:251738112;mso-position-horizontal-relative:text;mso-position-vertical-relative:text" fillcolor="#e36c0a">
                  <v:textbox style="mso-next-textbox:#_x0000_s1102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26F76">
              <w:rPr>
                <w:noProof/>
              </w:rPr>
              <w:pict>
                <v:shape id="_x0000_s1090" type="#_x0000_t102" style="position:absolute;margin-left:5.15pt;margin-top:74.15pt;width:25.75pt;height:57pt;z-index:251725824;mso-position-horizontal-relative:text;mso-position-vertical-relative:text" fillcolor="gray"/>
              </w:pict>
            </w:r>
            <w:r w:rsidRPr="00526F76">
              <w:rPr>
                <w:noProof/>
              </w:rPr>
              <w:pict>
                <v:shape id="_x0000_s1089" type="#_x0000_t32" style="position:absolute;margin-left:122.55pt;margin-top:74.15pt;width:56.8pt;height:62.5pt;flip:y;z-index:251724800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088" type="#_x0000_t32" style="position:absolute;margin-left:122.55pt;margin-top:76.35pt;width:50.2pt;height:60.3pt;z-index:251723776;mso-position-horizontal-relative:text;mso-position-vertical-relative:text" o:connectortype="straight"/>
              </w:pict>
            </w:r>
            <w:r w:rsidRPr="00526F76">
              <w:rPr>
                <w:noProof/>
              </w:rPr>
              <w:pict>
                <v:shape id="_x0000_s1086" type="#_x0000_t5" style="position:absolute;margin-left:150.9pt;margin-top:76.35pt;width:14.8pt;height:19.15pt;z-index:251721728;mso-position-horizontal-relative:text;mso-position-vertical-relative:text" fillcolor="#ffc000">
                  <v:textbox style="mso-next-textbox:#_x0000_s1086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9525" cy="9525"/>
                              <wp:effectExtent l="0" t="0" r="0" b="0"/>
                              <wp:docPr id="21" name="Рисунок 21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9525" cy="95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087" type="#_x0000_t5" style="position:absolute;margin-left:127.65pt;margin-top:76.35pt;width:14.8pt;height:19.15pt;z-index:251722752;mso-position-horizontal-relative:text;mso-position-vertical-relative:text" fillcolor="#ffc000">
                  <v:textbox style="mso-next-textbox:#_x0000_s1087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085" style="position:absolute;margin-left:122.55pt;margin-top:83.3pt;width:50.2pt;height:53.35pt;z-index:251720704;mso-position-horizontal-relative:text;mso-position-vertical-relative:text" fillcolor="#ffc000"/>
              </w:pict>
            </w:r>
            <w:r w:rsidRPr="00526F76">
              <w:rPr>
                <w:noProof/>
              </w:rPr>
              <w:pict>
                <v:rect id="_x0000_s1083" style="position:absolute;margin-left:92.8pt;margin-top:136.65pt;width:3.55pt;height:13.4pt;z-index:251718656;mso-position-horizontal-relative:text;mso-position-vertical-relative:text" fillcolor="#938953">
                  <v:textbox style="mso-next-textbox:#_x0000_s1083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rect id="_x0000_s1084" style="position:absolute;margin-left:35.95pt;margin-top:136.65pt;width:3.55pt;height:13.4pt;z-index:251719680;mso-position-horizontal-relative:text;mso-position-vertical-relative:text" fillcolor="#938953">
                  <v:textbox style="mso-next-textbox:#_x0000_s1084">
                    <w:txbxContent>
                      <w:p w:rsidR="00580868" w:rsidRDefault="00580868" w:rsidP="00580868"/>
                    </w:txbxContent>
                  </v:textbox>
                </v:rect>
              </w:pict>
            </w:r>
            <w:r w:rsidRPr="00526F76">
              <w:rPr>
                <w:noProof/>
              </w:rPr>
              <w:pict>
                <v:shape id="_x0000_s1081" type="#_x0000_t120" style="position:absolute;margin-left:49.55pt;margin-top:95.5pt;width:11.05pt;height:9.8pt;z-index:251716608;mso-position-horizontal-relative:text;mso-position-vertical-relative:text" fillcolor="black"/>
              </w:pict>
            </w:r>
            <w:r w:rsidRPr="00526F76">
              <w:rPr>
                <w:noProof/>
              </w:rPr>
              <w:pict>
                <v:shape id="_x0000_s1082" type="#_x0000_t120" style="position:absolute;margin-left:70.9pt;margin-top:95.5pt;width:11.05pt;height:9.8pt;z-index:251717632;mso-position-horizontal-relative:text;mso-position-vertical-relative:text" fillcolor="black"/>
              </w:pict>
            </w:r>
            <w:r w:rsidRPr="00526F76">
              <w:rPr>
                <w:noProof/>
              </w:rPr>
              <w:pict>
                <v:rect id="_x0000_s1080" style="position:absolute;margin-left:66.15pt;margin-top:48.3pt;width:30.2pt;height:88.35pt;z-index:251715584;mso-position-horizontal-relative:text;mso-position-vertical-relative:text" fillcolor="#938953"/>
              </w:pict>
            </w:r>
            <w:r w:rsidRPr="00526F76">
              <w:rPr>
                <w:noProof/>
              </w:rPr>
              <w:pict>
                <v:rect id="_x0000_s1079" style="position:absolute;margin-left:35.95pt;margin-top:48.3pt;width:30.2pt;height:88.35pt;z-index:251714560;mso-position-horizontal-relative:text;mso-position-vertical-relative:text" fillcolor="#938953"/>
              </w:pict>
            </w:r>
          </w:p>
        </w:tc>
        <w:tc>
          <w:tcPr>
            <w:tcW w:w="3875" w:type="dxa"/>
          </w:tcPr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  <w:r>
              <w:tab/>
            </w: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Default="00580868" w:rsidP="00EB02AB">
            <w:pPr>
              <w:tabs>
                <w:tab w:val="left" w:pos="284"/>
                <w:tab w:val="center" w:pos="1956"/>
              </w:tabs>
            </w:pPr>
          </w:p>
          <w:p w:rsidR="00580868" w:rsidRPr="00526F76" w:rsidRDefault="00580868" w:rsidP="00EB02AB">
            <w:pPr>
              <w:tabs>
                <w:tab w:val="left" w:pos="284"/>
                <w:tab w:val="center" w:pos="1956"/>
              </w:tabs>
            </w:pPr>
            <w:r>
              <w:rPr>
                <w:noProof/>
              </w:rPr>
              <w:pict>
                <v:shape id="_x0000_s1121" type="#_x0000_t102" style="position:absolute;margin-left:143.2pt;margin-top:197.8pt;width:25.75pt;height:57pt;rotation:16803789fd;z-index:251757568" fillcolor="gray"/>
              </w:pict>
            </w:r>
            <w:r>
              <w:tab/>
            </w:r>
            <w:r>
              <w:rPr>
                <w:noProof/>
              </w:rPr>
              <w:drawing>
                <wp:inline distT="0" distB="0" distL="0" distR="0">
                  <wp:extent cx="9525" cy="9525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>
                  <wp:extent cx="2133600" cy="3305175"/>
                  <wp:effectExtent l="1905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3600" cy="3305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21" w:type="dxa"/>
            <w:gridSpan w:val="3"/>
          </w:tcPr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  <w:r w:rsidRPr="00526F76">
              <w:tab/>
            </w: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  <w:r w:rsidRPr="00526F76">
              <w:rPr>
                <w:noProof/>
              </w:rPr>
              <w:pict>
                <v:shape id="_x0000_s1123" type="#_x0000_t5" style="position:absolute;margin-left:86.4pt;margin-top:13pt;width:24.95pt;height:29.35pt;z-index:251759616" fillcolor="#ffc000">
                  <v:textbox style="mso-next-textbox:#_x0000_s1123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57150" cy="47625"/>
                              <wp:effectExtent l="19050" t="0" r="0" b="0"/>
                              <wp:docPr id="22" name="Рисунок 2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7150" cy="476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124" type="#_x0000_t5" style="position:absolute;margin-left:127.7pt;margin-top:11.2pt;width:24.95pt;height:29.35pt;z-index:251760640" fillcolor="#ffc000">
                  <v:textbox style="mso-next-textbox:#_x0000_s1124">
                    <w:txbxContent>
                      <w:p w:rsidR="00580868" w:rsidRDefault="00580868" w:rsidP="00580868"/>
                    </w:txbxContent>
                  </v:textbox>
                </v:shape>
              </w:pict>
            </w: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580868">
            <w:pPr>
              <w:numPr>
                <w:ilvl w:val="0"/>
                <w:numId w:val="3"/>
              </w:numPr>
              <w:tabs>
                <w:tab w:val="left" w:pos="462"/>
                <w:tab w:val="right" w:pos="3914"/>
              </w:tabs>
            </w:pPr>
            <w:r w:rsidRPr="00526F76">
              <w:rPr>
                <w:noProof/>
              </w:rPr>
              <w:pict>
                <v:shape id="_x0000_s1126" type="#_x0000_t5" style="position:absolute;left:0;text-align:left;margin-left:67.65pt;margin-top:221.75pt;width:24.95pt;height:29.35pt;z-index:251762688" fillcolor="#ffc000">
                  <v:textbox style="mso-next-textbox:#_x0000_s1126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57150" cy="47625"/>
                              <wp:effectExtent l="19050" t="0" r="0" b="0"/>
                              <wp:docPr id="23" name="Рисунок 23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3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7150" cy="476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shape id="_x0000_s1127" type="#_x0000_t5" style="position:absolute;left:0;text-align:left;margin-left:22.4pt;margin-top:221.75pt;width:24.95pt;height:29.35pt;z-index:251763712" fillcolor="#ffc000">
                  <v:textbox style="mso-next-textbox:#_x0000_s1127">
                    <w:txbxContent>
                      <w:p w:rsidR="00580868" w:rsidRDefault="00580868" w:rsidP="00580868">
                        <w:r>
                          <w:rPr>
                            <w:noProof/>
                          </w:rPr>
                          <w:drawing>
                            <wp:inline distT="0" distB="0" distL="0" distR="0">
                              <wp:extent cx="57150" cy="47625"/>
                              <wp:effectExtent l="19050" t="0" r="0" b="0"/>
                              <wp:docPr id="24" name="Рисунок 2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24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57150" cy="4762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  <w:r w:rsidRPr="00526F76">
              <w:rPr>
                <w:noProof/>
              </w:rPr>
              <w:pict>
                <v:oval id="_x0000_s1122" style="position:absolute;left:0;text-align:left;margin-left:78.45pt;margin-top:1.55pt;width:83.55pt;height:66.1pt;z-index:251758592" fillcolor="#ffc000"/>
              </w:pict>
            </w:r>
            <w:r w:rsidRPr="00526F76">
              <w:rPr>
                <w:noProof/>
              </w:rPr>
              <w:pict>
                <v:oval id="_x0000_s1125" style="position:absolute;left:0;text-align:left;margin-left:16.6pt;margin-top:231.15pt;width:83.55pt;height:66.1pt;z-index:251761664" fillcolor="#ffc000"/>
              </w:pict>
            </w:r>
            <w:r>
              <w:rPr>
                <w:noProof/>
              </w:rPr>
              <w:drawing>
                <wp:inline distT="0" distB="0" distL="0" distR="0">
                  <wp:extent cx="2314575" cy="3305175"/>
                  <wp:effectExtent l="19050" t="0" r="9525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4575" cy="33051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</w:p>
          <w:p w:rsidR="00580868" w:rsidRPr="00526F76" w:rsidRDefault="00580868" w:rsidP="00EB02AB">
            <w:pPr>
              <w:tabs>
                <w:tab w:val="left" w:pos="462"/>
                <w:tab w:val="right" w:pos="3914"/>
              </w:tabs>
            </w:pPr>
            <w:r w:rsidRPr="00526F76">
              <w:tab/>
            </w:r>
          </w:p>
          <w:p w:rsidR="00580868" w:rsidRPr="00526F76" w:rsidRDefault="00580868" w:rsidP="00EB02AB"/>
          <w:p w:rsidR="00580868" w:rsidRPr="00526F76" w:rsidRDefault="00580868" w:rsidP="00EB02AB">
            <w:pPr>
              <w:jc w:val="right"/>
            </w:pPr>
          </w:p>
          <w:p w:rsidR="00580868" w:rsidRPr="00526F76" w:rsidRDefault="00580868" w:rsidP="00EB02AB"/>
          <w:p w:rsidR="00580868" w:rsidRPr="00526F76" w:rsidRDefault="00580868" w:rsidP="00EB02AB"/>
          <w:p w:rsidR="00580868" w:rsidRPr="00526F76" w:rsidRDefault="00580868" w:rsidP="00EB02AB"/>
        </w:tc>
      </w:tr>
    </w:tbl>
    <w:p w:rsidR="00580868" w:rsidRPr="0033298E" w:rsidRDefault="00580868" w:rsidP="00580868"/>
    <w:p w:rsidR="00681D2D" w:rsidRPr="00755B68" w:rsidRDefault="00681D2D" w:rsidP="00755B68">
      <w:pPr>
        <w:tabs>
          <w:tab w:val="left" w:pos="12034"/>
        </w:tabs>
      </w:pPr>
    </w:p>
    <w:sectPr w:rsidR="00681D2D" w:rsidRPr="00755B68" w:rsidSect="00755B68">
      <w:pgSz w:w="16838" w:h="11906" w:orient="landscape"/>
      <w:pgMar w:top="567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84.75pt;height:67.5pt" o:bullet="t">
        <v:imagedata r:id="rId1" o:title=""/>
      </v:shape>
    </w:pict>
  </w:numPicBullet>
  <w:abstractNum w:abstractNumId="0">
    <w:nsid w:val="018E4F74"/>
    <w:multiLevelType w:val="hybridMultilevel"/>
    <w:tmpl w:val="BA4451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1C3A07"/>
    <w:multiLevelType w:val="hybridMultilevel"/>
    <w:tmpl w:val="C5D866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BF37551"/>
    <w:multiLevelType w:val="hybridMultilevel"/>
    <w:tmpl w:val="FB4E6A74"/>
    <w:lvl w:ilvl="0" w:tplc="4CC219F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5707E0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6DEDAD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4E4ED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7CC4DD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35A383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7DA89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DF4904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2DC3B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F51061"/>
    <w:rsid w:val="00096BD0"/>
    <w:rsid w:val="00097798"/>
    <w:rsid w:val="000D63DF"/>
    <w:rsid w:val="00133084"/>
    <w:rsid w:val="001A5988"/>
    <w:rsid w:val="0022430C"/>
    <w:rsid w:val="002519BB"/>
    <w:rsid w:val="0028620E"/>
    <w:rsid w:val="003871AD"/>
    <w:rsid w:val="004223A9"/>
    <w:rsid w:val="004469D9"/>
    <w:rsid w:val="004851B4"/>
    <w:rsid w:val="00494982"/>
    <w:rsid w:val="004B0241"/>
    <w:rsid w:val="004D0A73"/>
    <w:rsid w:val="0054127F"/>
    <w:rsid w:val="00580868"/>
    <w:rsid w:val="005A1E88"/>
    <w:rsid w:val="005E7E76"/>
    <w:rsid w:val="00672F67"/>
    <w:rsid w:val="00681D2D"/>
    <w:rsid w:val="006C64D7"/>
    <w:rsid w:val="00755B68"/>
    <w:rsid w:val="0076408E"/>
    <w:rsid w:val="00840964"/>
    <w:rsid w:val="00845088"/>
    <w:rsid w:val="00850DA0"/>
    <w:rsid w:val="0085700B"/>
    <w:rsid w:val="00894F61"/>
    <w:rsid w:val="00934B46"/>
    <w:rsid w:val="009A7EA4"/>
    <w:rsid w:val="009F0367"/>
    <w:rsid w:val="009F47BF"/>
    <w:rsid w:val="00AB0D6C"/>
    <w:rsid w:val="00AB68E7"/>
    <w:rsid w:val="00AC336A"/>
    <w:rsid w:val="00AC4D5B"/>
    <w:rsid w:val="00AD4DD0"/>
    <w:rsid w:val="00AE191D"/>
    <w:rsid w:val="00B17FFB"/>
    <w:rsid w:val="00BA4A40"/>
    <w:rsid w:val="00C14A56"/>
    <w:rsid w:val="00C178A0"/>
    <w:rsid w:val="00C77CB8"/>
    <w:rsid w:val="00C858FC"/>
    <w:rsid w:val="00CF77C0"/>
    <w:rsid w:val="00D30AF9"/>
    <w:rsid w:val="00D73C5E"/>
    <w:rsid w:val="00DB0F35"/>
    <w:rsid w:val="00E22AD5"/>
    <w:rsid w:val="00E61113"/>
    <w:rsid w:val="00E76995"/>
    <w:rsid w:val="00E77655"/>
    <w:rsid w:val="00EB43E4"/>
    <w:rsid w:val="00EB7567"/>
    <w:rsid w:val="00EB7963"/>
    <w:rsid w:val="00ED32F7"/>
    <w:rsid w:val="00EE3C3D"/>
    <w:rsid w:val="00F16965"/>
    <w:rsid w:val="00F51061"/>
    <w:rsid w:val="00F63679"/>
    <w:rsid w:val="00F63E1D"/>
    <w:rsid w:val="00F8194C"/>
    <w:rsid w:val="00FC75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88"/>
        <o:r id="V:Rule2" type="connector" idref="#_x0000_s1089"/>
        <o:r id="V:Rule3" type="connector" idref="#_x0000_s1107"/>
        <o:r id="V:Rule4" type="connector" idref="#_x0000_s1108"/>
        <o:r id="V:Rule5" type="connector" idref="#_x0000_s1112"/>
        <o:r id="V:Rule6" type="connector" idref="#_x0000_s1113"/>
        <o:r id="V:Rule7" type="connector" idref="#_x0000_s1119"/>
        <o:r id="V:Rule8" type="connector" idref="#_x0000_s112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1061"/>
    <w:pPr>
      <w:spacing w:before="372" w:after="372"/>
      <w:jc w:val="both"/>
    </w:pPr>
  </w:style>
  <w:style w:type="character" w:customStyle="1" w:styleId="apple-converted-space">
    <w:name w:val="apple-converted-space"/>
    <w:basedOn w:val="a0"/>
    <w:rsid w:val="00F51061"/>
  </w:style>
  <w:style w:type="character" w:styleId="a4">
    <w:name w:val="Strong"/>
    <w:basedOn w:val="a0"/>
    <w:uiPriority w:val="22"/>
    <w:qFormat/>
    <w:rsid w:val="00F51061"/>
    <w:rPr>
      <w:b/>
      <w:bCs/>
    </w:rPr>
  </w:style>
  <w:style w:type="table" w:styleId="a5">
    <w:name w:val="Table Grid"/>
    <w:basedOn w:val="a1"/>
    <w:uiPriority w:val="59"/>
    <w:rsid w:val="00F63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9">
    <w:name w:val="c9"/>
    <w:basedOn w:val="a"/>
    <w:rsid w:val="00AC4D5B"/>
    <w:pPr>
      <w:spacing w:before="100" w:beforeAutospacing="1" w:after="100" w:afterAutospacing="1"/>
    </w:pPr>
  </w:style>
  <w:style w:type="character" w:customStyle="1" w:styleId="c4">
    <w:name w:val="c4"/>
    <w:basedOn w:val="a0"/>
    <w:rsid w:val="00AC4D5B"/>
  </w:style>
  <w:style w:type="character" w:customStyle="1" w:styleId="c7">
    <w:name w:val="c7"/>
    <w:basedOn w:val="a0"/>
    <w:rsid w:val="00AC4D5B"/>
  </w:style>
  <w:style w:type="character" w:customStyle="1" w:styleId="c2">
    <w:name w:val="c2"/>
    <w:basedOn w:val="a0"/>
    <w:rsid w:val="00AC4D5B"/>
  </w:style>
  <w:style w:type="paragraph" w:styleId="a6">
    <w:name w:val="Balloon Text"/>
    <w:basedOn w:val="a"/>
    <w:link w:val="a7"/>
    <w:uiPriority w:val="99"/>
    <w:semiHidden/>
    <w:unhideWhenUsed/>
    <w:rsid w:val="007640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408E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5E7E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0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1061"/>
    <w:pPr>
      <w:spacing w:before="372" w:after="372"/>
      <w:jc w:val="both"/>
    </w:pPr>
  </w:style>
  <w:style w:type="character" w:customStyle="1" w:styleId="apple-converted-space">
    <w:name w:val="apple-converted-space"/>
    <w:basedOn w:val="a0"/>
    <w:rsid w:val="00F51061"/>
  </w:style>
  <w:style w:type="character" w:styleId="a4">
    <w:name w:val="Strong"/>
    <w:basedOn w:val="a0"/>
    <w:uiPriority w:val="22"/>
    <w:qFormat/>
    <w:rsid w:val="00F51061"/>
    <w:rPr>
      <w:b/>
      <w:bCs/>
    </w:rPr>
  </w:style>
  <w:style w:type="table" w:styleId="a5">
    <w:name w:val="Table Grid"/>
    <w:basedOn w:val="a1"/>
    <w:uiPriority w:val="59"/>
    <w:rsid w:val="00F63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9">
    <w:name w:val="c9"/>
    <w:basedOn w:val="a"/>
    <w:rsid w:val="00AC4D5B"/>
    <w:pPr>
      <w:spacing w:before="100" w:beforeAutospacing="1" w:after="100" w:afterAutospacing="1"/>
    </w:pPr>
  </w:style>
  <w:style w:type="character" w:customStyle="1" w:styleId="c4">
    <w:name w:val="c4"/>
    <w:basedOn w:val="a0"/>
    <w:rsid w:val="00AC4D5B"/>
  </w:style>
  <w:style w:type="character" w:customStyle="1" w:styleId="c7">
    <w:name w:val="c7"/>
    <w:basedOn w:val="a0"/>
    <w:rsid w:val="00AC4D5B"/>
  </w:style>
  <w:style w:type="character" w:customStyle="1" w:styleId="c2">
    <w:name w:val="c2"/>
    <w:basedOn w:val="a0"/>
    <w:rsid w:val="00AC4D5B"/>
  </w:style>
  <w:style w:type="paragraph" w:styleId="a6">
    <w:name w:val="Balloon Text"/>
    <w:basedOn w:val="a"/>
    <w:link w:val="a7"/>
    <w:uiPriority w:val="99"/>
    <w:semiHidden/>
    <w:unhideWhenUsed/>
    <w:rsid w:val="0076408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6408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39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7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2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53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12" Type="http://schemas.openxmlformats.org/officeDocument/2006/relationships/image" Target="media/image9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microsoft.com/office/2007/relationships/stylesWithEffects" Target="stylesWithEffects.xml"/><Relationship Id="rId10" Type="http://schemas.openxmlformats.org/officeDocument/2006/relationships/image" Target="media/image7.emf"/><Relationship Id="rId4" Type="http://schemas.openxmlformats.org/officeDocument/2006/relationships/webSettings" Target="webSettings.xml"/><Relationship Id="rId9" Type="http://schemas.openxmlformats.org/officeDocument/2006/relationships/image" Target="media/image6.emf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684</Words>
  <Characters>3905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cp:lastPrinted>2022-09-12T05:28:00Z</cp:lastPrinted>
  <dcterms:created xsi:type="dcterms:W3CDTF">2022-09-14T05:33:00Z</dcterms:created>
  <dcterms:modified xsi:type="dcterms:W3CDTF">2022-09-14T05:33:00Z</dcterms:modified>
</cp:coreProperties>
</file>