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EF" w:rsidRPr="00204DEF" w:rsidRDefault="00204DEF" w:rsidP="00204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Знакомство с  профессией</w:t>
      </w:r>
      <w:r w:rsidRPr="00204DE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пожарны</w:t>
      </w:r>
      <w:r w:rsidR="000712DC">
        <w:rPr>
          <w:rFonts w:ascii="Times New Roman" w:hAnsi="Times New Roman" w:cs="Times New Roman"/>
          <w:b/>
          <w:color w:val="C00000"/>
          <w:sz w:val="32"/>
          <w:szCs w:val="32"/>
        </w:rPr>
        <w:t>й-дознаватель</w:t>
      </w:r>
      <w:bookmarkStart w:id="0" w:name="_GoBack"/>
      <w:bookmarkEnd w:id="0"/>
    </w:p>
    <w:p w:rsidR="00204DEF" w:rsidRDefault="00204DEF" w:rsidP="00FF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0D2" w:rsidRDefault="00D34763" w:rsidP="00FF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44">
        <w:rPr>
          <w:rFonts w:ascii="Times New Roman" w:hAnsi="Times New Roman" w:cs="Times New Roman"/>
          <w:sz w:val="28"/>
          <w:szCs w:val="28"/>
        </w:rPr>
        <w:t>В группах для детей старшего дошкольного возраста «Радуга» и «Звездочки» в очередной раз состоялось знакомство с интересной профессией «Пожарный</w:t>
      </w:r>
      <w:r w:rsidR="00204DEF">
        <w:rPr>
          <w:rFonts w:ascii="Times New Roman" w:hAnsi="Times New Roman" w:cs="Times New Roman"/>
          <w:sz w:val="28"/>
          <w:szCs w:val="28"/>
        </w:rPr>
        <w:t xml:space="preserve"> -</w:t>
      </w:r>
      <w:r w:rsidRPr="00D14544">
        <w:rPr>
          <w:rFonts w:ascii="Times New Roman" w:hAnsi="Times New Roman" w:cs="Times New Roman"/>
          <w:sz w:val="28"/>
          <w:szCs w:val="28"/>
        </w:rPr>
        <w:t xml:space="preserve"> дознаватель». Данное мероприятие прошло в рамках участия в Федеральной инновационной площадки «Профмаяк» и проведения тематической недели противопожарной безопасности «</w:t>
      </w:r>
      <w:proofErr w:type="gramStart"/>
      <w:r w:rsidRPr="00D14544">
        <w:rPr>
          <w:rFonts w:ascii="Times New Roman" w:hAnsi="Times New Roman" w:cs="Times New Roman"/>
          <w:sz w:val="28"/>
          <w:szCs w:val="28"/>
        </w:rPr>
        <w:t>Осторожно-электроприборы</w:t>
      </w:r>
      <w:proofErr w:type="gramEnd"/>
      <w:r w:rsidRPr="00D14544">
        <w:rPr>
          <w:rFonts w:ascii="Times New Roman" w:hAnsi="Times New Roman" w:cs="Times New Roman"/>
          <w:sz w:val="28"/>
          <w:szCs w:val="28"/>
        </w:rPr>
        <w:t>!».</w:t>
      </w:r>
    </w:p>
    <w:p w:rsidR="00FF00D2" w:rsidRDefault="00D34763" w:rsidP="00FF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44">
        <w:rPr>
          <w:rFonts w:ascii="Times New Roman" w:hAnsi="Times New Roman" w:cs="Times New Roman"/>
          <w:sz w:val="28"/>
          <w:szCs w:val="28"/>
        </w:rPr>
        <w:t xml:space="preserve"> Педагогами была проведена познавательная беседа о профессии Пожарного </w:t>
      </w:r>
      <w:proofErr w:type="gramStart"/>
      <w:r w:rsidR="00204DEF">
        <w:rPr>
          <w:rFonts w:ascii="Times New Roman" w:hAnsi="Times New Roman" w:cs="Times New Roman"/>
          <w:sz w:val="28"/>
          <w:szCs w:val="28"/>
        </w:rPr>
        <w:t>-</w:t>
      </w:r>
      <w:r w:rsidRPr="00D145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4544">
        <w:rPr>
          <w:rFonts w:ascii="Times New Roman" w:hAnsi="Times New Roman" w:cs="Times New Roman"/>
          <w:sz w:val="28"/>
          <w:szCs w:val="28"/>
        </w:rPr>
        <w:t>ознавателя, в которой говорилось, чем занимается человек этой профессии и где он работает.</w:t>
      </w:r>
    </w:p>
    <w:p w:rsidR="00FF00D2" w:rsidRDefault="00D34763" w:rsidP="00FF0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Дознаватели ежедневно осуществляют проверку сообщений о преступлениях</w:t>
      </w:r>
      <w:r w:rsidR="0020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связанных с пожарами, собирают необходимые справки, заключения и другие документы, опрашивают свидетелей и очевидцев, устанавливают причины пожара и принимают меры к привлечению виновных к административной либо уголовной ответственности, анализируют обстановку с пожарами.</w:t>
      </w:r>
    </w:p>
    <w:p w:rsidR="00FF00D2" w:rsidRDefault="00D34763" w:rsidP="00FF0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этого, дознаватели осуществляют круглосуточное дежурство не только в рабочие, но и в выходные и праздничные дни, что делает возможным</w:t>
      </w:r>
      <w:r w:rsidR="00FF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расследования</w:t>
      </w:r>
      <w:r w:rsidR="00FF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преступления и розыск виновного лица.</w:t>
      </w:r>
    </w:p>
    <w:p w:rsidR="00FF00D2" w:rsidRDefault="00D34763" w:rsidP="00FF0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дознаватель ГПН – это ответственная, сложная, но при этом интересная работа. Чтобы стать профессиональным дознавателем необходимо сделать все возможное для установления истинной причины пожара и виновного в его совершении, уметь принимать законные и обоснованные решения, понимать человеческое горе, охранять законные интересы граждан, как пострадавших от огня, так и виновных в возникновении пожаров.</w:t>
      </w:r>
    </w:p>
    <w:p w:rsidR="00D34763" w:rsidRPr="00D14544" w:rsidRDefault="00D34763" w:rsidP="00FF0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причина пожара не лежит на поверхности. Невозможно установить причину пожара и лиц, причастных к его происхождению, сидя за рабочим столом в теплом кабинете. Практически на каждом пожаре дознаватель вручную разгребает завалы пожарного мусора, чтобы в прямом смысле докопаться до истины. Самое главное в работе дознавателя – это мобильность. Быть готовым в любое время суток быстро выехать на пожар.</w:t>
      </w:r>
    </w:p>
    <w:p w:rsidR="00D34763" w:rsidRDefault="00D34763" w:rsidP="00FF00D2">
      <w:pPr>
        <w:jc w:val="center"/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 w:rsidR="00FF00D2">
        <w:rPr>
          <w:noProof/>
          <w:lang w:eastAsia="ru-RU"/>
        </w:rPr>
        <w:drawing>
          <wp:inline distT="0" distB="0" distL="0" distR="0">
            <wp:extent cx="4857750" cy="3406397"/>
            <wp:effectExtent l="19050" t="0" r="0" b="0"/>
            <wp:docPr id="1" name="Рисунок 0" descr="IMG-55ac4d5c30dc48fc5f4891f7143c15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5ac4d5c30dc48fc5f4891f7143c15fa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455" cy="340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D2" w:rsidRDefault="00FF00D2" w:rsidP="00D34763"/>
    <w:p w:rsidR="00FF00D2" w:rsidRDefault="00FF00D2" w:rsidP="00FF00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9050" cy="5105263"/>
            <wp:effectExtent l="19050" t="0" r="0" b="0"/>
            <wp:docPr id="5" name="Рисунок 4" descr="IMG-d5c285df515f5ded85b85a08787b3d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5c285df515f5ded85b85a08787b3d93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086" cy="510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D2" w:rsidRDefault="00FF00D2" w:rsidP="00D34763"/>
    <w:p w:rsidR="00FF00D2" w:rsidRPr="00FF00D2" w:rsidRDefault="00FF00D2" w:rsidP="00FF00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95775" cy="5727547"/>
            <wp:effectExtent l="19050" t="0" r="9525" b="0"/>
            <wp:docPr id="6" name="Рисунок 5" descr="IMG-c2c59896a87574c8e647d3ed546344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2c59896a87574c8e647d3ed546344a4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72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0D2" w:rsidRPr="00FF00D2" w:rsidSect="00FF00D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0B9"/>
    <w:multiLevelType w:val="multilevel"/>
    <w:tmpl w:val="2E34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A6C33"/>
    <w:multiLevelType w:val="multilevel"/>
    <w:tmpl w:val="4162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15"/>
    <w:rsid w:val="000712DC"/>
    <w:rsid w:val="00204DEF"/>
    <w:rsid w:val="002D3AD6"/>
    <w:rsid w:val="00607F21"/>
    <w:rsid w:val="00816468"/>
    <w:rsid w:val="00C84599"/>
    <w:rsid w:val="00D14544"/>
    <w:rsid w:val="00D34763"/>
    <w:rsid w:val="00E82353"/>
    <w:rsid w:val="00E93315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331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933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3</cp:revision>
  <cp:lastPrinted>2021-01-20T03:40:00Z</cp:lastPrinted>
  <dcterms:created xsi:type="dcterms:W3CDTF">2021-02-01T09:03:00Z</dcterms:created>
  <dcterms:modified xsi:type="dcterms:W3CDTF">2021-02-05T08:53:00Z</dcterms:modified>
</cp:coreProperties>
</file>