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B53" w:rsidRDefault="00872B53" w:rsidP="008F12AF">
      <w:pPr>
        <w:pStyle w:val="a5"/>
        <w:shd w:val="clear" w:color="auto" w:fill="FAFAFA"/>
        <w:spacing w:before="0" w:beforeAutospacing="0" w:after="240" w:afterAutospacing="0" w:line="371" w:lineRule="atLeast"/>
        <w:ind w:left="750"/>
        <w:rPr>
          <w:rFonts w:ascii="PT Sans" w:hAnsi="PT Sans"/>
          <w:color w:val="000000"/>
          <w:sz w:val="29"/>
          <w:szCs w:val="29"/>
        </w:rPr>
      </w:pPr>
    </w:p>
    <w:p w:rsidR="008F12AF" w:rsidRDefault="008F12AF" w:rsidP="008F12AF">
      <w:pPr>
        <w:pStyle w:val="a5"/>
        <w:shd w:val="clear" w:color="auto" w:fill="FAFAFA"/>
        <w:spacing w:before="0" w:beforeAutospacing="0" w:after="240" w:afterAutospacing="0" w:line="371" w:lineRule="atLeast"/>
        <w:ind w:left="750"/>
        <w:rPr>
          <w:rFonts w:ascii="PT Sans" w:hAnsi="PT Sans"/>
          <w:color w:val="000000"/>
          <w:sz w:val="29"/>
          <w:szCs w:val="29"/>
        </w:rPr>
      </w:pPr>
      <w:r w:rsidRPr="00087D42">
        <w:rPr>
          <w:rFonts w:ascii="PT Sans" w:hAnsi="PT Sans"/>
          <w:color w:val="000000"/>
          <w:sz w:val="29"/>
          <w:szCs w:val="29"/>
        </w:rPr>
        <w:t xml:space="preserve">12 апреля  </w:t>
      </w:r>
      <w:r>
        <w:rPr>
          <w:rFonts w:ascii="PT Sans" w:hAnsi="PT Sans"/>
          <w:color w:val="000000"/>
          <w:sz w:val="29"/>
          <w:szCs w:val="29"/>
        </w:rPr>
        <w:t xml:space="preserve"> весь мир отмечает </w:t>
      </w:r>
      <w:r w:rsidRPr="00087D42">
        <w:rPr>
          <w:rFonts w:ascii="PT Sans" w:hAnsi="PT Sans"/>
          <w:b/>
          <w:color w:val="FF0000"/>
          <w:sz w:val="29"/>
          <w:szCs w:val="29"/>
        </w:rPr>
        <w:t>День космонавтики</w:t>
      </w:r>
      <w:r>
        <w:rPr>
          <w:rFonts w:ascii="PT Sans" w:hAnsi="PT Sans"/>
          <w:color w:val="000000"/>
          <w:sz w:val="29"/>
          <w:szCs w:val="29"/>
        </w:rPr>
        <w:t xml:space="preserve"> – памятную дату, посвященную первому полету человека в космос.</w:t>
      </w:r>
    </w:p>
    <w:p w:rsidR="008F12AF" w:rsidRDefault="008F12AF" w:rsidP="008F12AF">
      <w:pPr>
        <w:pStyle w:val="a5"/>
        <w:shd w:val="clear" w:color="auto" w:fill="FAFAFA"/>
        <w:spacing w:before="0" w:beforeAutospacing="0" w:after="0" w:afterAutospacing="0" w:line="371" w:lineRule="atLeast"/>
        <w:ind w:left="750"/>
        <w:rPr>
          <w:rFonts w:ascii="PT Sans" w:hAnsi="PT Sans"/>
          <w:color w:val="000000"/>
          <w:sz w:val="29"/>
          <w:szCs w:val="29"/>
        </w:rPr>
      </w:pPr>
      <w:r>
        <w:rPr>
          <w:rFonts w:ascii="PT Sans" w:hAnsi="PT Sans"/>
          <w:color w:val="000000"/>
          <w:sz w:val="29"/>
          <w:szCs w:val="29"/>
        </w:rPr>
        <w:t>Ровно 60 лет назад, 12 апреля 1961 года, гражданин Советского Союза старший лейтенант </w:t>
      </w:r>
      <w:r>
        <w:rPr>
          <w:rStyle w:val="a7"/>
          <w:rFonts w:ascii="PT Sans" w:hAnsi="PT Sans"/>
          <w:color w:val="000000"/>
          <w:sz w:val="29"/>
          <w:szCs w:val="29"/>
        </w:rPr>
        <w:t>Юрий Гагарин</w:t>
      </w:r>
      <w:r>
        <w:rPr>
          <w:rFonts w:ascii="PT Sans" w:hAnsi="PT Sans"/>
          <w:color w:val="000000"/>
          <w:sz w:val="29"/>
          <w:szCs w:val="29"/>
        </w:rPr>
        <w:t> на космическом корабле "Восток" впервые в мире совершил орбитальный облет Земли, открыв эпоху пилотируемых космических полетов.</w:t>
      </w:r>
    </w:p>
    <w:p w:rsidR="008F12AF" w:rsidRDefault="008F12AF" w:rsidP="008F12AF">
      <w:pPr>
        <w:pStyle w:val="a5"/>
        <w:shd w:val="clear" w:color="auto" w:fill="FAFAFA"/>
        <w:spacing w:before="0" w:beforeAutospacing="0" w:after="240" w:afterAutospacing="0" w:line="371" w:lineRule="atLeast"/>
        <w:ind w:left="750"/>
        <w:rPr>
          <w:rFonts w:ascii="PT Sans" w:hAnsi="PT Sans"/>
          <w:color w:val="000000"/>
          <w:sz w:val="29"/>
          <w:szCs w:val="29"/>
        </w:rPr>
      </w:pPr>
      <w:r>
        <w:rPr>
          <w:rFonts w:ascii="PT Sans" w:hAnsi="PT Sans"/>
          <w:color w:val="000000"/>
          <w:sz w:val="29"/>
          <w:szCs w:val="29"/>
        </w:rPr>
        <w:t>Полет, длившийся всего 108 минут, стал мощным прорывом в освоении космоса. Имя Юрия Гагарина стало широко известно в мире, а сам первый космонавт досрочно получил звание майора и Героя Советского Союза.</w:t>
      </w:r>
    </w:p>
    <w:p w:rsidR="008F12AF" w:rsidRDefault="008F12AF" w:rsidP="008F12AF">
      <w:pPr>
        <w:pStyle w:val="a5"/>
        <w:shd w:val="clear" w:color="auto" w:fill="FAFAFA"/>
        <w:spacing w:before="0" w:beforeAutospacing="0" w:after="240" w:afterAutospacing="0" w:line="371" w:lineRule="atLeast"/>
        <w:ind w:left="750"/>
        <w:rPr>
          <w:rFonts w:ascii="PT Sans" w:hAnsi="PT Sans"/>
          <w:color w:val="000000"/>
          <w:sz w:val="29"/>
          <w:szCs w:val="29"/>
        </w:rPr>
      </w:pPr>
      <w:r>
        <w:rPr>
          <w:rFonts w:ascii="PT Sans" w:hAnsi="PT Sans"/>
          <w:color w:val="000000"/>
          <w:sz w:val="29"/>
          <w:szCs w:val="29"/>
        </w:rPr>
        <w:t xml:space="preserve"> </w:t>
      </w:r>
    </w:p>
    <w:p w:rsidR="008F12AF" w:rsidRDefault="008F12AF" w:rsidP="008F12AF">
      <w:pPr>
        <w:pStyle w:val="a5"/>
        <w:shd w:val="clear" w:color="auto" w:fill="FAFAFA"/>
        <w:spacing w:before="0" w:beforeAutospacing="0" w:after="240" w:afterAutospacing="0" w:line="371" w:lineRule="atLeast"/>
        <w:ind w:left="750"/>
        <w:rPr>
          <w:rFonts w:ascii="PT Sans" w:hAnsi="PT Sans"/>
          <w:color w:val="000000"/>
          <w:sz w:val="29"/>
          <w:szCs w:val="29"/>
        </w:rPr>
      </w:pPr>
      <w:r>
        <w:rPr>
          <w:rFonts w:ascii="PT Sans" w:hAnsi="PT Sans"/>
          <w:color w:val="000000"/>
          <w:sz w:val="29"/>
          <w:szCs w:val="29"/>
        </w:rPr>
        <w:t>В нашей стране праздник был установлен указом Президиума Верховного Совета СССР от 9 апреля 1962 года, а международный статус он получил в 1968 году на конференции Международной авиационной федерации.</w:t>
      </w:r>
    </w:p>
    <w:p w:rsidR="00F25D0B" w:rsidRDefault="008F12AF" w:rsidP="008F12AF">
      <w:pPr>
        <w:pStyle w:val="a5"/>
        <w:shd w:val="clear" w:color="auto" w:fill="FAFAFA"/>
        <w:spacing w:before="0" w:beforeAutospacing="0" w:after="240" w:afterAutospacing="0" w:line="371" w:lineRule="atLeast"/>
        <w:ind w:left="750"/>
        <w:rPr>
          <w:color w:val="FF0000"/>
          <w:sz w:val="48"/>
          <w:szCs w:val="48"/>
        </w:rPr>
      </w:pPr>
      <w:r>
        <w:rPr>
          <w:rFonts w:ascii="PT Sans" w:hAnsi="PT Sans"/>
          <w:color w:val="000000"/>
          <w:sz w:val="29"/>
          <w:szCs w:val="29"/>
        </w:rPr>
        <w:t>В честь праздника дети детского сада приняли участие в конкурсе рисунков</w:t>
      </w:r>
      <w:r w:rsidR="00087D42">
        <w:rPr>
          <w:rFonts w:ascii="PT Sans" w:hAnsi="PT Sans"/>
          <w:color w:val="000000"/>
          <w:sz w:val="29"/>
          <w:szCs w:val="29"/>
        </w:rPr>
        <w:t xml:space="preserve"> и поделок</w:t>
      </w:r>
      <w:r>
        <w:rPr>
          <w:rFonts w:ascii="PT Sans" w:hAnsi="PT Sans"/>
          <w:color w:val="000000"/>
          <w:sz w:val="29"/>
          <w:szCs w:val="29"/>
        </w:rPr>
        <w:t>, посвящённых ДНЮ КОСМОНАВТИКИ</w:t>
      </w:r>
      <w:r w:rsidR="00087D42">
        <w:rPr>
          <w:rFonts w:ascii="PT Sans" w:hAnsi="PT Sans"/>
          <w:color w:val="000000"/>
          <w:sz w:val="29"/>
          <w:szCs w:val="29"/>
        </w:rPr>
        <w:t>.</w:t>
      </w:r>
    </w:p>
    <w:p w:rsidR="009B4F31" w:rsidRDefault="009B4F31" w:rsidP="00F25D0B">
      <w:pPr>
        <w:pStyle w:val="a5"/>
        <w:shd w:val="clear" w:color="auto" w:fill="FFFFFF"/>
        <w:spacing w:before="0" w:beforeAutospacing="0" w:after="150" w:afterAutospacing="0"/>
        <w:jc w:val="center"/>
        <w:rPr>
          <w:color w:val="FF0000"/>
          <w:sz w:val="48"/>
          <w:szCs w:val="48"/>
        </w:rPr>
      </w:pPr>
    </w:p>
    <w:p w:rsidR="00872B53" w:rsidRDefault="00087D42" w:rsidP="00087D42">
      <w:pPr>
        <w:tabs>
          <w:tab w:val="left" w:pos="1155"/>
          <w:tab w:val="left" w:pos="2160"/>
          <w:tab w:val="right" w:pos="103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0488"/>
            <wp:effectExtent l="19050" t="0" r="0" b="0"/>
            <wp:docPr id="1" name="Рисунок 1" descr="G:\Desktop\фик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ktop\фикси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92" cy="390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87D42" w:rsidRDefault="00872B53" w:rsidP="00087D42">
      <w:pPr>
        <w:tabs>
          <w:tab w:val="left" w:pos="1155"/>
          <w:tab w:val="left" w:pos="2160"/>
          <w:tab w:val="right" w:pos="103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87D42">
        <w:rPr>
          <w:rFonts w:ascii="Times New Roman" w:hAnsi="Times New Roman" w:cs="Times New Roman"/>
          <w:sz w:val="28"/>
          <w:szCs w:val="28"/>
        </w:rPr>
        <w:t>Работы детей группы «</w:t>
      </w:r>
      <w:proofErr w:type="spellStart"/>
      <w:r w:rsidR="00087D42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087D42">
        <w:rPr>
          <w:rFonts w:ascii="Times New Roman" w:hAnsi="Times New Roman" w:cs="Times New Roman"/>
          <w:sz w:val="28"/>
          <w:szCs w:val="28"/>
        </w:rPr>
        <w:t>»</w:t>
      </w:r>
    </w:p>
    <w:p w:rsidR="00087D42" w:rsidRDefault="00087D42" w:rsidP="00872B53">
      <w:pPr>
        <w:tabs>
          <w:tab w:val="left" w:pos="1155"/>
          <w:tab w:val="left" w:pos="2160"/>
          <w:tab w:val="right" w:pos="103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345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252192"/>
            <wp:effectExtent l="19050" t="0" r="0" b="0"/>
            <wp:docPr id="2" name="Рисунок 2" descr="G:\Desktop\пчё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sktop\пчёл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61" cy="325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087D42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Работы детей группы «Пчёлки»</w:t>
      </w:r>
    </w:p>
    <w:p w:rsidR="00872B53" w:rsidRDefault="00872B53" w:rsidP="00087D42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872B53" w:rsidRDefault="00872B53" w:rsidP="00087D42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872B53" w:rsidRDefault="00872B53" w:rsidP="00087D42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3" name="Рисунок 3" descr="G:\Desktop\ряб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sktop\ряби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096816"/>
            <wp:effectExtent l="19050" t="0" r="0" b="0"/>
            <wp:docPr id="4" name="Рисунок 4" descr="G:\Desktop\ряби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esktop\рябин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27" cy="309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087D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«Рябинка»</w:t>
      </w:r>
    </w:p>
    <w:p w:rsid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872B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312" cy="5000625"/>
            <wp:effectExtent l="19050" t="0" r="0" b="0"/>
            <wp:docPr id="5" name="Рисунок 5" descr="G:\Desktop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sktop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75" cy="499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872B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«Солнышко»</w:t>
      </w:r>
    </w:p>
    <w:p w:rsidR="00087D42" w:rsidRP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271963"/>
            <wp:effectExtent l="19050" t="0" r="0" b="0"/>
            <wp:docPr id="6" name="Рисунок 6" descr="G:\Desktop\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sktop\улыб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06" cy="427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087D42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</w:t>
      </w:r>
      <w:r w:rsidR="00872B5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Улыбка»</w:t>
      </w:r>
    </w:p>
    <w:p w:rsidR="00087D42" w:rsidRP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317" cy="4321754"/>
            <wp:effectExtent l="19050" t="0" r="0" b="0"/>
            <wp:docPr id="7" name="Рисунок 7" descr="G:\Desktop\звёз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esktop\звёздо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38" cy="43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087D42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7D42" w:rsidRDefault="00087D42" w:rsidP="00087D42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0888" cy="4387850"/>
            <wp:effectExtent l="19050" t="0" r="4762" b="0"/>
            <wp:docPr id="9" name="Рисунок 9" descr="G:\Desktop\звёздоч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esktop\звёздочки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76" cy="438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7C4F74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2915" cy="4590554"/>
            <wp:effectExtent l="19050" t="0" r="5135" b="0"/>
            <wp:docPr id="10" name="Рисунок 10" descr="G:\Desktop\звёздоч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esktop\звёздочки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30" cy="45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7C4F74">
      <w:pPr>
        <w:tabs>
          <w:tab w:val="left" w:pos="1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«Звёздочки»</w:t>
      </w:r>
    </w:p>
    <w:p w:rsidR="00087D42" w:rsidRDefault="00087D42" w:rsidP="0008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0961" cy="4148221"/>
            <wp:effectExtent l="19050" t="0" r="0" b="0"/>
            <wp:docPr id="11" name="Рисунок 11" descr="G:\Desktop\брус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esktop\бруснич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82" cy="41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Pr="00087D42" w:rsidRDefault="00087D42" w:rsidP="007C4F74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Работы детей группы «Брусничка»</w:t>
      </w:r>
    </w:p>
    <w:p w:rsidR="00087D42" w:rsidRDefault="00087D42" w:rsidP="007C4F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1110" cy="4548147"/>
            <wp:effectExtent l="19050" t="0" r="0" b="0"/>
            <wp:docPr id="12" name="Рисунок 12" descr="G:\Desktop\весёлые реб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esktop\весёлые ребя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30" cy="45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6F" w:rsidRDefault="00087D42" w:rsidP="007C4F74">
      <w:pPr>
        <w:tabs>
          <w:tab w:val="left" w:pos="12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Работы детей группы «Весёлые ребята»</w:t>
      </w: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1163" cy="4613372"/>
            <wp:effectExtent l="19050" t="0" r="1987" b="0"/>
            <wp:docPr id="13" name="Рисунок 13" descr="G:\Desktop\клуб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esktop\клубни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52" cy="461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9258" cy="4611944"/>
            <wp:effectExtent l="19050" t="0" r="3892" b="0"/>
            <wp:docPr id="14" name="Рисунок 14" descr="G:\Desktop\клубни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esktop\клубничк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47" cy="461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«Клубничка»</w:t>
      </w: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087D42">
      <w:pPr>
        <w:tabs>
          <w:tab w:val="left" w:pos="12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038785"/>
            <wp:effectExtent l="19050" t="0" r="1905" b="0"/>
            <wp:docPr id="15" name="Рисунок 15" descr="G:\Desktop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esktop\раду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74" w:rsidRDefault="007C4F74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038785"/>
            <wp:effectExtent l="19050" t="0" r="1905" b="0"/>
            <wp:docPr id="16" name="Рисунок 16" descr="G:\Desktop\раду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esktop\радуг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«Радуга»</w:t>
      </w: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F74" w:rsidRDefault="007C4F74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tabs>
          <w:tab w:val="left" w:pos="124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893" cy="7679856"/>
            <wp:effectExtent l="19050" t="0" r="0" b="0"/>
            <wp:docPr id="17" name="Рисунок 17" descr="G:\Desktop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esktop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75" cy="76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«Колокольчик»</w:t>
      </w: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18" name="Рисунок 18" descr="G:\Desktop\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esktop\рыб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7C4F74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«Рыбки»</w:t>
      </w: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3841" cy="4285382"/>
            <wp:effectExtent l="19050" t="0" r="1159" b="0"/>
            <wp:docPr id="19" name="Рисунок 19" descr="G:\Desktop\подсолн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esktop\подсолнуш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0" cy="428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Default="00087D42" w:rsidP="00087D4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«Подсолнушки»</w:t>
      </w:r>
    </w:p>
    <w:p w:rsidR="00087D42" w:rsidRDefault="00087D42" w:rsidP="007C4F74">
      <w:pPr>
        <w:tabs>
          <w:tab w:val="left" w:pos="12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6157" cy="4501543"/>
            <wp:effectExtent l="19050" t="0" r="0" b="0"/>
            <wp:docPr id="20" name="Рисунок 20" descr="G:\Desktop\ё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esktop\ёлоч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98" cy="450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42" w:rsidRPr="00087D42" w:rsidRDefault="00087D42" w:rsidP="007C4F74">
      <w:pPr>
        <w:tabs>
          <w:tab w:val="left" w:pos="14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группы «Ёлочки»</w:t>
      </w:r>
    </w:p>
    <w:sectPr w:rsidR="00087D42" w:rsidRPr="00087D42" w:rsidSect="00872B53">
      <w:pgSz w:w="11906" w:h="16838"/>
      <w:pgMar w:top="567" w:right="850" w:bottom="142" w:left="709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7828"/>
    <w:rsid w:val="00052B1B"/>
    <w:rsid w:val="00087D42"/>
    <w:rsid w:val="00114FB0"/>
    <w:rsid w:val="001440CC"/>
    <w:rsid w:val="001E14DE"/>
    <w:rsid w:val="00297828"/>
    <w:rsid w:val="002E5E01"/>
    <w:rsid w:val="00362941"/>
    <w:rsid w:val="00415D6E"/>
    <w:rsid w:val="0046044F"/>
    <w:rsid w:val="0047555B"/>
    <w:rsid w:val="004777DE"/>
    <w:rsid w:val="006500E2"/>
    <w:rsid w:val="007C4F74"/>
    <w:rsid w:val="00872B53"/>
    <w:rsid w:val="008F12AF"/>
    <w:rsid w:val="0091536F"/>
    <w:rsid w:val="00940BC5"/>
    <w:rsid w:val="009B4F31"/>
    <w:rsid w:val="00A34504"/>
    <w:rsid w:val="00BB1EEF"/>
    <w:rsid w:val="00BD14C4"/>
    <w:rsid w:val="00CB38B4"/>
    <w:rsid w:val="00CF597C"/>
    <w:rsid w:val="00EF2A2C"/>
    <w:rsid w:val="00F25D0B"/>
    <w:rsid w:val="00F7553B"/>
    <w:rsid w:val="00FF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5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25D0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8F12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5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25D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9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Александровна</dc:creator>
  <cp:lastModifiedBy>1</cp:lastModifiedBy>
  <cp:revision>2</cp:revision>
  <cp:lastPrinted>2020-06-15T04:09:00Z</cp:lastPrinted>
  <dcterms:created xsi:type="dcterms:W3CDTF">2021-04-19T06:49:00Z</dcterms:created>
  <dcterms:modified xsi:type="dcterms:W3CDTF">2021-04-19T06:49:00Z</dcterms:modified>
</cp:coreProperties>
</file>