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95" w:rsidRDefault="00AC5063" w:rsidP="00AC5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C5063" w:rsidRDefault="00AC5063" w:rsidP="00AC5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научить ребенка играть с игрушками в стихотворной форме»</w:t>
      </w:r>
    </w:p>
    <w:p w:rsidR="00AC5063" w:rsidRDefault="00AC5063" w:rsidP="00AC50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Россова Ю.В.</w:t>
      </w:r>
    </w:p>
    <w:p w:rsidR="00E557AA" w:rsidRDefault="00014E20" w:rsidP="004E2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20">
        <w:rPr>
          <w:rFonts w:ascii="Times New Roman" w:hAnsi="Times New Roman" w:cs="Times New Roman"/>
          <w:b/>
          <w:sz w:val="28"/>
          <w:szCs w:val="28"/>
        </w:rPr>
        <w:t>«Мы дружим с куклой»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куклой мы сейчас играем,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нужно кукле знаем.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на руки возьмем,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«Дом».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как зовут? Скажи?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ей? Покажи…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знаешь цифру,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стесняйся, говори!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любит кукла наша?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подумаем и скажем.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кукла любит кушать,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и песенку послушать.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кукла любит спать,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книжку почитать…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взять ее тихонько,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Колыбельную напеть.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погладить так, легонько,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рядом посидеть…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куклу, если хочешь,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расческой причесать.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кукле, если можешь,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бантик завязать…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очень любит ласку,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куклу обнимать.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ее в коляску,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спокойно покатать…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осторожно,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ломать и не кидать!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нечаянно, и нарочно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обижать.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- лучшая подружка!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секрет на ушко.</w:t>
      </w:r>
    </w:p>
    <w:p w:rsid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куклой мы дружить!</w:t>
      </w:r>
    </w:p>
    <w:p w:rsidR="00014E20" w:rsidRPr="00014E20" w:rsidRDefault="00014E20" w:rsidP="0001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куклу мы любить!</w:t>
      </w:r>
    </w:p>
    <w:sectPr w:rsidR="00014E20" w:rsidRPr="00014E20" w:rsidSect="004E20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9"/>
    <w:rsid w:val="00014E20"/>
    <w:rsid w:val="0019157F"/>
    <w:rsid w:val="003E00E7"/>
    <w:rsid w:val="004E2095"/>
    <w:rsid w:val="00822749"/>
    <w:rsid w:val="009538B7"/>
    <w:rsid w:val="00AC5063"/>
    <w:rsid w:val="00D44780"/>
    <w:rsid w:val="00E5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2021-02-11T00:12:00Z</cp:lastPrinted>
  <dcterms:created xsi:type="dcterms:W3CDTF">2021-03-09T01:32:00Z</dcterms:created>
  <dcterms:modified xsi:type="dcterms:W3CDTF">2021-03-09T01:32:00Z</dcterms:modified>
</cp:coreProperties>
</file>