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C845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Консультация для родителей</w:t>
      </w:r>
    </w:p>
    <w:p w14:paraId="43EDA62E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0F0D0583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«Дорога к обеду ложка или…..»</w:t>
      </w:r>
    </w:p>
    <w:p w14:paraId="01991B0E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69AF9EDB" w14:textId="199DBE4B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Именно с этой знаменитой по</w:t>
      </w:r>
      <w:r>
        <w:rPr>
          <w:rFonts w:ascii="Georgia" w:hAnsi="Georgia"/>
          <w:i/>
        </w:rPr>
        <w:t>говорки хочется мне начать</w:t>
      </w:r>
      <w:r w:rsidRPr="00257056">
        <w:rPr>
          <w:rFonts w:ascii="Georgia" w:hAnsi="Georgia"/>
          <w:i/>
        </w:rPr>
        <w:t xml:space="preserve">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</w:t>
      </w:r>
      <w:r w:rsidR="003B6000" w:rsidRPr="00257056">
        <w:rPr>
          <w:rFonts w:ascii="Georgia" w:hAnsi="Georgia"/>
          <w:i/>
        </w:rPr>
        <w:t>и, казалось бы,</w:t>
      </w:r>
      <w:r w:rsidRPr="00257056">
        <w:rPr>
          <w:rFonts w:ascii="Georgia" w:hAnsi="Georgia"/>
          <w:i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14:paraId="116E2F4C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4B193F97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14:paraId="22A95A8D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56038CC4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1.     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</w:t>
      </w:r>
      <w:r>
        <w:rPr>
          <w:rFonts w:ascii="Georgia" w:hAnsi="Georgia"/>
          <w:i/>
        </w:rPr>
        <w:t>ки.</w:t>
      </w:r>
    </w:p>
    <w:p w14:paraId="613C2839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2.     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</w:t>
      </w:r>
      <w:r>
        <w:rPr>
          <w:rFonts w:ascii="Georgia" w:hAnsi="Georgia"/>
          <w:i/>
        </w:rPr>
        <w:t>о станет отказ ребенка от пищи.</w:t>
      </w:r>
    </w:p>
    <w:p w14:paraId="5BDFF78F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3.      Плохой аппетит после болезни. Очень важно после болезни не пичкать ребенка насильно едой, пусть он кушает часто, но понемногу, и старайт</w:t>
      </w:r>
      <w:r>
        <w:rPr>
          <w:rFonts w:ascii="Georgia" w:hAnsi="Georgia"/>
          <w:i/>
        </w:rPr>
        <w:t>есь готовить ему любимые блюда.</w:t>
      </w:r>
    </w:p>
    <w:p w14:paraId="3A291585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4.     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</w:t>
      </w:r>
      <w:r>
        <w:rPr>
          <w:rFonts w:ascii="Georgia" w:hAnsi="Georgia"/>
          <w:i/>
        </w:rPr>
        <w:t>тторжение и отвращение от пищи.</w:t>
      </w:r>
    </w:p>
    <w:p w14:paraId="552B70B9" w14:textId="3097397E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5.     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 w:rsidR="003B6000">
        <w:rPr>
          <w:rFonts w:ascii="Georgia" w:hAnsi="Georgia"/>
          <w:i/>
        </w:rPr>
        <w:t xml:space="preserve"> </w:t>
      </w:r>
      <w:r w:rsidRPr="00257056">
        <w:rPr>
          <w:rFonts w:ascii="Georgia" w:hAnsi="Georgia"/>
          <w:i/>
        </w:rPr>
        <w:t>и зоопарк также не п</w:t>
      </w:r>
      <w:r>
        <w:rPr>
          <w:rFonts w:ascii="Georgia" w:hAnsi="Georgia"/>
          <w:i/>
        </w:rPr>
        <w:t>риведут к желаемому результату.</w:t>
      </w:r>
    </w:p>
    <w:p w14:paraId="7E904823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6.     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</w:t>
      </w:r>
      <w:r>
        <w:rPr>
          <w:rFonts w:ascii="Georgia" w:hAnsi="Georgia"/>
          <w:i/>
        </w:rPr>
        <w:t>ее жидкое блюдо, соки и прочее.</w:t>
      </w:r>
    </w:p>
    <w:p w14:paraId="002C6C3E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смешарик </w:t>
      </w:r>
      <w:proofErr w:type="spellStart"/>
      <w:r w:rsidRPr="00257056">
        <w:rPr>
          <w:rFonts w:ascii="Georgia" w:hAnsi="Georgia"/>
          <w:i/>
        </w:rPr>
        <w:t>совунья</w:t>
      </w:r>
      <w:proofErr w:type="spellEnd"/>
      <w:r w:rsidRPr="00257056">
        <w:rPr>
          <w:rFonts w:ascii="Georgia" w:hAnsi="Georgia"/>
          <w:i/>
        </w:rPr>
        <w:t xml:space="preserve"> с большими глазами из яичных желтков; вагончики из ломтиков батона с колесиками из м</w:t>
      </w:r>
      <w:r>
        <w:rPr>
          <w:rFonts w:ascii="Georgia" w:hAnsi="Georgia"/>
          <w:i/>
        </w:rPr>
        <w:t>орковных кружочков и так далее…</w:t>
      </w:r>
    </w:p>
    <w:p w14:paraId="43412E03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</w:t>
      </w:r>
      <w:r>
        <w:rPr>
          <w:rFonts w:ascii="Georgia" w:hAnsi="Georgia"/>
          <w:i/>
        </w:rPr>
        <w:t>ользовать это на сто процентов.</w:t>
      </w:r>
    </w:p>
    <w:p w14:paraId="368EF85E" w14:textId="77777777" w:rsidR="006C71E1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 w:rsidRPr="00257056">
        <w:rPr>
          <w:rFonts w:ascii="Georgia" w:hAnsi="Georgia"/>
          <w:i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14:paraId="25DAF6C2" w14:textId="77777777" w:rsid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5C392453" w14:textId="77777777" w:rsid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</w:p>
    <w:p w14:paraId="173378AB" w14:textId="77777777" w:rsid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Консультацию подготовила воспитатель первой младшей группы «Ягодка»</w:t>
      </w:r>
    </w:p>
    <w:p w14:paraId="2CA8FCE8" w14:textId="77777777" w:rsidR="00257056" w:rsidRPr="00257056" w:rsidRDefault="00257056" w:rsidP="00257056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Филипп Ирина Андреевна</w:t>
      </w:r>
    </w:p>
    <w:sectPr w:rsidR="00257056" w:rsidRPr="00257056" w:rsidSect="009260AD">
      <w:pgSz w:w="12644" w:h="16897" w:code="9"/>
      <w:pgMar w:top="170" w:right="720" w:bottom="1775" w:left="720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56"/>
    <w:rsid w:val="00071F7C"/>
    <w:rsid w:val="0008482A"/>
    <w:rsid w:val="00257056"/>
    <w:rsid w:val="00377D77"/>
    <w:rsid w:val="003B6000"/>
    <w:rsid w:val="006C71E1"/>
    <w:rsid w:val="009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C6E"/>
  <w15:docId w15:val="{644F3ED2-5FDB-4D29-A137-D8501FD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Васильевна Халявина</cp:lastModifiedBy>
  <cp:revision>4</cp:revision>
  <dcterms:created xsi:type="dcterms:W3CDTF">2024-01-17T07:35:00Z</dcterms:created>
  <dcterms:modified xsi:type="dcterms:W3CDTF">2024-01-17T07:55:00Z</dcterms:modified>
</cp:coreProperties>
</file>