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69" w:rsidRDefault="008322C9" w:rsidP="008322C9">
      <w:pPr>
        <w:jc w:val="center"/>
      </w:pPr>
      <w:r>
        <w:t>Экскурсия в мини – музей в ДОУ «Русская изба»</w:t>
      </w:r>
    </w:p>
    <w:p w:rsidR="008322C9" w:rsidRDefault="008322C9">
      <w:r>
        <w:rPr>
          <w:noProof/>
          <w:lang w:eastAsia="ru-RU"/>
        </w:rPr>
        <w:drawing>
          <wp:inline distT="0" distB="0" distL="0" distR="0">
            <wp:extent cx="5876925" cy="4502206"/>
            <wp:effectExtent l="0" t="0" r="0" b="0"/>
            <wp:docPr id="1" name="Рисунок 1" descr="C:\Users\Admin\Desktop\Бабушкины сказки\мини- музей Русский бы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абушкины сказки\мини- музей Русский бы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872" cy="45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2C9" w:rsidRDefault="008322C9">
      <w:r>
        <w:t xml:space="preserve">Цели: </w:t>
      </w:r>
      <w:proofErr w:type="gramStart"/>
      <w:r>
        <w:t>Знакомство детей со старинной русской жизнью, с предметами быта (иконостас, русская печь, ухват, домотканая дорожка, прялка, люлька, самовар, коромысло)</w:t>
      </w:r>
      <w:bookmarkStart w:id="0" w:name="_GoBack"/>
      <w:bookmarkEnd w:id="0"/>
      <w:proofErr w:type="gramEnd"/>
    </w:p>
    <w:sectPr w:rsidR="0083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79"/>
    <w:rsid w:val="002D4F69"/>
    <w:rsid w:val="00474779"/>
    <w:rsid w:val="008322C9"/>
    <w:rsid w:val="00D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2023-05-04T07:09:00Z</dcterms:created>
  <dcterms:modified xsi:type="dcterms:W3CDTF">2023-05-04T07:19:00Z</dcterms:modified>
</cp:coreProperties>
</file>