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353" w:rsidRPr="00CA7901" w:rsidRDefault="007B3410" w:rsidP="00CA7901">
      <w:pPr>
        <w:spacing w:before="253" w:after="331" w:line="240" w:lineRule="auto"/>
        <w:outlineLvl w:val="0"/>
        <w:rPr>
          <w:rFonts w:ascii="Times New Roman" w:eastAsia="Times New Roman" w:hAnsi="Times New Roman" w:cs="Times New Roman"/>
          <w:color w:val="FF0000"/>
          <w:kern w:val="36"/>
          <w:sz w:val="43"/>
          <w:szCs w:val="43"/>
          <w:lang w:eastAsia="ru-RU"/>
        </w:rPr>
      </w:pPr>
      <w:r>
        <w:rPr>
          <w:rFonts w:ascii="Times New Roman" w:eastAsia="Times New Roman" w:hAnsi="Times New Roman" w:cs="Times New Roman"/>
          <w:noProof/>
          <w:color w:val="FF0000"/>
          <w:kern w:val="36"/>
          <w:sz w:val="43"/>
          <w:szCs w:val="43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4660597</wp:posOffset>
            </wp:positionH>
            <wp:positionV relativeFrom="paragraph">
              <wp:posOffset>472869</wp:posOffset>
            </wp:positionV>
            <wp:extent cx="1228478" cy="1235676"/>
            <wp:effectExtent l="19050" t="0" r="0" b="0"/>
            <wp:wrapNone/>
            <wp:docPr id="33" name="Рисунок 33" descr="Картинки по запросу мебель на прозрачном фоне">
              <a:hlinkClick xmlns:a="http://schemas.openxmlformats.org/drawingml/2006/main" r:id="rId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Картинки по запросу мебель на прозрачном фоне">
                      <a:hlinkClick r:id="rId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479" cy="1235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B3410">
        <w:rPr>
          <w:rFonts w:ascii="Arial" w:hAnsi="Arial" w:cs="Arial"/>
          <w:color w:val="222222"/>
          <w:sz w:val="27"/>
          <w:szCs w:val="27"/>
        </w:rPr>
        <w:t xml:space="preserve"> </w:t>
      </w:r>
      <w:r w:rsidR="002F0FCE" w:rsidRPr="00CA7901">
        <w:rPr>
          <w:rFonts w:ascii="Times New Roman" w:eastAsia="Times New Roman" w:hAnsi="Times New Roman" w:cs="Times New Roman"/>
          <w:noProof/>
          <w:color w:val="FF0000"/>
          <w:kern w:val="36"/>
          <w:sz w:val="43"/>
          <w:szCs w:val="43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-1085799</wp:posOffset>
            </wp:positionH>
            <wp:positionV relativeFrom="paragraph">
              <wp:posOffset>-528029</wp:posOffset>
            </wp:positionV>
            <wp:extent cx="7530929" cy="10651525"/>
            <wp:effectExtent l="19050" t="0" r="0" b="0"/>
            <wp:wrapNone/>
            <wp:docPr id="3" name="Рисунок 2" descr="C:\Users\804360\Pictures\раскраски\рамка%20укр%20орнамент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804360\Pictures\раскраски\рамка%20укр%20орнамент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0929" cy="1065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353" w:rsidRPr="00CA7901">
        <w:rPr>
          <w:rFonts w:ascii="Times New Roman" w:eastAsia="Times New Roman" w:hAnsi="Times New Roman" w:cs="Times New Roman"/>
          <w:color w:val="FF0000"/>
          <w:kern w:val="36"/>
          <w:sz w:val="43"/>
          <w:szCs w:val="43"/>
          <w:lang w:eastAsia="ru-RU"/>
        </w:rPr>
        <w:t xml:space="preserve">Рекомендации </w:t>
      </w:r>
      <w:proofErr w:type="spellStart"/>
      <w:proofErr w:type="gramStart"/>
      <w:r w:rsidR="00435353" w:rsidRPr="00CA7901">
        <w:rPr>
          <w:rFonts w:ascii="Times New Roman" w:eastAsia="Times New Roman" w:hAnsi="Times New Roman" w:cs="Times New Roman"/>
          <w:color w:val="FF0000"/>
          <w:kern w:val="36"/>
          <w:sz w:val="43"/>
          <w:szCs w:val="43"/>
          <w:lang w:eastAsia="ru-RU"/>
        </w:rPr>
        <w:t>ро</w:t>
      </w:r>
      <w:proofErr w:type="spellEnd"/>
      <w:r w:rsidRPr="007B3410">
        <w:rPr>
          <w:rFonts w:ascii="Arial" w:hAnsi="Arial" w:cs="Arial"/>
          <w:color w:val="222222"/>
          <w:sz w:val="27"/>
          <w:szCs w:val="27"/>
        </w:rPr>
        <w:t xml:space="preserve"> </w:t>
      </w:r>
      <w:proofErr w:type="spellStart"/>
      <w:r w:rsidR="00435353" w:rsidRPr="00CA7901">
        <w:rPr>
          <w:rFonts w:ascii="Times New Roman" w:eastAsia="Times New Roman" w:hAnsi="Times New Roman" w:cs="Times New Roman"/>
          <w:color w:val="FF0000"/>
          <w:kern w:val="36"/>
          <w:sz w:val="43"/>
          <w:szCs w:val="43"/>
          <w:lang w:eastAsia="ru-RU"/>
        </w:rPr>
        <w:t>дителям</w:t>
      </w:r>
      <w:proofErr w:type="spellEnd"/>
      <w:proofErr w:type="gramEnd"/>
      <w:r w:rsidR="00435353" w:rsidRPr="00CA7901">
        <w:rPr>
          <w:rFonts w:ascii="Times New Roman" w:eastAsia="Times New Roman" w:hAnsi="Times New Roman" w:cs="Times New Roman"/>
          <w:color w:val="FF0000"/>
          <w:kern w:val="36"/>
          <w:sz w:val="43"/>
          <w:szCs w:val="43"/>
          <w:lang w:eastAsia="ru-RU"/>
        </w:rPr>
        <w:t xml:space="preserve">  по теме: МЕБЕЛЬ</w:t>
      </w:r>
    </w:p>
    <w:p w:rsidR="00CA7901" w:rsidRPr="00CA7901" w:rsidRDefault="00CA7901" w:rsidP="00CA7901">
      <w:pPr>
        <w:spacing w:before="253" w:after="331" w:line="240" w:lineRule="auto"/>
        <w:outlineLvl w:val="0"/>
        <w:rPr>
          <w:rFonts w:ascii="Times New Roman" w:eastAsia="Times New Roman" w:hAnsi="Times New Roman" w:cs="Times New Roman"/>
          <w:color w:val="FF0000"/>
          <w:kern w:val="36"/>
          <w:sz w:val="24"/>
          <w:szCs w:val="24"/>
          <w:lang w:eastAsia="ru-RU"/>
        </w:rPr>
      </w:pPr>
      <w:r w:rsidRPr="00CA7901">
        <w:rPr>
          <w:rFonts w:ascii="Times New Roman" w:eastAsia="Times New Roman" w:hAnsi="Times New Roman" w:cs="Times New Roman"/>
          <w:color w:val="FF0000"/>
          <w:kern w:val="36"/>
          <w:sz w:val="24"/>
          <w:szCs w:val="24"/>
          <w:lang w:eastAsia="ru-RU"/>
        </w:rPr>
        <w:t>Подготовила Иванова Т.Г.</w:t>
      </w: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CA7901">
        <w:rPr>
          <w:rFonts w:ascii="Times New Roman" w:eastAsia="Times New Roman" w:hAnsi="Times New Roman" w:cs="Times New Roman"/>
          <w:b/>
          <w:i/>
          <w:iCs/>
          <w:color w:val="FF0000"/>
          <w:sz w:val="25"/>
          <w:lang w:eastAsia="ru-RU"/>
        </w:rPr>
        <w:t>Цель</w:t>
      </w:r>
      <w:r w:rsidRPr="00CA7901">
        <w:rPr>
          <w:rFonts w:ascii="Times New Roman" w:eastAsia="Times New Roman" w:hAnsi="Times New Roman" w:cs="Times New Roman"/>
          <w:b/>
          <w:color w:val="FF0000"/>
          <w:sz w:val="25"/>
          <w:szCs w:val="25"/>
          <w:lang w:eastAsia="ru-RU"/>
        </w:rPr>
        <w:t>: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 активизация и расширение словаря по теме «мебель», развитие грамматического строя речи, развитие связной речи.</w:t>
      </w:r>
    </w:p>
    <w:p w:rsidR="002F0FCE" w:rsidRPr="002F0FCE" w:rsidRDefault="00AA7247" w:rsidP="00AA7247">
      <w:pPr>
        <w:spacing w:after="0" w:line="240" w:lineRule="auto"/>
        <w:outlineLvl w:val="2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proofErr w:type="gramStart"/>
      <w:r w:rsidRPr="00CA7901">
        <w:rPr>
          <w:rFonts w:ascii="Times New Roman" w:eastAsia="Times New Roman" w:hAnsi="Times New Roman" w:cs="Times New Roman"/>
          <w:b/>
          <w:bCs/>
          <w:i/>
          <w:iCs/>
          <w:color w:val="FF0000"/>
          <w:sz w:val="24"/>
          <w:szCs w:val="24"/>
          <w:lang w:eastAsia="ru-RU"/>
        </w:rPr>
        <w:t>Родителям рекомендуется:</w:t>
      </w:r>
      <w:r w:rsidRPr="002F0FCE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 </w:t>
      </w:r>
      <w:r w:rsidRPr="002F0FCE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br/>
      </w:r>
      <w:r w:rsidRPr="002F0FC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рассмотреть с ребенком домашнюю мебель, предназначенную для спальни, столовой, кухни; </w:t>
      </w:r>
      <w:r w:rsidRPr="002F0FC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br/>
        <w:t>назвать мебель и ее отдельные части (крышка, ножка, ручка, подлокотник, спинка, дверца), внешние признаки (цвет, форму), материал, из которого она изготовлена; </w:t>
      </w:r>
      <w:r w:rsidRPr="002F0FC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br/>
        <w:t>объяснить ребенку назначение мебели, различных ее видов; </w:t>
      </w:r>
      <w:r w:rsidRPr="002F0FC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br/>
        <w:t>рассмотреть на иллюстрациях различную мебель: разные виды столов (круглый, квадратный, овальный;</w:t>
      </w:r>
      <w:proofErr w:type="gramEnd"/>
      <w:r w:rsidR="00CA790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proofErr w:type="gramStart"/>
      <w:r w:rsidRPr="002F0FC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письменный; кухонный, обеденный, журнальный), шкафов (книжный, платяной, шкаф для посуды), большие и маленькие стулья, табуретки; рассмотреть мебель в кукольном уголке; попросить ребенка ответить на вопросы: для чего нужна мебель (стул, стол, диван, кровать, шкаф); для чего нужен письменный стол, обеденный; что делают за столом; какая мебель нужна для кухни, спальни;</w:t>
      </w:r>
      <w:proofErr w:type="gramEnd"/>
      <w:r w:rsidRPr="002F0FC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сколько ножек у стола; из чего сделан </w:t>
      </w:r>
      <w:proofErr w:type="gramStart"/>
      <w:r w:rsidRPr="002F0FC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стол</w:t>
      </w:r>
      <w:proofErr w:type="gramEnd"/>
      <w:r w:rsidRPr="002F0FC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; какой формы крышка у стола; чем отличается стул от табуретки, кресла; </w:t>
      </w:r>
      <w:r w:rsidRPr="002F0FC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br/>
        <w:t>вместе с ребенком сходить на экскурсию в мебельный магазин.</w:t>
      </w:r>
    </w:p>
    <w:p w:rsidR="002F0FCE" w:rsidRPr="00435353" w:rsidRDefault="00AA7247" w:rsidP="002F0FCE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CA7901">
        <w:rPr>
          <w:rFonts w:ascii="Times New Roman" w:eastAsia="Times New Roman" w:hAnsi="Times New Roman" w:cs="Times New Roman"/>
          <w:b/>
          <w:bCs/>
          <w:color w:val="FF0000"/>
          <w:sz w:val="28"/>
          <w:lang w:eastAsia="ru-RU"/>
        </w:rPr>
        <w:t> </w:t>
      </w:r>
      <w:r w:rsidR="002F0FCE" w:rsidRPr="00CA7901">
        <w:rPr>
          <w:rFonts w:ascii="Times New Roman" w:eastAsia="Times New Roman" w:hAnsi="Times New Roman" w:cs="Times New Roman"/>
          <w:b/>
          <w:i/>
          <w:iCs/>
          <w:color w:val="FF0000"/>
          <w:sz w:val="25"/>
          <w:lang w:eastAsia="ru-RU"/>
        </w:rPr>
        <w:t>Словарь</w:t>
      </w:r>
      <w:r w:rsidR="002F0FCE" w:rsidRPr="00CA7901">
        <w:rPr>
          <w:rFonts w:ascii="Times New Roman" w:eastAsia="Times New Roman" w:hAnsi="Times New Roman" w:cs="Times New Roman"/>
          <w:b/>
          <w:color w:val="FF0000"/>
          <w:sz w:val="25"/>
          <w:szCs w:val="25"/>
          <w:lang w:eastAsia="ru-RU"/>
        </w:rPr>
        <w:t>:</w:t>
      </w:r>
      <w:r w:rsidR="002F0FCE" w:rsidRPr="00CA7901">
        <w:rPr>
          <w:rFonts w:ascii="Times New Roman" w:eastAsia="Times New Roman" w:hAnsi="Times New Roman" w:cs="Times New Roman"/>
          <w:b/>
          <w:color w:val="FF0000"/>
          <w:sz w:val="25"/>
          <w:szCs w:val="25"/>
          <w:lang w:eastAsia="ru-RU"/>
        </w:rPr>
        <w:br/>
        <w:t>Слова-предметы:</w:t>
      </w:r>
      <w:r w:rsidR="002F0FCE" w:rsidRPr="00CA7901">
        <w:rPr>
          <w:rFonts w:ascii="Times New Roman" w:eastAsia="Times New Roman" w:hAnsi="Times New Roman" w:cs="Times New Roman"/>
          <w:color w:val="FF0000"/>
          <w:sz w:val="25"/>
          <w:szCs w:val="25"/>
          <w:lang w:eastAsia="ru-RU"/>
        </w:rPr>
        <w:br/>
      </w:r>
      <w:r w:rsidR="002F0FCE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мебель, стол (ножки, столешница)</w:t>
      </w:r>
      <w:proofErr w:type="gramStart"/>
      <w:r w:rsidR="002F0FCE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,с</w:t>
      </w:r>
      <w:proofErr w:type="gramEnd"/>
      <w:r w:rsidR="002F0FCE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тул(ножки, сиденье, спинка), шкаф (дверцы, ножки, дно, ящики, полки, ручки), кровать (ножки, спинки, матрас), диван (ножки, сиденье, подлокотники, спинка, подушки), кресло, табуретка, сервант, буфет, полка.</w:t>
      </w:r>
    </w:p>
    <w:p w:rsidR="002F0FCE" w:rsidRPr="00435353" w:rsidRDefault="002F0FCE" w:rsidP="002F0FCE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proofErr w:type="gramStart"/>
      <w:r w:rsidRPr="00CA7901">
        <w:rPr>
          <w:rFonts w:ascii="Times New Roman" w:eastAsia="Times New Roman" w:hAnsi="Times New Roman" w:cs="Times New Roman"/>
          <w:b/>
          <w:color w:val="FF0000"/>
          <w:sz w:val="25"/>
          <w:szCs w:val="25"/>
          <w:lang w:eastAsia="ru-RU"/>
        </w:rPr>
        <w:t>Слова-признаки: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деревянный, стеклянный, кожаный, пластмассовый, металлический; кухонный, столовый, обеденный, книжный, письменный, журнальный, платяной; мягкий, твердый, высокий, низкий, удобный, красивый, детский т.д.</w:t>
      </w:r>
      <w:proofErr w:type="gramEnd"/>
    </w:p>
    <w:p w:rsidR="00AA7247" w:rsidRDefault="007B3410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FF0000"/>
          <w:sz w:val="25"/>
          <w:szCs w:val="25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4987034</wp:posOffset>
            </wp:positionH>
            <wp:positionV relativeFrom="paragraph">
              <wp:posOffset>406812</wp:posOffset>
            </wp:positionV>
            <wp:extent cx="892518" cy="1503260"/>
            <wp:effectExtent l="19050" t="0" r="2832" b="0"/>
            <wp:wrapNone/>
            <wp:docPr id="36" name="Рисунок 36" descr="Картинки по запросу мебель на прозрачном фоне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Картинки по запросу мебель на прозрачном фоне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537" cy="1511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2F0FCE" w:rsidRPr="00CA7901">
        <w:rPr>
          <w:rFonts w:ascii="Times New Roman" w:eastAsia="Times New Roman" w:hAnsi="Times New Roman" w:cs="Times New Roman"/>
          <w:b/>
          <w:color w:val="FF0000"/>
          <w:sz w:val="25"/>
          <w:szCs w:val="25"/>
          <w:lang w:eastAsia="ru-RU"/>
        </w:rPr>
        <w:t>Слова-действия:</w:t>
      </w:r>
      <w:r w:rsidR="002F0FCE" w:rsidRPr="00CA7901">
        <w:rPr>
          <w:rFonts w:ascii="Times New Roman" w:eastAsia="Times New Roman" w:hAnsi="Times New Roman" w:cs="Times New Roman"/>
          <w:b/>
          <w:color w:val="FF0000"/>
          <w:sz w:val="25"/>
          <w:szCs w:val="25"/>
          <w:lang w:eastAsia="ru-RU"/>
        </w:rPr>
        <w:br/>
      </w:r>
      <w:r w:rsidR="002F0FCE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покупать, сидеть, лежать, стоять, ставить, класть, убирать, вешать, вытирать, отдыхать, спать.</w:t>
      </w:r>
      <w:proofErr w:type="gramEnd"/>
    </w:p>
    <w:p w:rsidR="00435353" w:rsidRPr="00CA7901" w:rsidRDefault="002F0FCE" w:rsidP="00AA7247">
      <w:pPr>
        <w:spacing w:after="136" w:line="240" w:lineRule="auto"/>
        <w:rPr>
          <w:rFonts w:ascii="Times New Roman" w:eastAsia="Times New Roman" w:hAnsi="Times New Roman" w:cs="Times New Roman"/>
          <w:caps/>
          <w:color w:val="FF0000"/>
          <w:sz w:val="27"/>
          <w:szCs w:val="27"/>
          <w:lang w:eastAsia="ru-RU"/>
        </w:rPr>
      </w:pPr>
      <w:r w:rsidRPr="00CA7901">
        <w:rPr>
          <w:rFonts w:ascii="Times New Roman" w:eastAsia="Times New Roman" w:hAnsi="Times New Roman" w:cs="Times New Roman"/>
          <w:caps/>
          <w:color w:val="FF0000"/>
          <w:sz w:val="27"/>
          <w:szCs w:val="27"/>
          <w:lang w:eastAsia="ru-RU"/>
        </w:rPr>
        <w:t>ПОИГРАЙТЕ С ДЕТЬМИ:</w:t>
      </w:r>
    </w:p>
    <w:p w:rsidR="00435353" w:rsidRPr="00435353" w:rsidRDefault="007B3410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color w:val="FF0000"/>
          <w:sz w:val="25"/>
          <w:szCs w:val="25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4467962</wp:posOffset>
            </wp:positionH>
            <wp:positionV relativeFrom="paragraph">
              <wp:posOffset>1169756</wp:posOffset>
            </wp:positionV>
            <wp:extent cx="1334617" cy="1050324"/>
            <wp:effectExtent l="0" t="0" r="0" b="0"/>
            <wp:wrapNone/>
            <wp:docPr id="39" name="Рисунок 39" descr="Картинки по запросу мебель на прозрачном фоне">
              <a:hlinkClick xmlns:a="http://schemas.openxmlformats.org/drawingml/2006/main" r:id="rId1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Картинки по запросу мебель на прозрачном фоне">
                      <a:hlinkClick r:id="rId1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867" cy="1054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353"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>«Какая бывает мебель?»</w:t>
      </w:r>
      <w:r w:rsidR="00435353" w:rsidRPr="00CA7901">
        <w:rPr>
          <w:rFonts w:ascii="Times New Roman" w:eastAsia="Times New Roman" w:hAnsi="Times New Roman" w:cs="Times New Roman"/>
          <w:color w:val="FF0000"/>
          <w:sz w:val="25"/>
          <w:szCs w:val="25"/>
          <w:lang w:eastAsia="ru-RU"/>
        </w:rPr>
        <w:br/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Из какого материала делают мебель?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Мебель из дерева (какая?) – Мебель из дерева – деревянная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Мебель из стекла (какая?) – Мебель из стекла – стеклянная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Мебель из металла (какая?) – Мебель из металла – металлическая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Мебель из пластмассы (какая?) – мебель из пластмассы – пластмассовая</w:t>
      </w: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>«Для чего, для кого предназначена мебель?»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Стол, за которым обедают (какой?) – Обеденный стол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Стол, за которым пишут (какой?) – Письменный стол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Стол, на котором стоит компьютер (какой?) – Компьютерный стол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Стол, на котором лежат журналы (какой?) – Журнальный стол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Шкаф для книг (какой?) – Книжный шкаф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lastRenderedPageBreak/>
        <w:t>Шкаф для белья (какой?) – Бельевой шкаф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 xml:space="preserve">Мебель для детей (какая?) – Детская мебель </w:t>
      </w:r>
    </w:p>
    <w:p w:rsidR="00435353" w:rsidRPr="00435353" w:rsidRDefault="007B3410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3640146</wp:posOffset>
            </wp:positionH>
            <wp:positionV relativeFrom="paragraph">
              <wp:posOffset>2814012</wp:posOffset>
            </wp:positionV>
            <wp:extent cx="2335427" cy="2051221"/>
            <wp:effectExtent l="0" t="0" r="0" b="0"/>
            <wp:wrapNone/>
            <wp:docPr id="48" name="Рисунок 48" descr="Картинки по запросу мебель на прозрачном фоне">
              <a:hlinkClick xmlns:a="http://schemas.openxmlformats.org/drawingml/2006/main" r:id="rId1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Картинки по запросу мебель на прозрачном фоне">
                      <a:hlinkClick r:id="rId1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427" cy="2051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0000FF"/>
          <w:sz w:val="27"/>
          <w:szCs w:val="27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3288493</wp:posOffset>
            </wp:positionH>
            <wp:positionV relativeFrom="paragraph">
              <wp:posOffset>-263925</wp:posOffset>
            </wp:positionV>
            <wp:extent cx="2007458" cy="2015255"/>
            <wp:effectExtent l="19050" t="0" r="0" b="0"/>
            <wp:wrapNone/>
            <wp:docPr id="45" name="Рисунок 45" descr="Похожее изображение">
              <a:hlinkClick xmlns:a="http://schemas.openxmlformats.org/drawingml/2006/main" r:id="rId1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Похожее изображение">
                      <a:hlinkClick r:id="rId1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458" cy="2015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B3410">
        <w:rPr>
          <w:rFonts w:ascii="Arial" w:hAnsi="Arial" w:cs="Arial"/>
          <w:color w:val="222222"/>
          <w:sz w:val="27"/>
          <w:szCs w:val="27"/>
        </w:rPr>
        <w:t xml:space="preserve"> </w:t>
      </w:r>
      <w:r w:rsidR="002F0FCE" w:rsidRPr="00CA7901">
        <w:rPr>
          <w:rFonts w:ascii="Times New Roman" w:eastAsia="Times New Roman" w:hAnsi="Times New Roman" w:cs="Times New Roman"/>
          <w:b/>
          <w:i/>
          <w:noProof/>
          <w:color w:val="FF0000"/>
          <w:sz w:val="25"/>
          <w:szCs w:val="25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-1072806</wp:posOffset>
            </wp:positionH>
            <wp:positionV relativeFrom="paragraph">
              <wp:posOffset>-967156</wp:posOffset>
            </wp:positionV>
            <wp:extent cx="7530929" cy="10663881"/>
            <wp:effectExtent l="19050" t="0" r="0" b="0"/>
            <wp:wrapNone/>
            <wp:docPr id="4" name="Рисунок 2" descr="C:\Users\804360\Pictures\раскраски\рамка%20укр%20орнамент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804360\Pictures\раскраски\рамка%20укр%20орнамент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0929" cy="10663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F0FCE"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 xml:space="preserve"> </w:t>
      </w:r>
      <w:proofErr w:type="gramStart"/>
      <w:r w:rsidR="00435353"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>«Один – несколько»</w:t>
      </w:r>
      <w:r w:rsidR="00435353" w:rsidRPr="002F0FCE">
        <w:rPr>
          <w:rFonts w:ascii="Times New Roman" w:eastAsia="Times New Roman" w:hAnsi="Times New Roman" w:cs="Times New Roman"/>
          <w:b/>
          <w:i/>
          <w:sz w:val="25"/>
          <w:szCs w:val="25"/>
          <w:lang w:eastAsia="ru-RU"/>
        </w:rPr>
        <w:t xml:space="preserve"> </w:t>
      </w:r>
      <w:r w:rsidR="00435353" w:rsidRPr="002F0FCE">
        <w:rPr>
          <w:rFonts w:ascii="Times New Roman" w:eastAsia="Times New Roman" w:hAnsi="Times New Roman" w:cs="Times New Roman"/>
          <w:b/>
          <w:i/>
          <w:sz w:val="25"/>
          <w:szCs w:val="25"/>
          <w:lang w:eastAsia="ru-RU"/>
        </w:rPr>
        <w:br/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стол – столы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шкаф – шкафы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стул – стулья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полка – полки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диван – диваны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кресло – кресла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комод – комоды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табуретка – табуретки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</w:r>
      <w:r w:rsidR="00435353"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>«Один – много» «Договори слово»</w:t>
      </w:r>
      <w:r w:rsidR="00435353" w:rsidRPr="00CA7901">
        <w:rPr>
          <w:rFonts w:ascii="Times New Roman" w:eastAsia="Times New Roman" w:hAnsi="Times New Roman" w:cs="Times New Roman"/>
          <w:color w:val="FF0000"/>
          <w:sz w:val="25"/>
          <w:szCs w:val="25"/>
          <w:lang w:eastAsia="ru-RU"/>
        </w:rPr>
        <w:t xml:space="preserve"> 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У меня один стол, а в магазине продается много …. (столов).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У меня один диван, а в магазине много … (диванов).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У меня один шкаф, а в магазине много … (шкафов).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У меня одна полка, а в магазине много … (полок).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У меня одна кровать, а в магазине много … (кроватей).</w:t>
      </w:r>
    </w:p>
    <w:p w:rsidR="00435353" w:rsidRPr="00435353" w:rsidRDefault="002F0FCE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 xml:space="preserve"> </w:t>
      </w:r>
      <w:r w:rsidR="00435353"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>«Большой – маленький»</w:t>
      </w:r>
      <w:r w:rsidR="00435353" w:rsidRPr="002F0FCE">
        <w:rPr>
          <w:rFonts w:ascii="Times New Roman" w:eastAsia="Times New Roman" w:hAnsi="Times New Roman" w:cs="Times New Roman"/>
          <w:b/>
          <w:i/>
          <w:sz w:val="25"/>
          <w:szCs w:val="25"/>
          <w:lang w:eastAsia="ru-RU"/>
        </w:rPr>
        <w:br/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Большой шкаф – маленький шкафчик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Большой стул – маленький стульчик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Большая кровать – маленькая кроватка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Большой диван – маленький диванчик</w:t>
      </w: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>«Договори слово»</w:t>
      </w:r>
      <w:r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br/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У меня диванчик, а у тебя? – У меня диванчики</w:t>
      </w:r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У</w:t>
      </w:r>
      <w:proofErr w:type="gramEnd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 меня табуретка, а у тебя? – У меня – </w:t>
      </w:r>
      <w:proofErr w:type="spell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табуреточки</w:t>
      </w:r>
      <w:proofErr w:type="spellEnd"/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У</w:t>
      </w:r>
      <w:proofErr w:type="gramEnd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 меня кроватка, а у тебя? – У меня кроватки</w:t>
      </w:r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У</w:t>
      </w:r>
      <w:proofErr w:type="gramEnd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 меня полочка, а у тебя? – У меня полочки</w:t>
      </w:r>
    </w:p>
    <w:p w:rsidR="00435353" w:rsidRPr="002F0FCE" w:rsidRDefault="002F0FCE" w:rsidP="00AA7247">
      <w:pPr>
        <w:spacing w:after="136" w:line="240" w:lineRule="auto"/>
        <w:rPr>
          <w:rFonts w:ascii="Times New Roman" w:eastAsia="Times New Roman" w:hAnsi="Times New Roman" w:cs="Times New Roman"/>
          <w:b/>
          <w:i/>
          <w:sz w:val="25"/>
          <w:szCs w:val="25"/>
          <w:lang w:eastAsia="ru-RU"/>
        </w:rPr>
      </w:pPr>
      <w:r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 xml:space="preserve"> </w:t>
      </w:r>
      <w:r w:rsidR="00435353"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>«Выполни действия» «Скажи, где находиться</w:t>
      </w:r>
      <w:r w:rsidR="00435353" w:rsidRPr="002F0FCE">
        <w:rPr>
          <w:rFonts w:ascii="Times New Roman" w:eastAsia="Times New Roman" w:hAnsi="Times New Roman" w:cs="Times New Roman"/>
          <w:b/>
          <w:i/>
          <w:sz w:val="25"/>
          <w:szCs w:val="25"/>
          <w:lang w:eastAsia="ru-RU"/>
        </w:rPr>
        <w:t>»</w:t>
      </w:r>
    </w:p>
    <w:p w:rsidR="00435353" w:rsidRPr="00435353" w:rsidRDefault="007B3410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4035425</wp:posOffset>
            </wp:positionH>
            <wp:positionV relativeFrom="paragraph">
              <wp:posOffset>764540</wp:posOffset>
            </wp:positionV>
            <wp:extent cx="1685925" cy="1457960"/>
            <wp:effectExtent l="0" t="0" r="9525" b="0"/>
            <wp:wrapNone/>
            <wp:docPr id="54" name="Рисунок 54" descr="Картинки по запросу  мебель на прозрачном фоне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Картинки по запросу  мебель на прозрачном фоне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b="11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" положи кубик: на стул, под стул, за …, около …, между …, перед …, в …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 .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 xml:space="preserve">Куда ты положил кубик? 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– Я положил кубик на стол.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Я положил кубик под стул.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Я положил кубик в ящик.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Я положил кубик перед диваном.</w:t>
      </w: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" возьми кубик: из коробки, со стола, из-под …, из-за</w:t>
      </w:r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 …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О</w:t>
      </w:r>
      <w:proofErr w:type="gramEnd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ткуда ты взял кубик? 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– Я взял кубик со стола.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Я взял кубик из ящика.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Я взял кубик из-под стула.</w:t>
      </w:r>
    </w:p>
    <w:p w:rsidR="00435353" w:rsidRPr="00CA7901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</w:pPr>
      <w:r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 xml:space="preserve">«Кто больше подберет слов» </w:t>
      </w: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Что делают с мебелью? – покупают, ставят, вытирают, собирают, чистят, ломают, двигают, переставляют, выбрасывают.</w:t>
      </w:r>
      <w:proofErr w:type="gramEnd"/>
    </w:p>
    <w:p w:rsidR="00435353" w:rsidRPr="00435353" w:rsidRDefault="00435353" w:rsidP="00CA7901">
      <w:pPr>
        <w:spacing w:after="0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435353">
        <w:rPr>
          <w:rFonts w:ascii="Tahoma" w:eastAsia="Times New Roman" w:hAnsi="Tahoma" w:cs="Times New Roman"/>
          <w:sz w:val="25"/>
          <w:szCs w:val="25"/>
          <w:lang w:eastAsia="ru-RU"/>
        </w:rPr>
        <w:t>﻿</w:t>
      </w:r>
      <w:r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>«Что есть у мебели? Назови части мебели»</w:t>
      </w:r>
      <w:r w:rsidRPr="00CA7901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br/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Что есть у дивана? – У дивана есть ножки, сиденье, спинка, подлокотники, подушки.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Что есть у стола? – у стола есть ножки, столешница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lastRenderedPageBreak/>
        <w:t xml:space="preserve">Что есть у стула? – У стула есть сиденье, спинка, </w:t>
      </w:r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ножки</w:t>
      </w:r>
      <w:proofErr w:type="gramEnd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Что есть у шкафа? – У шкафа есть стенки, двери, полки, ящики, ручки, ножки.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Что есть у кровати? – У кровати есть ножки, изголовье, матрац.</w:t>
      </w:r>
    </w:p>
    <w:p w:rsidR="00435353" w:rsidRPr="00E60A94" w:rsidRDefault="007B3410" w:rsidP="00AA7247">
      <w:pPr>
        <w:spacing w:after="136" w:line="240" w:lineRule="auto"/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3387348</wp:posOffset>
            </wp:positionH>
            <wp:positionV relativeFrom="paragraph">
              <wp:posOffset>172634</wp:posOffset>
            </wp:positionV>
            <wp:extent cx="2390518" cy="1643449"/>
            <wp:effectExtent l="19050" t="0" r="0" b="0"/>
            <wp:wrapNone/>
            <wp:docPr id="42" name="Рисунок 42" descr="Картинки по запросу мебель на прозрачном фоне">
              <a:hlinkClick xmlns:a="http://schemas.openxmlformats.org/drawingml/2006/main" r:id="rId1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Картинки по запросу мебель на прозрачном фоне">
                      <a:hlinkClick r:id="rId1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518" cy="1643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A7901" w:rsidRPr="00E60A94">
        <w:rPr>
          <w:rFonts w:ascii="Times New Roman" w:eastAsia="Times New Roman" w:hAnsi="Times New Roman" w:cs="Times New Roman"/>
          <w:noProof/>
          <w:color w:val="FF0000"/>
          <w:sz w:val="25"/>
          <w:szCs w:val="25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-1073208</wp:posOffset>
            </wp:positionH>
            <wp:positionV relativeFrom="paragraph">
              <wp:posOffset>-1063041</wp:posOffset>
            </wp:positionV>
            <wp:extent cx="7530929" cy="10663881"/>
            <wp:effectExtent l="19050" t="0" r="0" b="0"/>
            <wp:wrapNone/>
            <wp:docPr id="5" name="Рисунок 2" descr="C:\Users\804360\Pictures\раскраски\рамка%20укр%20орнамент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804360\Pictures\раскраски\рамка%20укр%20орнамент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0929" cy="10663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A7901" w:rsidRPr="00E60A94">
        <w:rPr>
          <w:rFonts w:ascii="Times New Roman" w:eastAsia="Times New Roman" w:hAnsi="Times New Roman" w:cs="Times New Roman"/>
          <w:color w:val="FF0000"/>
          <w:sz w:val="25"/>
          <w:szCs w:val="25"/>
          <w:lang w:eastAsia="ru-RU"/>
        </w:rPr>
        <w:t xml:space="preserve"> </w:t>
      </w:r>
      <w:r w:rsidR="00435353" w:rsidRPr="00E60A94">
        <w:rPr>
          <w:rFonts w:ascii="Times New Roman" w:eastAsia="Times New Roman" w:hAnsi="Times New Roman" w:cs="Times New Roman"/>
          <w:b/>
          <w:i/>
          <w:color w:val="FF0000"/>
          <w:sz w:val="25"/>
          <w:szCs w:val="25"/>
          <w:lang w:eastAsia="ru-RU"/>
        </w:rPr>
        <w:t>«Для чего нужна мебель?»</w:t>
      </w: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Для чего нужен шкаф? 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В шкаф складывают одежду.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В шкафу хранят посуду.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В книжном шкафу хранят книги.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Для чего нужен стул?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На стуле сидят.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Для чего нужен диван?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На диване сидят, спят, отдыхают, лежат.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Для чего нужен стол?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- На стол ставят посуду, за столом едят, за столом рисуют, пишут.</w:t>
      </w:r>
    </w:p>
    <w:p w:rsidR="00435353" w:rsidRPr="00E60A94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«Наведи порядок»</w:t>
      </w: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Куда ты уберешь платье? – Я уберу платье в платяной шкаф.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Куда ты положишь книгу? - Я положу книгу в книжный шкаф.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Куда ты поставишь тарелку? - Я поставлю тарелку на обеденный стол.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Куда ты положишь подушку? – Я положу подушку на кровать (на диван).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Куда ты уберешь кастрюлю? – Я уберу кастрюлю в кухонный шкаф.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Куда ты положишь журнал? – Я положу журнал на журнальный стол.</w:t>
      </w:r>
    </w:p>
    <w:p w:rsidR="00435353" w:rsidRPr="00E60A94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«Расскажи о мебели»</w:t>
      </w:r>
    </w:p>
    <w:p w:rsidR="00435353" w:rsidRDefault="00CA7901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2126958</wp:posOffset>
            </wp:positionH>
            <wp:positionV relativeFrom="paragraph">
              <wp:posOffset>550150</wp:posOffset>
            </wp:positionV>
            <wp:extent cx="3779302" cy="2817341"/>
            <wp:effectExtent l="19050" t="0" r="0" b="0"/>
            <wp:wrapNone/>
            <wp:docPr id="9" name="Рисунок 3" descr="https://pp.vk.me/c626121/v626121964/3b69a/Nmrca2Ld-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p.vk.me/c626121/v626121964/3b69a/Nmrca2Ld-Dc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934" cy="2817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Составление описательных рассказов о мебели, ее составных частях, о ее назначении, материале, из которого она сделана, о действиях, производимых с нею (с использованием предлогов).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</w:r>
      <w:r w:rsidR="00435353" w:rsidRPr="00E60A94">
        <w:rPr>
          <w:rFonts w:ascii="Times New Roman" w:eastAsia="Times New Roman" w:hAnsi="Times New Roman" w:cs="Times New Roman"/>
          <w:color w:val="FF0000"/>
          <w:sz w:val="25"/>
          <w:szCs w:val="25"/>
          <w:lang w:eastAsia="ru-RU"/>
        </w:rPr>
        <w:t>План рассказа: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Назови что это.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Назови части.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 xml:space="preserve">Из какого материала 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сделана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?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 xml:space="preserve">Для чего 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нужна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?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Что с ней можно делать?</w:t>
      </w:r>
    </w:p>
    <w:p w:rsidR="00CA7901" w:rsidRDefault="00E60A94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-480318</wp:posOffset>
            </wp:positionH>
            <wp:positionV relativeFrom="paragraph">
              <wp:posOffset>-5699</wp:posOffset>
            </wp:positionV>
            <wp:extent cx="2155739" cy="1624225"/>
            <wp:effectExtent l="19050" t="0" r="0" b="0"/>
            <wp:wrapNone/>
            <wp:docPr id="10" name="Рисунок 6" descr="Картинки по запросу расскажи о мебели">
              <a:hlinkClick xmlns:a="http://schemas.openxmlformats.org/drawingml/2006/main" r:id="rId2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Картинки по запросу расскажи о мебели">
                      <a:hlinkClick r:id="rId2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307" cy="1623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A7901" w:rsidRDefault="00CA7901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</w:p>
    <w:p w:rsidR="00CA7901" w:rsidRDefault="00CA7901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</w:p>
    <w:p w:rsidR="00E60A94" w:rsidRDefault="00E60A94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</w:p>
    <w:p w:rsidR="00E60A94" w:rsidRDefault="00E60A94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</w:p>
    <w:p w:rsidR="00E60A94" w:rsidRDefault="00E60A94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Это диван. У дивана есть сиденье, спинка, подлокотники и подушки. Диван сделан из дерева и обтянут тканью. На диване сидят, отдыхаю и спят. Диван можно купить в магазине. </w:t>
      </w:r>
    </w:p>
    <w:p w:rsidR="00435353" w:rsidRPr="00E60A94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>«Придумай загадку о мебели»</w:t>
      </w:r>
    </w:p>
    <w:p w:rsidR="00435353" w:rsidRPr="00435353" w:rsidRDefault="00435353" w:rsidP="00AA7247">
      <w:pPr>
        <w:numPr>
          <w:ilvl w:val="0"/>
          <w:numId w:val="1"/>
        </w:numPr>
        <w:spacing w:before="100" w:beforeAutospacing="1" w:after="100" w:afterAutospacing="1" w:line="240" w:lineRule="auto"/>
        <w:ind w:left="585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Это мебель. У него есть ножки, спинка и сиденье. На нем сидят. Что это?</w:t>
      </w:r>
    </w:p>
    <w:p w:rsidR="00435353" w:rsidRPr="00435353" w:rsidRDefault="00435353" w:rsidP="00AA7247">
      <w:pPr>
        <w:numPr>
          <w:ilvl w:val="0"/>
          <w:numId w:val="1"/>
        </w:numPr>
        <w:spacing w:before="100" w:beforeAutospacing="1" w:after="100" w:afterAutospacing="1" w:line="240" w:lineRule="auto"/>
        <w:ind w:left="585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Это мебель. У него есть спинка, сиденье, подлокотники. Он большой и мягкий. На нем можно сидеть, лежать. Что это?</w:t>
      </w:r>
    </w:p>
    <w:p w:rsidR="00435353" w:rsidRPr="00435353" w:rsidRDefault="0054150B" w:rsidP="00AA7247">
      <w:pPr>
        <w:spacing w:after="0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2435877</wp:posOffset>
            </wp:positionH>
            <wp:positionV relativeFrom="paragraph">
              <wp:posOffset>3311</wp:posOffset>
            </wp:positionV>
            <wp:extent cx="1669259" cy="1597327"/>
            <wp:effectExtent l="19050" t="0" r="7141" b="0"/>
            <wp:wrapNone/>
            <wp:docPr id="21" name="Рисунок 21" descr="Картинки по запросу мебель на прозрачном фоне">
              <a:hlinkClick xmlns:a="http://schemas.openxmlformats.org/drawingml/2006/main" r:id="rId2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Картинки по запросу мебель на прозрачном фоне">
                      <a:hlinkClick r:id="rId2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4483" cy="1602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4150B">
        <w:rPr>
          <w:rFonts w:ascii="Arial" w:hAnsi="Arial" w:cs="Arial"/>
          <w:color w:val="222222"/>
          <w:sz w:val="27"/>
          <w:szCs w:val="27"/>
        </w:rPr>
        <w:t xml:space="preserve"> </w:t>
      </w:r>
      <w:r w:rsidR="00E60A94"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-1073441</wp:posOffset>
            </wp:positionH>
            <wp:positionV relativeFrom="paragraph">
              <wp:posOffset>-528028</wp:posOffset>
            </wp:positionV>
            <wp:extent cx="7530928" cy="10663881"/>
            <wp:effectExtent l="19050" t="0" r="0" b="0"/>
            <wp:wrapNone/>
            <wp:docPr id="6" name="Рисунок 2" descr="C:\Users\804360\Pictures\раскраски\рамка%20укр%20орнамент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804360\Pictures\раскраски\рамка%20укр%20орнамент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0928" cy="10663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5353" w:rsidRPr="00E60A94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color w:val="FF0000"/>
          <w:sz w:val="25"/>
          <w:szCs w:val="25"/>
          <w:lang w:eastAsia="ru-RU"/>
        </w:rPr>
      </w:pPr>
      <w:r w:rsidRPr="00E60A94">
        <w:rPr>
          <w:rFonts w:ascii="Times New Roman" w:eastAsia="Times New Roman" w:hAnsi="Times New Roman" w:cs="Times New Roman"/>
          <w:caps/>
          <w:color w:val="FF0000"/>
          <w:sz w:val="27"/>
          <w:lang w:eastAsia="ru-RU"/>
        </w:rPr>
        <w:t>ЗАГАДКИ</w:t>
      </w:r>
    </w:p>
    <w:p w:rsidR="00435353" w:rsidRPr="00435353" w:rsidRDefault="007B3410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4326461</wp:posOffset>
            </wp:positionH>
            <wp:positionV relativeFrom="paragraph">
              <wp:posOffset>414553</wp:posOffset>
            </wp:positionV>
            <wp:extent cx="1584007" cy="1767016"/>
            <wp:effectExtent l="19050" t="0" r="0" b="0"/>
            <wp:wrapNone/>
            <wp:docPr id="15" name="Рисунок 15" descr="Картинки по запросу  мебель на прозрачном фоне">
              <a:hlinkClick xmlns:a="http://schemas.openxmlformats.org/drawingml/2006/main" r:id="rId2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Картинки по запросу  мебель на прозрачном фоне">
                      <a:hlinkClick r:id="rId2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890" cy="1766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В раздевалке я служу, 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На весу пальто держу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.</w:t>
      </w:r>
      <w:proofErr w:type="gramEnd"/>
      <w:r w:rsidR="00E60A94" w:rsidRPr="00E60A94">
        <w:rPr>
          <w:rFonts w:ascii="Arial" w:hAnsi="Arial" w:cs="Arial"/>
          <w:color w:val="222222"/>
          <w:sz w:val="27"/>
          <w:szCs w:val="27"/>
        </w:rPr>
        <w:t xml:space="preserve"> 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(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в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ешалка)</w:t>
      </w:r>
    </w:p>
    <w:p w:rsidR="00435353" w:rsidRPr="00435353" w:rsidRDefault="00435353" w:rsidP="00AA7247">
      <w:pPr>
        <w:spacing w:after="0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</w:p>
    <w:p w:rsidR="00435353" w:rsidRPr="00435353" w:rsidRDefault="007B3410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2658299</wp:posOffset>
            </wp:positionH>
            <wp:positionV relativeFrom="paragraph">
              <wp:posOffset>400222</wp:posOffset>
            </wp:positionV>
            <wp:extent cx="1154842" cy="1496077"/>
            <wp:effectExtent l="19050" t="0" r="7208" b="0"/>
            <wp:wrapNone/>
            <wp:docPr id="51" name="Рисунок 51" descr="Картинки по запросу  мебель на прозрачном фоне">
              <a:hlinkClick xmlns:a="http://schemas.openxmlformats.org/drawingml/2006/main" r:id="rId2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Картинки по запросу  мебель на прозрачном фоне">
                      <a:hlinkClick r:id="rId2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4598" cy="1495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Под крышей – четыре ножки,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А на крыше – суп да ложки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.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(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с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тол) </w:t>
      </w: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С ногами, а без рук,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с боками, а без бедер,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С сиденьем, а без живота,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Со спинкой, а без головы</w:t>
      </w:r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.</w:t>
      </w:r>
      <w:proofErr w:type="gramEnd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(</w:t>
      </w:r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к</w:t>
      </w:r>
      <w:proofErr w:type="gramEnd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ресло)</w:t>
      </w:r>
    </w:p>
    <w:p w:rsidR="00435353" w:rsidRPr="00435353" w:rsidRDefault="0054150B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2437860</wp:posOffset>
            </wp:positionH>
            <wp:positionV relativeFrom="paragraph">
              <wp:posOffset>263079</wp:posOffset>
            </wp:positionV>
            <wp:extent cx="1792103" cy="2286000"/>
            <wp:effectExtent l="19050" t="0" r="0" b="0"/>
            <wp:wrapNone/>
            <wp:docPr id="27" name="Рисунок 27" descr="Картинки по запросу мебель на прозрачном фоне">
              <a:hlinkClick xmlns:a="http://schemas.openxmlformats.org/drawingml/2006/main" r:id="rId3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Картинки по запросу мебель на прозрачном фоне">
                      <a:hlinkClick r:id="rId3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353" cy="2290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4412958</wp:posOffset>
            </wp:positionH>
            <wp:positionV relativeFrom="paragraph">
              <wp:posOffset>15944</wp:posOffset>
            </wp:positionV>
            <wp:extent cx="1451403" cy="2037142"/>
            <wp:effectExtent l="0" t="0" r="0" b="0"/>
            <wp:wrapNone/>
            <wp:docPr id="24" name="Рисунок 24" descr="Похожее изображение">
              <a:hlinkClick xmlns:a="http://schemas.openxmlformats.org/drawingml/2006/main" r:id="rId3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Похожее изображение">
                      <a:hlinkClick r:id="rId3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1404" cy="2037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В квартире нашей новый дом,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Живет посуда в доме том,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 xml:space="preserve">В нем место есть и для конфет, 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Он называется …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 .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(буфет)</w:t>
      </w:r>
    </w:p>
    <w:p w:rsidR="00435353" w:rsidRPr="00435353" w:rsidRDefault="00435353" w:rsidP="00AA7247">
      <w:pPr>
        <w:spacing w:after="0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</w:p>
    <w:p w:rsidR="00435353" w:rsidRPr="00435353" w:rsidRDefault="00435353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Меня в комнате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Всякий приметит,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А открыв меня,</w:t>
      </w:r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Зиму и лето встретит</w:t>
      </w:r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.</w:t>
      </w:r>
      <w:proofErr w:type="gramEnd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(</w:t>
      </w:r>
      <w:proofErr w:type="gramStart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ш</w:t>
      </w:r>
      <w:proofErr w:type="gramEnd"/>
      <w:r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каф)</w:t>
      </w:r>
    </w:p>
    <w:p w:rsidR="00435353" w:rsidRPr="00435353" w:rsidRDefault="00435353" w:rsidP="00AA7247">
      <w:pPr>
        <w:spacing w:after="0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</w:p>
    <w:p w:rsidR="00435353" w:rsidRPr="00435353" w:rsidRDefault="0054150B" w:rsidP="00AA7247">
      <w:pPr>
        <w:spacing w:after="136" w:line="240" w:lineRule="auto"/>
        <w:rPr>
          <w:rFonts w:ascii="Times New Roman" w:eastAsia="Times New Roman" w:hAnsi="Times New Roman" w:cs="Times New Roman"/>
          <w:sz w:val="25"/>
          <w:szCs w:val="25"/>
          <w:lang w:eastAsia="ru-RU"/>
        </w:rPr>
      </w:pPr>
      <w:r>
        <w:rPr>
          <w:rFonts w:ascii="Times New Roman" w:eastAsia="Times New Roman" w:hAnsi="Times New Roman" w:cs="Times New Roman"/>
          <w:noProof/>
          <w:sz w:val="25"/>
          <w:szCs w:val="25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3726644</wp:posOffset>
            </wp:positionH>
            <wp:positionV relativeFrom="paragraph">
              <wp:posOffset>62676</wp:posOffset>
            </wp:positionV>
            <wp:extent cx="2063578" cy="1371600"/>
            <wp:effectExtent l="0" t="0" r="0" b="0"/>
            <wp:wrapNone/>
            <wp:docPr id="18" name="Рисунок 18" descr="Картинки по запросу  мебель на прозрачном фоне">
              <a:hlinkClick xmlns:a="http://schemas.openxmlformats.org/drawingml/2006/main" r:id="rId3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Картинки по запросу  мебель на прозрачном фоне">
                      <a:hlinkClick r:id="rId3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578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Я удобный, очень мягкий,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Вам не трудно угадать,-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Любят бабушки и внуки</w:t>
      </w:r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Посидеть и полежать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.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br/>
        <w:t>(</w:t>
      </w:r>
      <w:proofErr w:type="gramStart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>д</w:t>
      </w:r>
      <w:proofErr w:type="gramEnd"/>
      <w:r w:rsidR="00435353" w:rsidRPr="00435353">
        <w:rPr>
          <w:rFonts w:ascii="Times New Roman" w:eastAsia="Times New Roman" w:hAnsi="Times New Roman" w:cs="Times New Roman"/>
          <w:sz w:val="25"/>
          <w:szCs w:val="25"/>
          <w:lang w:eastAsia="ru-RU"/>
        </w:rPr>
        <w:t xml:space="preserve">иван) </w:t>
      </w:r>
    </w:p>
    <w:p w:rsidR="00CA7901" w:rsidRDefault="00CA7901" w:rsidP="00AA724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:rsidR="00435353" w:rsidRPr="00E60A94" w:rsidRDefault="007B3410" w:rsidP="00AA7247">
      <w:pPr>
        <w:spacing w:after="0" w:line="240" w:lineRule="auto"/>
        <w:outlineLvl w:val="2"/>
        <w:rPr>
          <w:rFonts w:ascii="Georgia" w:eastAsia="Times New Roman" w:hAnsi="Georgia" w:cs="Arial"/>
          <w:b/>
          <w:bCs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noProof/>
          <w:color w:val="FF0000"/>
          <w:sz w:val="24"/>
          <w:szCs w:val="24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2868295</wp:posOffset>
            </wp:positionH>
            <wp:positionV relativeFrom="paragraph">
              <wp:posOffset>118745</wp:posOffset>
            </wp:positionV>
            <wp:extent cx="2118360" cy="2952750"/>
            <wp:effectExtent l="19050" t="0" r="0" b="0"/>
            <wp:wrapNone/>
            <wp:docPr id="30" name="Рисунок 30" descr="Картинки по запросу мебель на прозрачном фоне">
              <a:hlinkClick xmlns:a="http://schemas.openxmlformats.org/drawingml/2006/main" r:id="rId3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Картинки по запросу мебель на прозрачном фоне">
                      <a:hlinkClick r:id="rId3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360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353" w:rsidRPr="00E60A94">
        <w:rPr>
          <w:rFonts w:ascii="Times New Roman" w:eastAsia="Times New Roman" w:hAnsi="Times New Roman" w:cs="Times New Roman"/>
          <w:b/>
          <w:bCs/>
          <w:i/>
          <w:iCs/>
          <w:color w:val="FF0000"/>
          <w:sz w:val="24"/>
          <w:szCs w:val="24"/>
          <w:lang w:eastAsia="ru-RU"/>
        </w:rPr>
        <w:t>Выучите с ребенком стихотворение</w:t>
      </w:r>
    </w:p>
    <w:p w:rsidR="00435353" w:rsidRDefault="00435353" w:rsidP="00AA7247">
      <w:pPr>
        <w:spacing w:after="0" w:line="240" w:lineRule="auto"/>
        <w:outlineLvl w:val="2"/>
        <w:rPr>
          <w:rFonts w:ascii="Times New Roman" w:eastAsia="Times New Roman" w:hAnsi="Times New Roman" w:cs="Times New Roman"/>
          <w:b/>
          <w:bCs/>
          <w:i/>
          <w:iCs/>
          <w:color w:val="FF0000"/>
          <w:spacing w:val="-7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/>
          <w:bCs/>
          <w:i/>
          <w:iCs/>
          <w:color w:val="FF0000"/>
          <w:spacing w:val="-7"/>
          <w:sz w:val="24"/>
          <w:szCs w:val="24"/>
          <w:lang w:eastAsia="ru-RU"/>
        </w:rPr>
        <w:t>Много мебели в квартире</w:t>
      </w:r>
    </w:p>
    <w:p w:rsidR="00E60A94" w:rsidRPr="00E60A94" w:rsidRDefault="00E60A94" w:rsidP="00AA7247">
      <w:pPr>
        <w:spacing w:after="0" w:line="240" w:lineRule="auto"/>
        <w:outlineLvl w:val="2"/>
        <w:rPr>
          <w:rFonts w:ascii="Georgia" w:eastAsia="Times New Roman" w:hAnsi="Georgia" w:cs="Arial"/>
          <w:b/>
          <w:bCs/>
          <w:color w:val="FF0000"/>
          <w:sz w:val="24"/>
          <w:szCs w:val="24"/>
          <w:lang w:eastAsia="ru-RU"/>
        </w:rPr>
      </w:pP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Раз, два, три, четыре,           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Много мебели в квартире.                      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В шкаф повесим мы рубашку,                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А в буфет поставим чашку.  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Чтобы ножки отдохнули,                        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Посидим чуть-чуть на стуле. 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А когда мы крепко спали, 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На кровати мы лежали. 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А потом мы с котом 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>Посидели за столом.</w:t>
      </w:r>
    </w:p>
    <w:p w:rsidR="00435353" w:rsidRPr="00E60A94" w:rsidRDefault="00435353" w:rsidP="00AA7247">
      <w:pPr>
        <w:spacing w:after="0" w:line="240" w:lineRule="auto"/>
        <w:outlineLvl w:val="2"/>
        <w:rPr>
          <w:rFonts w:ascii="Georgia" w:eastAsia="Times New Roman" w:hAnsi="Georgia" w:cs="Arial"/>
          <w:bCs/>
          <w:color w:val="000000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Чай с вареньем дружно пили.        </w:t>
      </w:r>
    </w:p>
    <w:p w:rsidR="00CA7901" w:rsidRPr="00B7627E" w:rsidRDefault="00435353" w:rsidP="00B7627E">
      <w:pPr>
        <w:spacing w:line="240" w:lineRule="auto"/>
        <w:outlineLvl w:val="2"/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</w:pPr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                       Н. </w:t>
      </w:r>
      <w:proofErr w:type="spellStart"/>
      <w:r w:rsidRPr="00E60A94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>Нищева</w:t>
      </w:r>
      <w:proofErr w:type="spellEnd"/>
    </w:p>
    <w:sectPr w:rsidR="00CA7901" w:rsidRPr="00B7627E" w:rsidSect="00CA7901">
      <w:pgSz w:w="11906" w:h="16838"/>
      <w:pgMar w:top="851" w:right="141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0E7BF3"/>
    <w:multiLevelType w:val="multilevel"/>
    <w:tmpl w:val="E9341B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D2175B6"/>
    <w:multiLevelType w:val="multilevel"/>
    <w:tmpl w:val="4B1857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proofState w:spelling="clean" w:grammar="clean"/>
  <w:defaultTabStop w:val="708"/>
  <w:characterSpacingControl w:val="doNotCompress"/>
  <w:compat/>
  <w:rsids>
    <w:rsidRoot w:val="00435353"/>
    <w:rsid w:val="001127B8"/>
    <w:rsid w:val="002F0FCE"/>
    <w:rsid w:val="00435353"/>
    <w:rsid w:val="0054150B"/>
    <w:rsid w:val="005E0EE1"/>
    <w:rsid w:val="00757B0E"/>
    <w:rsid w:val="007B3410"/>
    <w:rsid w:val="00AA7247"/>
    <w:rsid w:val="00B466B1"/>
    <w:rsid w:val="00B7627E"/>
    <w:rsid w:val="00CA7901"/>
    <w:rsid w:val="00E60A94"/>
    <w:rsid w:val="00F101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01F2"/>
  </w:style>
  <w:style w:type="paragraph" w:styleId="1">
    <w:name w:val="heading 1"/>
    <w:basedOn w:val="a"/>
    <w:link w:val="10"/>
    <w:uiPriority w:val="9"/>
    <w:qFormat/>
    <w:rsid w:val="00435353"/>
    <w:pPr>
      <w:spacing w:before="253" w:after="331" w:line="240" w:lineRule="auto"/>
      <w:ind w:left="389"/>
      <w:outlineLvl w:val="0"/>
    </w:pPr>
    <w:rPr>
      <w:rFonts w:ascii="Arial" w:eastAsia="Times New Roman" w:hAnsi="Arial" w:cs="Arial"/>
      <w:color w:val="0877A1"/>
      <w:kern w:val="36"/>
      <w:sz w:val="43"/>
      <w:szCs w:val="43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35353"/>
    <w:rPr>
      <w:rFonts w:ascii="Arial" w:eastAsia="Times New Roman" w:hAnsi="Arial" w:cs="Arial"/>
      <w:color w:val="0877A1"/>
      <w:kern w:val="36"/>
      <w:sz w:val="43"/>
      <w:szCs w:val="43"/>
      <w:lang w:eastAsia="ru-RU"/>
    </w:rPr>
  </w:style>
  <w:style w:type="character" w:styleId="a3">
    <w:name w:val="Emphasis"/>
    <w:basedOn w:val="a0"/>
    <w:uiPriority w:val="20"/>
    <w:qFormat/>
    <w:rsid w:val="00435353"/>
    <w:rPr>
      <w:i/>
      <w:iCs/>
    </w:rPr>
  </w:style>
  <w:style w:type="paragraph" w:styleId="a4">
    <w:name w:val="Normal (Web)"/>
    <w:basedOn w:val="a"/>
    <w:uiPriority w:val="99"/>
    <w:semiHidden/>
    <w:unhideWhenUsed/>
    <w:rsid w:val="00435353"/>
    <w:pPr>
      <w:spacing w:after="136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lorblue">
    <w:name w:val="colorblue"/>
    <w:basedOn w:val="a"/>
    <w:rsid w:val="00435353"/>
    <w:pPr>
      <w:spacing w:after="136" w:line="240" w:lineRule="auto"/>
      <w:jc w:val="both"/>
    </w:pPr>
    <w:rPr>
      <w:rFonts w:ascii="Times New Roman" w:eastAsia="Times New Roman" w:hAnsi="Times New Roman" w:cs="Times New Roman"/>
      <w:color w:val="0E1B98"/>
      <w:sz w:val="27"/>
      <w:szCs w:val="27"/>
      <w:lang w:eastAsia="ru-RU"/>
    </w:rPr>
  </w:style>
  <w:style w:type="paragraph" w:customStyle="1" w:styleId="colorbluebig">
    <w:name w:val="colorbluebig"/>
    <w:basedOn w:val="a"/>
    <w:rsid w:val="00435353"/>
    <w:pPr>
      <w:spacing w:after="136" w:line="240" w:lineRule="auto"/>
      <w:jc w:val="center"/>
    </w:pPr>
    <w:rPr>
      <w:rFonts w:ascii="Times New Roman" w:eastAsia="Times New Roman" w:hAnsi="Times New Roman" w:cs="Times New Roman"/>
      <w:caps/>
      <w:color w:val="0877A1"/>
      <w:sz w:val="27"/>
      <w:szCs w:val="27"/>
      <w:lang w:eastAsia="ru-RU"/>
    </w:rPr>
  </w:style>
  <w:style w:type="character" w:customStyle="1" w:styleId="colorbluebig1">
    <w:name w:val="colorbluebig1"/>
    <w:basedOn w:val="a0"/>
    <w:rsid w:val="00435353"/>
    <w:rPr>
      <w:caps/>
      <w:color w:val="0877A1"/>
      <w:sz w:val="27"/>
      <w:szCs w:val="27"/>
    </w:rPr>
  </w:style>
  <w:style w:type="character" w:customStyle="1" w:styleId="apple-converted-space">
    <w:name w:val="apple-converted-space"/>
    <w:basedOn w:val="a0"/>
    <w:rsid w:val="00435353"/>
  </w:style>
  <w:style w:type="character" w:customStyle="1" w:styleId="c0">
    <w:name w:val="c0"/>
    <w:basedOn w:val="a0"/>
    <w:rsid w:val="00435353"/>
  </w:style>
  <w:style w:type="paragraph" w:styleId="a5">
    <w:name w:val="Balloon Text"/>
    <w:basedOn w:val="a"/>
    <w:link w:val="a6"/>
    <w:uiPriority w:val="99"/>
    <w:semiHidden/>
    <w:unhideWhenUsed/>
    <w:rsid w:val="00AA72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A72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840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97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618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171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99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2933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64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55552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15552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3957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04800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520858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55793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84260281">
                                                          <w:marLeft w:val="0"/>
                                                          <w:marRight w:val="0"/>
                                                          <w:marTop w:val="584"/>
                                                          <w:marBottom w:val="584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834869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44053795">
                                                                  <w:marLeft w:val="0"/>
                                                                  <w:marRight w:val="0"/>
                                                                  <w:marTop w:val="584"/>
                                                                  <w:marBottom w:val="389"/>
                                                                  <w:divBdr>
                                                                    <w:top w:val="single" w:sz="8" w:space="0" w:color="1E839A"/>
                                                                    <w:left w:val="single" w:sz="8" w:space="15" w:color="1E839A"/>
                                                                    <w:bottom w:val="single" w:sz="8" w:space="0" w:color="1E839A"/>
                                                                    <w:right w:val="single" w:sz="8" w:space="15" w:color="1E839A"/>
                                                                  </w:divBdr>
                                                                  <w:divsChild>
                                                                    <w:div w:id="14634228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81465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8" w:space="15" w:color="22A7B1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110543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7831321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9167868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42520368">
                                                                                          <w:marLeft w:val="16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64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4341507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32365593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717440234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853114309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923878049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52747738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505020422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993950579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768497102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41216982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296520899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02308057">
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235972498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444694069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71440087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<w:div w:id="95552879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<w:div w:id="1498568772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2143031647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<w:div w:id="40329257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790364371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354892194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427848935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2127893045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258610617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707631605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451051767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2136563892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869486256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832768575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721489476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654413198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383798547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923292805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738820332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789425583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643239265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081222469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412891773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  <w:div w:id="1175072848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339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0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730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443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317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952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3817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27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6870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70587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98919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85670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02745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366283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2014641">
                                                          <w:marLeft w:val="0"/>
                                                          <w:marRight w:val="0"/>
                                                          <w:marTop w:val="584"/>
                                                          <w:marBottom w:val="584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058222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57723699">
                                                                  <w:marLeft w:val="0"/>
                                                                  <w:marRight w:val="0"/>
                                                                  <w:marTop w:val="584"/>
                                                                  <w:marBottom w:val="389"/>
                                                                  <w:divBdr>
                                                                    <w:top w:val="single" w:sz="8" w:space="0" w:color="1E839A"/>
                                                                    <w:left w:val="single" w:sz="8" w:space="15" w:color="1E839A"/>
                                                                    <w:bottom w:val="single" w:sz="8" w:space="0" w:color="1E839A"/>
                                                                    <w:right w:val="single" w:sz="8" w:space="15" w:color="1E839A"/>
                                                                  </w:divBdr>
                                                                  <w:divsChild>
                                                                    <w:div w:id="4821575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7736205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8" w:space="15" w:color="22A7B1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52435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4770172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8589407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67020139">
                                                                                          <w:marLeft w:val="16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64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6822681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80304289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76121792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871308086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93424725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845172186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59162021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627518399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244342695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39669405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441998222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016073771">
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682047330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220440166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465931517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<w:div w:id="654722706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    <w:div w:id="1154839471">
    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84361804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455224764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53844354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37303965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210275301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57790370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821166954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3835300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288705237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954440465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830248790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943683458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36918183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488716986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2094667342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243373986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702291790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2019692532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422458896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513957985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455099396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62392438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967197511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368997135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90460426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721445661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203865606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302686216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903328158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326859745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06851903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2144150425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63637842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86081276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058626033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655963416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642809005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2077897780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91135297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60438943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546483983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704477061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838542373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957568034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981890142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2001694697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858152119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178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46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0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032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832186">
                      <w:marLeft w:val="1"/>
                      <w:marRight w:val="2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google.ru/url?sa=i&amp;rct=j&amp;q=&amp;esrc=s&amp;source=images&amp;cd=&amp;cad=rja&amp;uact=8&amp;ved=0ahUKEwibtO6SpenYAhUCVywKHb5RABMQjRwIBw&amp;url=http://amdomfan.tumblr.com/page/7&amp;psig=AOvVaw1qlegeXv7wM9vSupjBAh2H&amp;ust=1516631598994282" TargetMode="External"/><Relationship Id="rId18" Type="http://schemas.openxmlformats.org/officeDocument/2006/relationships/image" Target="media/image7.jpeg"/><Relationship Id="rId26" Type="http://schemas.openxmlformats.org/officeDocument/2006/relationships/hyperlink" Target="https://www.google.ru/url?sa=i&amp;rct=j&amp;q=&amp;esrc=s&amp;source=images&amp;cd=&amp;cad=rja&amp;uact=8&amp;ved=0ahUKEwiWqY-DoenYAhUJWiwKHbzICJIQjRwIBw&amp;url=http://www.playcast.ru/view/9873357/726e999b81ae45d2ffe3e5b4028ec41cd11a6054pl&amp;psig=AOvVaw2asd25ce5N41VD_rv7Tf8z&amp;ust=1516630823293737" TargetMode="Externa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hyperlink" Target="https://www.google.ru/url?sa=i&amp;rct=j&amp;q=&amp;esrc=s&amp;source=images&amp;cd=&amp;cad=rja&amp;uact=8&amp;ved=0ahUKEwj7o-KUoenYAhUFWiwKHZZmD6kQjRwIBw&amp;url=http://lenagold.ru/fon/clipart/d/div.html&amp;psig=AOvVaw2asd25ce5N41VD_rv7Tf8z&amp;ust=1516630823293737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hyperlink" Target="https://www.google.ru/url?sa=i&amp;rct=j&amp;q=&amp;esrc=s&amp;source=images&amp;cd=&amp;cad=rja&amp;uact=8&amp;ved=0ahUKEwjDkurfpenYAhUEESwKHYL1BLsQjRwIBw&amp;url=http://detsad-kitty.ru/art/tema/25402-kartinki-po-teme-mebel.html&amp;psig=AOvVaw1qlegeXv7wM9vSupjBAh2H&amp;ust=1516631598994282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8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hyperlink" Target="https://www.google.ru/url?sa=i&amp;rct=j&amp;q=&amp;esrc=s&amp;source=images&amp;cd=&amp;cad=rja&amp;uact=8&amp;ved=0ahUKEwjH2pbQo-nYAhWBiSwKHcCsCmYQjRwIBw&amp;url=https://www.dreamstime.com/stock-photography-furniture-set-vector-living-room-bedroom-isolated-white-background-image32487432&amp;psig=AOvVaw1ptTtia_UU_FQvslxf6S4f&amp;ust=1516631635975127" TargetMode="External"/><Relationship Id="rId11" Type="http://schemas.openxmlformats.org/officeDocument/2006/relationships/hyperlink" Target="https://www.google.ru/url?sa=i&amp;rct=j&amp;q=&amp;esrc=s&amp;source=images&amp;cd=&amp;cad=rja&amp;uact=8&amp;ved=0ahUKEwjioMeXpOnYAhVKjiwKHSTjB9cQjRwIBw&amp;url=http://kira-scrap.ru/dir/dom/mebel/tables_and_chairs/179-1-0-9424&amp;psig=AOvVaw1qlegeXv7wM9vSupjBAh2H&amp;ust=1516631598994282" TargetMode="External"/><Relationship Id="rId24" Type="http://schemas.openxmlformats.org/officeDocument/2006/relationships/hyperlink" Target="https://www.google.ru/url?sa=i&amp;rct=j&amp;q=&amp;esrc=s&amp;source=images&amp;cd=&amp;cad=rja&amp;uact=8&amp;ved=0ahUKEwjnzovKoenYAhULCywKHXDjAccQjRwIBw&amp;url=http://kira-scrap.ru/dir/dom/mebel/shkafy/179-1-0-9423&amp;psig=AOvVaw09pK6oN2IB04puekZjsgnj&amp;ust=1516631171217099" TargetMode="External"/><Relationship Id="rId32" Type="http://schemas.openxmlformats.org/officeDocument/2006/relationships/hyperlink" Target="https://www.google.ru/url?sa=i&amp;rct=j&amp;q=&amp;esrc=s&amp;source=images&amp;cd=&amp;cad=rja&amp;uact=8&amp;ved=0ahUKEwiJoID9oenYAhUKDiwKHeyxAwAQjRwIBw&amp;url=http://rosatubes.centerblog.net/rub-tubes-objets11--3.html&amp;psig=AOvVaw09pK6oN2IB04puekZjsgnj&amp;ust=1516631171217099" TargetMode="External"/><Relationship Id="rId37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hyperlink" Target="https://www.google.ru/url?sa=i&amp;rct=j&amp;q=&amp;esrc=s&amp;source=images&amp;cd=&amp;cad=rja&amp;uact=8&amp;ved=0ahUKEwi5paH_pOnYAhXI1iwKHWjmDmcQjRwIBw&amp;url=http://www.graycell.ru/simplemask.php?mask=-%F2-%EB&amp;def=%F1%F2%EE%E8%F2%20%E2%20%EA%EE%ED%F6%E5%20%E7%E5%EB%E5%ED%EE%E9%20%EC%E8%EB%E8&amp;psig=AOvVaw1qlegeXv7wM9vSupjBAh2H&amp;ust=1516631598994282" TargetMode="External"/><Relationship Id="rId23" Type="http://schemas.openxmlformats.org/officeDocument/2006/relationships/image" Target="media/image10.jpeg"/><Relationship Id="rId28" Type="http://schemas.openxmlformats.org/officeDocument/2006/relationships/hyperlink" Target="https://www.google.ru/url?sa=i&amp;rct=j&amp;q=&amp;esrc=s&amp;source=images&amp;cd=&amp;cad=rja&amp;uact=8&amp;ved=0ahUKEwiEjdC5penYAhXE_SwKHWZYAV0QjRwIBw&amp;url=https://avatanplus.com/search?s=%D0%BA%D1%80%D0%B5%D1%81%D0%BB%D0%BE&amp;psig=AOvVaw1qlegeXv7wM9vSupjBAh2H&amp;ust=1516631598994282" TargetMode="External"/><Relationship Id="rId36" Type="http://schemas.openxmlformats.org/officeDocument/2006/relationships/hyperlink" Target="https://www.google.ru/url?sa=i&amp;rct=j&amp;q=&amp;esrc=s&amp;source=images&amp;cd=&amp;cad=rja&amp;uact=8&amp;ved=0ahUKEwiDguiko-nYAhWIfywKHY9TC2sQjRwIBw&amp;url=http://www.leon4ik.com/load/oformlenie_detskogo_sada/kartinki_konspekty_zanjatij_plany/24-71-3&amp;psig=AOvVaw1ptTtia_UU_FQvslxf6S4f&amp;ust=1516631635975127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s://www.google.ru/url?sa=i&amp;rct=j&amp;q=&amp;esrc=s&amp;source=images&amp;cd=&amp;cad=rja&amp;uact=8&amp;ved=0ahUKEwjplf_IpOnYAhVEhSwKHVdXDu0QjRwIBw&amp;url=http://kira-scrap.ru/dir/detskoe/detskaja_mebel_i_koljaski/490-1-2&amp;psig=AOvVaw1qlegeXv7wM9vSupjBAh2H&amp;ust=1516631598994282" TargetMode="External"/><Relationship Id="rId31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hyperlink" Target="https://www.google.ru/url?sa=i&amp;rct=j&amp;q=&amp;esrc=s&amp;source=images&amp;cd=&amp;cad=rja&amp;uact=8&amp;ved=0ahUKEwiAgIT8o-nYAhWohKYKHS0cAksQjRwIBw&amp;url=http://www.liveinternet.ru/users/-natalis-/post148589949/&amp;psig=AOvVaw1qlegeXv7wM9vSupjBAh2H&amp;ust=1516631598994282" TargetMode="External"/><Relationship Id="rId14" Type="http://schemas.openxmlformats.org/officeDocument/2006/relationships/image" Target="media/image5.jpeg"/><Relationship Id="rId22" Type="http://schemas.openxmlformats.org/officeDocument/2006/relationships/hyperlink" Target="https://www.google.ru/url?sa=i&amp;rct=j&amp;q=&amp;esrc=s&amp;source=images&amp;cd=&amp;cad=rja&amp;uact=8&amp;ved=0ahUKEwjfr-rDn-nYAhVIjiwKHSqsDiwQjRwIBw&amp;url=https://www.babyblog.ru/user/Lisenok-Belk/3151369&amp;psig=AOvVaw0aJIVf56DKo24PiMfQA60H&amp;ust=1516629904001335" TargetMode="External"/><Relationship Id="rId27" Type="http://schemas.openxmlformats.org/officeDocument/2006/relationships/image" Target="media/image12.png"/><Relationship Id="rId30" Type="http://schemas.openxmlformats.org/officeDocument/2006/relationships/hyperlink" Target="https://www.google.ru/url?sa=i&amp;rct=j&amp;q=&amp;esrc=s&amp;source=images&amp;cd=&amp;cad=rja&amp;uact=8&amp;ved=0ahUKEwj6u5KeounYAhVChSwKHVLDBlMQjRwIBw&amp;url=http://scrap-nabor.ru/photo/mebel_predmety_interera/8&amp;psig=AOvVaw0T7IHzdb4-4h6DGK5hW7KL&amp;ust=1516631354866894" TargetMode="External"/><Relationship Id="rId35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FCE6364-56AF-4F46-92B6-6DAE05530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986</Words>
  <Characters>5623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804360</dc:creator>
  <cp:lastModifiedBy>Пользователь Windows</cp:lastModifiedBy>
  <cp:revision>2</cp:revision>
  <dcterms:created xsi:type="dcterms:W3CDTF">2021-02-11T15:14:00Z</dcterms:created>
  <dcterms:modified xsi:type="dcterms:W3CDTF">2021-02-11T15:14:00Z</dcterms:modified>
</cp:coreProperties>
</file>