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40" w:rsidRPr="005C61C4" w:rsidRDefault="00B17540" w:rsidP="00B1754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1C4">
        <w:rPr>
          <w:rFonts w:ascii="Times New Roman" w:eastAsia="Calibri" w:hAnsi="Times New Roman" w:cs="Times New Roman"/>
          <w:b/>
        </w:rPr>
        <w:t>РОССИЙСКАЯ ФЕДЕРАЦИЯ</w:t>
      </w:r>
    </w:p>
    <w:p w:rsidR="00B17540" w:rsidRPr="005C61C4" w:rsidRDefault="00B17540" w:rsidP="00B1754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5C61C4">
        <w:rPr>
          <w:rFonts w:ascii="Times New Roman" w:eastAsia="Calibri" w:hAnsi="Times New Roman" w:cs="Times New Roman"/>
          <w:b/>
        </w:rPr>
        <w:t>ДЕПАРТАМЕНТ ОБРАЗОВАНИЯ</w:t>
      </w:r>
    </w:p>
    <w:p w:rsidR="00B17540" w:rsidRPr="005C61C4" w:rsidRDefault="00B17540" w:rsidP="00B1754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5C61C4">
        <w:rPr>
          <w:rFonts w:ascii="Times New Roman" w:eastAsia="Calibri" w:hAnsi="Times New Roman" w:cs="Times New Roman"/>
          <w:b/>
        </w:rPr>
        <w:t xml:space="preserve">КОМИТЕТА ПО СОЦИАЛЬНОЙ ПОЛИТИКЕ И КУЛЬТУРЕ АДМИНИСТРАЦИИ </w:t>
      </w:r>
    </w:p>
    <w:p w:rsidR="00B17540" w:rsidRPr="005C61C4" w:rsidRDefault="00B17540" w:rsidP="00B1754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5C61C4">
        <w:rPr>
          <w:rFonts w:ascii="Times New Roman" w:eastAsia="Calibri" w:hAnsi="Times New Roman" w:cs="Times New Roman"/>
          <w:b/>
        </w:rPr>
        <w:t>Г. ИРКУТСКА</w:t>
      </w:r>
    </w:p>
    <w:p w:rsidR="00B17540" w:rsidRPr="005C61C4" w:rsidRDefault="00B17540" w:rsidP="00B1754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61C4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B17540" w:rsidRPr="005C61C4" w:rsidRDefault="00B17540" w:rsidP="00B1754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61C4">
        <w:rPr>
          <w:rFonts w:ascii="Times New Roman" w:eastAsia="Calibri" w:hAnsi="Times New Roman" w:cs="Times New Roman"/>
          <w:b/>
        </w:rPr>
        <w:t>города Иркутска детский сад № 72</w:t>
      </w:r>
    </w:p>
    <w:p w:rsidR="00B17540" w:rsidRPr="005C61C4" w:rsidRDefault="00B17540" w:rsidP="00B17540">
      <w:pPr>
        <w:pBdr>
          <w:between w:val="single" w:sz="4" w:space="1" w:color="auto"/>
        </w:pBdr>
        <w:tabs>
          <w:tab w:val="left" w:pos="567"/>
          <w:tab w:val="left" w:pos="24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5C61C4">
        <w:rPr>
          <w:rFonts w:ascii="Times New Roman" w:eastAsia="Calibri" w:hAnsi="Times New Roman" w:cs="Times New Roman"/>
          <w:b/>
        </w:rPr>
        <w:tab/>
      </w:r>
    </w:p>
    <w:p w:rsidR="00B17540" w:rsidRPr="005C61C4" w:rsidRDefault="00B17540" w:rsidP="00B17540">
      <w:pPr>
        <w:pBdr>
          <w:between w:val="single" w:sz="4" w:space="1" w:color="auto"/>
        </w:pBdr>
        <w:tabs>
          <w:tab w:val="left" w:pos="567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61C4">
        <w:rPr>
          <w:rFonts w:ascii="Times New Roman" w:eastAsia="Calibri" w:hAnsi="Times New Roman" w:cs="Times New Roman"/>
          <w:b/>
        </w:rPr>
        <w:t xml:space="preserve">664047, г. Иркутск, ул. </w:t>
      </w:r>
      <w:proofErr w:type="spellStart"/>
      <w:r w:rsidRPr="005C61C4">
        <w:rPr>
          <w:rFonts w:ascii="Times New Roman" w:eastAsia="Calibri" w:hAnsi="Times New Roman" w:cs="Times New Roman"/>
          <w:b/>
        </w:rPr>
        <w:t>Трилиссера</w:t>
      </w:r>
      <w:proofErr w:type="spellEnd"/>
      <w:r w:rsidRPr="005C61C4">
        <w:rPr>
          <w:rFonts w:ascii="Times New Roman" w:eastAsia="Calibri" w:hAnsi="Times New Roman" w:cs="Times New Roman"/>
          <w:b/>
        </w:rPr>
        <w:t xml:space="preserve">, 103, ОГРН:1023801541081, ИНН:3811059025 КПП:381101001, тел/факс 22-15-24, </w:t>
      </w:r>
      <w:r w:rsidRPr="005C61C4">
        <w:rPr>
          <w:rFonts w:ascii="Times New Roman" w:eastAsia="Calibri" w:hAnsi="Times New Roman" w:cs="Times New Roman"/>
          <w:b/>
          <w:lang w:val="en-US"/>
        </w:rPr>
        <w:t>e</w:t>
      </w:r>
      <w:r w:rsidRPr="005C61C4">
        <w:rPr>
          <w:rFonts w:ascii="Times New Roman" w:eastAsia="Calibri" w:hAnsi="Times New Roman" w:cs="Times New Roman"/>
          <w:b/>
        </w:rPr>
        <w:t>-</w:t>
      </w:r>
      <w:r w:rsidRPr="005C61C4">
        <w:rPr>
          <w:rFonts w:ascii="Times New Roman" w:eastAsia="Calibri" w:hAnsi="Times New Roman" w:cs="Times New Roman"/>
          <w:b/>
          <w:lang w:val="en-US"/>
        </w:rPr>
        <w:t>mail</w:t>
      </w:r>
      <w:r w:rsidRPr="005C61C4">
        <w:rPr>
          <w:rFonts w:ascii="Times New Roman" w:eastAsia="Calibri" w:hAnsi="Times New Roman" w:cs="Times New Roman"/>
          <w:b/>
        </w:rPr>
        <w:t>:72</w:t>
      </w:r>
      <w:proofErr w:type="spellStart"/>
      <w:r w:rsidRPr="005C61C4">
        <w:rPr>
          <w:rFonts w:ascii="Times New Roman" w:eastAsia="Calibri" w:hAnsi="Times New Roman" w:cs="Times New Roman"/>
          <w:b/>
          <w:lang w:val="en-US"/>
        </w:rPr>
        <w:t>sadik</w:t>
      </w:r>
      <w:proofErr w:type="spellEnd"/>
      <w:r w:rsidRPr="005C61C4">
        <w:rPr>
          <w:rFonts w:ascii="Times New Roman" w:eastAsia="Calibri" w:hAnsi="Times New Roman" w:cs="Times New Roman"/>
          <w:b/>
        </w:rPr>
        <w:t>@</w:t>
      </w:r>
      <w:r w:rsidRPr="005C61C4">
        <w:rPr>
          <w:rFonts w:ascii="Times New Roman" w:eastAsia="Calibri" w:hAnsi="Times New Roman" w:cs="Times New Roman"/>
          <w:b/>
          <w:lang w:val="en-US"/>
        </w:rPr>
        <w:t>mail</w:t>
      </w:r>
      <w:r w:rsidRPr="005C61C4">
        <w:rPr>
          <w:rFonts w:ascii="Times New Roman" w:eastAsia="Calibri" w:hAnsi="Times New Roman" w:cs="Times New Roman"/>
          <w:b/>
        </w:rPr>
        <w:t>.</w:t>
      </w:r>
      <w:proofErr w:type="spellStart"/>
      <w:r w:rsidRPr="005C61C4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B17540" w:rsidRPr="005C61C4" w:rsidRDefault="00B17540" w:rsidP="00B1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540" w:rsidRPr="005C61C4" w:rsidRDefault="00B17540" w:rsidP="00B1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540" w:rsidRDefault="00B17540" w:rsidP="00B17540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17540" w:rsidRPr="005C61C4" w:rsidRDefault="00B17540" w:rsidP="00B17540">
      <w:pPr>
        <w:tabs>
          <w:tab w:val="left" w:pos="415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7540" w:rsidRPr="0035429A" w:rsidRDefault="00B17540" w:rsidP="00B17540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Итоговый о</w:t>
      </w:r>
      <w:r w:rsidRPr="0035429A">
        <w:rPr>
          <w:rFonts w:ascii="Times New Roman" w:eastAsia="Calibri" w:hAnsi="Times New Roman" w:cs="Times New Roman"/>
          <w:b/>
          <w:sz w:val="28"/>
          <w:szCs w:val="28"/>
        </w:rPr>
        <w:t>тчет</w:t>
      </w:r>
      <w:r>
        <w:rPr>
          <w:rFonts w:ascii="Times New Roman" w:eastAsia="Calibri" w:hAnsi="Times New Roman" w:cs="Times New Roman"/>
          <w:b/>
          <w:sz w:val="28"/>
          <w:szCs w:val="28"/>
        </w:rPr>
        <w:t>-справка</w:t>
      </w:r>
    </w:p>
    <w:p w:rsidR="00B17540" w:rsidRPr="0035429A" w:rsidRDefault="00B17540" w:rsidP="00B17540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9A">
        <w:rPr>
          <w:rFonts w:ascii="Times New Roman" w:eastAsia="Calibri" w:hAnsi="Times New Roman" w:cs="Times New Roman"/>
          <w:b/>
          <w:sz w:val="28"/>
          <w:szCs w:val="28"/>
        </w:rPr>
        <w:t>о про</w:t>
      </w:r>
      <w:r>
        <w:rPr>
          <w:rFonts w:ascii="Times New Roman" w:eastAsia="Calibri" w:hAnsi="Times New Roman" w:cs="Times New Roman"/>
          <w:b/>
          <w:sz w:val="28"/>
          <w:szCs w:val="28"/>
        </w:rPr>
        <w:t>веденной</w:t>
      </w:r>
      <w:r w:rsidRPr="0035429A">
        <w:rPr>
          <w:rFonts w:ascii="Times New Roman" w:eastAsia="Calibri" w:hAnsi="Times New Roman" w:cs="Times New Roman"/>
          <w:b/>
          <w:sz w:val="28"/>
          <w:szCs w:val="28"/>
        </w:rPr>
        <w:t xml:space="preserve"> работе  за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5429A">
        <w:rPr>
          <w:rFonts w:ascii="Times New Roman" w:eastAsia="Calibri" w:hAnsi="Times New Roman" w:cs="Times New Roman"/>
          <w:b/>
          <w:sz w:val="28"/>
          <w:szCs w:val="28"/>
        </w:rPr>
        <w:t>–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5429A">
        <w:rPr>
          <w:rFonts w:ascii="Times New Roman" w:eastAsia="Calibri" w:hAnsi="Times New Roman" w:cs="Times New Roman"/>
          <w:b/>
          <w:sz w:val="28"/>
          <w:szCs w:val="28"/>
        </w:rPr>
        <w:t xml:space="preserve"> год по плану мероприятий </w:t>
      </w:r>
    </w:p>
    <w:p w:rsidR="00B17540" w:rsidRPr="0035429A" w:rsidRDefault="00B17540" w:rsidP="00B17540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9A">
        <w:rPr>
          <w:rFonts w:ascii="Times New Roman" w:eastAsia="Calibri" w:hAnsi="Times New Roman" w:cs="Times New Roman"/>
          <w:b/>
          <w:sz w:val="28"/>
          <w:szCs w:val="28"/>
        </w:rPr>
        <w:t xml:space="preserve"> « Профилактика  детского </w:t>
      </w:r>
      <w:proofErr w:type="spellStart"/>
      <w:r w:rsidRPr="0035429A">
        <w:rPr>
          <w:rFonts w:ascii="Times New Roman" w:eastAsia="Calibri" w:hAnsi="Times New Roman" w:cs="Times New Roman"/>
          <w:b/>
          <w:sz w:val="28"/>
          <w:szCs w:val="28"/>
        </w:rPr>
        <w:t>дорожно</w:t>
      </w:r>
      <w:proofErr w:type="spellEnd"/>
      <w:r w:rsidRPr="0035429A">
        <w:rPr>
          <w:rFonts w:ascii="Times New Roman" w:eastAsia="Calibri" w:hAnsi="Times New Roman" w:cs="Times New Roman"/>
          <w:b/>
          <w:sz w:val="28"/>
          <w:szCs w:val="28"/>
        </w:rPr>
        <w:t xml:space="preserve"> – транспортного травматизма»  </w:t>
      </w:r>
    </w:p>
    <w:p w:rsidR="00B17540" w:rsidRPr="0035429A" w:rsidRDefault="00B17540" w:rsidP="00B17540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9A">
        <w:rPr>
          <w:rFonts w:ascii="Times New Roman" w:eastAsia="Calibri" w:hAnsi="Times New Roman" w:cs="Times New Roman"/>
          <w:b/>
          <w:sz w:val="28"/>
          <w:szCs w:val="28"/>
        </w:rPr>
        <w:t xml:space="preserve"> в МДОУ детский сад № 72 г. Иркутск</w:t>
      </w:r>
    </w:p>
    <w:p w:rsidR="00B17540" w:rsidRPr="005C61C4" w:rsidRDefault="00B17540" w:rsidP="00B17540">
      <w:pPr>
        <w:tabs>
          <w:tab w:val="left" w:pos="4151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>В течение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C61C4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года в  ДОУ № 72 согласно плану   проводилась   целенаправленная и систематическая работа по профилактике детского дорожно-транспортного травматизма. 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1C4">
        <w:rPr>
          <w:rFonts w:ascii="Times New Roman" w:eastAsia="Calibri" w:hAnsi="Times New Roman" w:cs="Times New Roman"/>
          <w:bCs/>
          <w:sz w:val="24"/>
          <w:szCs w:val="24"/>
        </w:rPr>
        <w:t xml:space="preserve">С целью организации обучения правилам дорожного движения в группах созданы условия по  построению предметно – развивающей среды, а именно: оборудованы уголки «Безопасная дорога». В данных уголках имеется игровое оборудование, наглядно – дидактические пособия, макеты, дорожные знаки. 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1C4">
        <w:rPr>
          <w:rFonts w:ascii="Times New Roman" w:eastAsia="Calibri" w:hAnsi="Times New Roman" w:cs="Times New Roman"/>
          <w:bCs/>
          <w:sz w:val="24"/>
          <w:szCs w:val="24"/>
        </w:rPr>
        <w:t>Для организации работы по предупреждению детского дорожно-транспортного травматизма дополнительно п</w:t>
      </w:r>
      <w:r w:rsidRPr="005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риобретены  настольно-печатные игры, наборы иллюстраций, плакатов, знакомящие дошкольников с поведением на улице, дорожными знаками, правилами поведения в транспорте, а также художественная литература. 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>Работа по профилактике детского дорожного травматизма в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C61C4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sz w:val="24"/>
          <w:szCs w:val="24"/>
        </w:rPr>
        <w:t>г. велась в трех направлениях: 1) работа с детьми; 2) работа с родителями; 3) работа с педагогами.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1C4">
        <w:rPr>
          <w:rFonts w:ascii="Times New Roman" w:eastAsia="Calibri" w:hAnsi="Times New Roman" w:cs="Times New Roman"/>
          <w:bCs/>
          <w:sz w:val="24"/>
          <w:szCs w:val="24"/>
        </w:rPr>
        <w:t>Работа с детьми включала в себя проведение   1 раз в квартал   экскурсий   (старшие и подготовительные к школе группы): «Машины на нашей улице» (ноябрь 201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5C61C4">
        <w:rPr>
          <w:rFonts w:ascii="Times New Roman" w:eastAsia="Calibri" w:hAnsi="Times New Roman" w:cs="Times New Roman"/>
          <w:bCs/>
          <w:sz w:val="24"/>
          <w:szCs w:val="24"/>
        </w:rPr>
        <w:t>), «Экскурсия на перекресток» (февраль 201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bCs/>
          <w:sz w:val="24"/>
          <w:szCs w:val="24"/>
        </w:rPr>
        <w:t>), «Внимание, дорога» (апрель 201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Также педагогами групп еженедельно организовывались  с детьми  разного вида игры: подвижные, дидактические, настольные. Например: Лото, Найди знак, Светофор и т.п. Читали художественную литературу: </w:t>
      </w:r>
      <w:r w:rsidRPr="005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Мостовой  «Он имеет по три глаза», А. Иванов  Азбука безопасности,  Как неразлучные друзья дорогу переходили», Н. Носов  «Автомобиль», В.Толкачёв «Слушай и запоминай» </w:t>
      </w: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и др. Организовывались с детьми вечера  просмотра познавательных мультфильмов: «Загадки улицы», «Правила дорожного движения» и другие. </w:t>
      </w:r>
    </w:p>
    <w:p w:rsidR="00B17540" w:rsidRPr="005C61C4" w:rsidRDefault="00B17540" w:rsidP="00B17540">
      <w:pPr>
        <w:tabs>
          <w:tab w:val="left" w:pos="4151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>В течение 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C61C4">
        <w:rPr>
          <w:rFonts w:ascii="Times New Roman" w:eastAsia="Calibri" w:hAnsi="Times New Roman" w:cs="Times New Roman"/>
          <w:sz w:val="24"/>
          <w:szCs w:val="24"/>
        </w:rPr>
        <w:t>- 201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года согласно  годовому</w:t>
      </w:r>
      <w:r w:rsidRPr="005C61C4">
        <w:rPr>
          <w:rFonts w:ascii="Calibri" w:eastAsia="Calibri" w:hAnsi="Calibri" w:cs="Times New Roman"/>
          <w:sz w:val="24"/>
          <w:szCs w:val="24"/>
        </w:rPr>
        <w:t xml:space="preserve"> </w:t>
      </w:r>
      <w:r w:rsidRPr="005C61C4">
        <w:rPr>
          <w:rFonts w:ascii="Times New Roman" w:eastAsia="Calibri" w:hAnsi="Times New Roman" w:cs="Times New Roman"/>
          <w:sz w:val="24"/>
          <w:szCs w:val="24"/>
        </w:rPr>
        <w:t>плану ДОУ  был  проведен ряд открытых просмотров организованной образовательной деятельности на тему: «Безопасность дорожного движения»:</w:t>
      </w:r>
    </w:p>
    <w:p w:rsidR="00B17540" w:rsidRPr="005C61C4" w:rsidRDefault="00B17540" w:rsidP="00B17540">
      <w:pPr>
        <w:tabs>
          <w:tab w:val="left" w:pos="4151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>-«Светофор для пешеходов» (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C61C4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C61C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17540" w:rsidRPr="005C61C4" w:rsidRDefault="00B17540" w:rsidP="00B17540">
      <w:pPr>
        <w:tabs>
          <w:tab w:val="left" w:pos="41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>-«Школа пешеходных наук» (02.1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17540" w:rsidRPr="005C61C4" w:rsidRDefault="00B17540" w:rsidP="00B17540">
      <w:pPr>
        <w:tabs>
          <w:tab w:val="left" w:pos="4151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C61C4">
        <w:rPr>
          <w:rFonts w:ascii="Times New Roman" w:eastAsia="Calibri" w:hAnsi="Times New Roman" w:cs="Times New Roman"/>
          <w:sz w:val="24"/>
          <w:szCs w:val="24"/>
        </w:rPr>
        <w:t>Брейн</w:t>
      </w:r>
      <w:proofErr w:type="spellEnd"/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– ринг «Улица полна неожиданностей » (04.1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1C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Были организованы выставки детских работ: 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1C4">
        <w:rPr>
          <w:rFonts w:ascii="Times New Roman" w:eastAsia="Calibri" w:hAnsi="Times New Roman" w:cs="Times New Roman"/>
          <w:bCs/>
          <w:sz w:val="24"/>
          <w:szCs w:val="24"/>
        </w:rPr>
        <w:t>-«Наш друг - светофор» (октябрь 201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5C61C4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1C4">
        <w:rPr>
          <w:rFonts w:ascii="Times New Roman" w:eastAsia="Calibri" w:hAnsi="Times New Roman" w:cs="Times New Roman"/>
          <w:bCs/>
          <w:sz w:val="24"/>
          <w:szCs w:val="24"/>
        </w:rPr>
        <w:t>-«Дорожная азбука» (март 201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bCs/>
          <w:sz w:val="24"/>
          <w:szCs w:val="24"/>
        </w:rPr>
        <w:t>г).</w:t>
      </w:r>
    </w:p>
    <w:p w:rsidR="00B17540" w:rsidRPr="005C61C4" w:rsidRDefault="00B17540" w:rsidP="00B17540">
      <w:pPr>
        <w:tabs>
          <w:tab w:val="left" w:pos="41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      С педагогами в течение года  проводилось консультирование на темы: «Содержание работы с детьми по предупреждению дорожно-транспортного травматизма в разных возрастных группах», «Правила поведения на дороге в зимнее время» и другие. Весь год ежемесячно проводилась проверка планов воспитательно-образовательной работы, с целью контроля  организации работы по профилактике ДДТ. В повестку дня педагогических советов ДОУ  (1 раз в квартал) включались дискуссионные вопросы с обсуждением проблемы  </w:t>
      </w:r>
      <w:proofErr w:type="spellStart"/>
      <w:r w:rsidRPr="005C61C4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- транспортного травматизма. В январе 2018 года   с педагогами было проведено анкетирование на тему «Правила дорожного движения», с целью выявления знаний у воспитателей по обучению и воспитанию детей правилам дорожного движения. 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С родителями воспитанников  проводились общие родительские собрания, в повестку дня которых включались доклады на тему «Внимание, дорога!» Ежеквартально проводились групповые родительские собрания, на которых проходило обсуждение проблем </w:t>
      </w:r>
      <w:proofErr w:type="spellStart"/>
      <w:r w:rsidRPr="005C61C4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– транспортного травматизма.</w:t>
      </w:r>
    </w:p>
    <w:p w:rsidR="00B17540" w:rsidRPr="005C61C4" w:rsidRDefault="00B17540" w:rsidP="00B17540">
      <w:pPr>
        <w:tabs>
          <w:tab w:val="left" w:pos="41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>В апреле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года был организован конкурс рисунков для родителей на  тему: «Мы за безопасное движение »,  в мае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года   с родителями  было проведено анкетирование на тему «Взрослые и дети на улицах города», с целью знакомства с опытом семейного воспитания по обучению детей правилам дорожного движения.</w:t>
      </w:r>
    </w:p>
    <w:p w:rsidR="00B17540" w:rsidRPr="005C61C4" w:rsidRDefault="00B17540" w:rsidP="00B17540">
      <w:pPr>
        <w:tabs>
          <w:tab w:val="left" w:pos="41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        В течение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C61C4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года была  организована межведомственная связь с участием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старшего</w:t>
      </w: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инспектора по пропаганде ОГИБД МУ МВД России «Иркутское»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Казанцевой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Н.С</w:t>
      </w:r>
      <w:r w:rsidRPr="005C61C4">
        <w:rPr>
          <w:rFonts w:ascii="Times New Roman" w:eastAsia="Calibri" w:hAnsi="Times New Roman" w:cs="Times New Roman"/>
          <w:sz w:val="24"/>
          <w:szCs w:val="24"/>
        </w:rPr>
        <w:t>.,</w:t>
      </w:r>
      <w:proofErr w:type="gramStart"/>
      <w:r w:rsidRPr="005C61C4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spellEnd"/>
      <w:proofErr w:type="gramEnd"/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проводил с детьми мероприятия по правилам дорожного движения, участвовал в проведении общих родительских собраний.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По итогам плана мероприятий  «Профилактика  детского </w:t>
      </w:r>
      <w:proofErr w:type="spellStart"/>
      <w:r w:rsidRPr="005C61C4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– транспортного травматизма»   в МДОУ детский сад № 72 г. Иркутска, составленного 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год, все запланированные мероприятия были реализованы.</w:t>
      </w:r>
    </w:p>
    <w:p w:rsidR="00B17540" w:rsidRPr="005C61C4" w:rsidRDefault="00B17540" w:rsidP="00B17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Заведующий МДОУ № 72       </w:t>
      </w:r>
      <w:proofErr w:type="spellStart"/>
      <w:r w:rsidRPr="005C61C4">
        <w:rPr>
          <w:rFonts w:ascii="Times New Roman" w:eastAsia="Calibri" w:hAnsi="Times New Roman" w:cs="Times New Roman"/>
          <w:sz w:val="24"/>
          <w:szCs w:val="24"/>
        </w:rPr>
        <w:t>Тирская</w:t>
      </w:r>
      <w:proofErr w:type="spellEnd"/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61C4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за организацию работы по </w:t>
      </w:r>
    </w:p>
    <w:p w:rsidR="00B17540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профилактике </w:t>
      </w:r>
      <w:proofErr w:type="gramStart"/>
      <w:r w:rsidRPr="005C61C4">
        <w:rPr>
          <w:rFonts w:ascii="Times New Roman" w:eastAsia="Calibri" w:hAnsi="Times New Roman" w:cs="Times New Roman"/>
          <w:sz w:val="24"/>
          <w:szCs w:val="24"/>
        </w:rPr>
        <w:t>детского</w:t>
      </w:r>
      <w:proofErr w:type="gramEnd"/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61C4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5C61C4">
        <w:rPr>
          <w:rFonts w:ascii="Times New Roman" w:eastAsia="Calibri" w:hAnsi="Times New Roman" w:cs="Times New Roman"/>
          <w:sz w:val="24"/>
          <w:szCs w:val="24"/>
        </w:rPr>
        <w:t xml:space="preserve"> – транспортного 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C4">
        <w:rPr>
          <w:rFonts w:ascii="Times New Roman" w:eastAsia="Calibri" w:hAnsi="Times New Roman" w:cs="Times New Roman"/>
          <w:sz w:val="24"/>
          <w:szCs w:val="24"/>
        </w:rPr>
        <w:t>травматизма МДОУ № 72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C61C4">
        <w:rPr>
          <w:rFonts w:ascii="Times New Roman" w:eastAsia="Calibri" w:hAnsi="Times New Roman" w:cs="Times New Roman"/>
          <w:sz w:val="24"/>
          <w:szCs w:val="24"/>
        </w:rPr>
        <w:t>Шишкина С.В.</w:t>
      </w:r>
    </w:p>
    <w:p w:rsidR="00B17540" w:rsidRPr="005C61C4" w:rsidRDefault="00B17540" w:rsidP="00B175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540" w:rsidRPr="005C61C4" w:rsidRDefault="00B17540" w:rsidP="00B1754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1F96" w:rsidRDefault="00861F96"/>
    <w:sectPr w:rsidR="00861F96" w:rsidSect="0086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17540"/>
    <w:rsid w:val="00861F96"/>
    <w:rsid w:val="00B1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2</cp:revision>
  <dcterms:created xsi:type="dcterms:W3CDTF">2020-04-22T02:54:00Z</dcterms:created>
  <dcterms:modified xsi:type="dcterms:W3CDTF">2020-04-22T02:54:00Z</dcterms:modified>
</cp:coreProperties>
</file>